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000"/>
      </w:tblPr>
      <w:tblGrid>
        <w:gridCol w:w="4250"/>
        <w:gridCol w:w="4250"/>
      </w:tblGrid>
      <w:tr w:rsidR="00572DD4" w:rsidRPr="00BD0414" w:rsidTr="009E66DC">
        <w:trPr>
          <w:tblCellSpacing w:w="15" w:type="dxa"/>
          <w:jc w:val="center"/>
        </w:trPr>
        <w:tc>
          <w:tcPr>
            <w:tcW w:w="0" w:type="auto"/>
            <w:gridSpan w:val="2"/>
            <w:vAlign w:val="center"/>
          </w:tcPr>
          <w:p w:rsidR="00572DD4" w:rsidRDefault="00572DD4" w:rsidP="009E66DC">
            <w:pPr>
              <w:spacing w:before="100" w:beforeAutospacing="1" w:after="100" w:afterAutospacing="1"/>
              <w:jc w:val="center"/>
              <w:rPr>
                <w:rFonts w:ascii="Verdana" w:hAnsi="Verdana"/>
                <w:sz w:val="20"/>
                <w:szCs w:val="20"/>
                <w:lang w:eastAsia="ko-KR"/>
              </w:rPr>
            </w:pPr>
            <w:r>
              <w:rPr>
                <w:rFonts w:ascii="Verdana" w:hAnsi="Verdana"/>
                <w:sz w:val="20"/>
                <w:szCs w:val="20"/>
                <w:lang w:eastAsia="ko-KR"/>
              </w:rPr>
              <w:t>Министерство образования и науки Российской Федерации</w:t>
            </w:r>
          </w:p>
          <w:p w:rsidR="00572DD4" w:rsidRPr="00BD0414" w:rsidRDefault="00572DD4" w:rsidP="00572DD4">
            <w:pPr>
              <w:spacing w:before="100" w:beforeAutospacing="1" w:after="100" w:afterAutospacing="1"/>
              <w:jc w:val="center"/>
              <w:rPr>
                <w:lang w:eastAsia="ko-KR"/>
              </w:rPr>
            </w:pPr>
            <w:r w:rsidRPr="00BD0414">
              <w:rPr>
                <w:rFonts w:ascii="Verdana" w:hAnsi="Verdana"/>
                <w:sz w:val="20"/>
                <w:szCs w:val="20"/>
                <w:lang w:eastAsia="ko-KR"/>
              </w:rPr>
              <w:t xml:space="preserve">Федеральное государственное бюджетное образовательное учреждение </w:t>
            </w:r>
            <w:r>
              <w:rPr>
                <w:rFonts w:ascii="Verdana" w:hAnsi="Verdana"/>
                <w:sz w:val="20"/>
                <w:szCs w:val="20"/>
                <w:lang w:eastAsia="ko-KR"/>
              </w:rPr>
              <w:br/>
            </w:r>
            <w:r w:rsidRPr="00BD0414">
              <w:rPr>
                <w:rFonts w:ascii="Verdana" w:hAnsi="Verdana"/>
                <w:sz w:val="20"/>
                <w:szCs w:val="20"/>
                <w:lang w:eastAsia="ko-KR"/>
              </w:rPr>
              <w:t>высшего профессионального образования</w:t>
            </w:r>
            <w:r w:rsidRPr="00BD0414">
              <w:rPr>
                <w:rFonts w:ascii="Verdana" w:hAnsi="Verdana"/>
                <w:sz w:val="20"/>
                <w:szCs w:val="20"/>
                <w:lang w:eastAsia="ko-KR"/>
              </w:rPr>
              <w:br/>
              <w:t>"Кемеровский государственный университет" (</w:t>
            </w:r>
            <w:proofErr w:type="spellStart"/>
            <w:r w:rsidRPr="00BD0414">
              <w:rPr>
                <w:rFonts w:ascii="Verdana" w:hAnsi="Verdana"/>
                <w:sz w:val="20"/>
                <w:szCs w:val="20"/>
                <w:lang w:eastAsia="ko-KR"/>
              </w:rPr>
              <w:t>КемГУ</w:t>
            </w:r>
            <w:proofErr w:type="spellEnd"/>
            <w:r w:rsidRPr="00BD0414">
              <w:rPr>
                <w:rFonts w:ascii="Verdana" w:hAnsi="Verdana"/>
                <w:sz w:val="20"/>
                <w:szCs w:val="20"/>
                <w:lang w:eastAsia="ko-KR"/>
              </w:rPr>
              <w:t>)</w:t>
            </w:r>
            <w:r w:rsidRPr="00BD0414">
              <w:rPr>
                <w:rFonts w:ascii="Verdana" w:hAnsi="Verdana"/>
                <w:sz w:val="20"/>
                <w:szCs w:val="20"/>
                <w:lang w:eastAsia="ko-KR"/>
              </w:rPr>
              <w:br/>
              <w:t xml:space="preserve">Кафедра </w:t>
            </w:r>
            <w:r>
              <w:rPr>
                <w:rFonts w:ascii="Verdana" w:hAnsi="Verdana"/>
                <w:sz w:val="20"/>
                <w:szCs w:val="20"/>
                <w:lang w:eastAsia="ko-KR"/>
              </w:rPr>
              <w:t>аналитической химии</w:t>
            </w:r>
          </w:p>
        </w:tc>
      </w:tr>
      <w:tr w:rsidR="00572DD4" w:rsidRPr="00EF18B2" w:rsidTr="009E66DC">
        <w:trPr>
          <w:tblCellSpacing w:w="15" w:type="dxa"/>
          <w:jc w:val="center"/>
        </w:trPr>
        <w:tc>
          <w:tcPr>
            <w:tcW w:w="0" w:type="auto"/>
            <w:gridSpan w:val="2"/>
            <w:vAlign w:val="center"/>
          </w:tcPr>
          <w:p w:rsidR="00572DD4" w:rsidRDefault="00572DD4" w:rsidP="009E66DC">
            <w:pPr>
              <w:spacing w:before="100" w:beforeAutospacing="1" w:after="100" w:afterAutospacing="1"/>
              <w:jc w:val="center"/>
              <w:rPr>
                <w:rFonts w:ascii="Verdana" w:hAnsi="Verdana"/>
                <w:b/>
                <w:bCs/>
                <w:lang w:eastAsia="ko-KR"/>
              </w:rPr>
            </w:pPr>
          </w:p>
          <w:p w:rsidR="00572DD4" w:rsidRDefault="00572DD4" w:rsidP="009E66DC">
            <w:pPr>
              <w:spacing w:before="100" w:beforeAutospacing="1" w:after="100" w:afterAutospacing="1"/>
              <w:jc w:val="center"/>
              <w:rPr>
                <w:rFonts w:ascii="Verdana" w:hAnsi="Verdana"/>
                <w:b/>
                <w:bCs/>
                <w:lang w:eastAsia="ko-KR"/>
              </w:rPr>
            </w:pPr>
          </w:p>
          <w:p w:rsidR="00572DD4" w:rsidRDefault="00572DD4" w:rsidP="009E66DC">
            <w:pPr>
              <w:spacing w:before="100" w:beforeAutospacing="1" w:after="100" w:afterAutospacing="1"/>
              <w:jc w:val="center"/>
              <w:rPr>
                <w:rFonts w:ascii="Verdana" w:hAnsi="Verdana"/>
                <w:b/>
                <w:bCs/>
                <w:lang w:eastAsia="ko-KR"/>
              </w:rPr>
            </w:pPr>
          </w:p>
          <w:p w:rsidR="00572DD4" w:rsidRDefault="00572DD4" w:rsidP="009E66DC">
            <w:pPr>
              <w:spacing w:before="100" w:beforeAutospacing="1" w:after="100" w:afterAutospacing="1"/>
              <w:jc w:val="center"/>
              <w:rPr>
                <w:rFonts w:ascii="Verdana" w:hAnsi="Verdana"/>
                <w:b/>
                <w:bCs/>
                <w:lang w:eastAsia="ko-KR"/>
              </w:rPr>
            </w:pPr>
          </w:p>
          <w:p w:rsidR="00572DD4" w:rsidRDefault="00572DD4" w:rsidP="009E66DC">
            <w:pPr>
              <w:spacing w:before="100" w:beforeAutospacing="1" w:after="100" w:afterAutospacing="1"/>
              <w:jc w:val="center"/>
              <w:rPr>
                <w:rFonts w:ascii="Verdana" w:hAnsi="Verdana"/>
                <w:b/>
                <w:bCs/>
                <w:lang w:eastAsia="ko-KR"/>
              </w:rPr>
            </w:pPr>
            <w:r>
              <w:rPr>
                <w:rFonts w:ascii="Verdana" w:hAnsi="Verdana"/>
                <w:b/>
                <w:bCs/>
                <w:lang w:eastAsia="ko-KR"/>
              </w:rPr>
              <w:t>Н.В. Иванова</w:t>
            </w:r>
          </w:p>
          <w:p w:rsidR="00572DD4" w:rsidRDefault="00572DD4" w:rsidP="009E66DC">
            <w:pPr>
              <w:spacing w:before="100" w:beforeAutospacing="1" w:after="100" w:afterAutospacing="1"/>
              <w:jc w:val="center"/>
              <w:rPr>
                <w:rFonts w:ascii="Verdana" w:hAnsi="Verdana"/>
                <w:b/>
                <w:bCs/>
                <w:lang w:eastAsia="ko-KR"/>
              </w:rPr>
            </w:pPr>
            <w:r>
              <w:rPr>
                <w:rFonts w:ascii="Verdana" w:hAnsi="Verdana"/>
                <w:b/>
                <w:bCs/>
                <w:lang w:eastAsia="ko-KR"/>
              </w:rPr>
              <w:t>О.Н. Булгакова</w:t>
            </w:r>
          </w:p>
          <w:p w:rsidR="00572DD4" w:rsidRDefault="00572DD4" w:rsidP="009E66DC">
            <w:pPr>
              <w:spacing w:before="100" w:beforeAutospacing="1" w:after="100" w:afterAutospacing="1"/>
              <w:jc w:val="center"/>
              <w:rPr>
                <w:lang w:eastAsia="ko-KR"/>
              </w:rPr>
            </w:pPr>
            <w:r>
              <w:rPr>
                <w:rFonts w:ascii="Verdana" w:hAnsi="Verdana"/>
                <w:b/>
                <w:bCs/>
                <w:lang w:eastAsia="ko-KR"/>
              </w:rPr>
              <w:t>Е.А. Баннова</w:t>
            </w:r>
          </w:p>
          <w:p w:rsidR="00572DD4" w:rsidRDefault="00572DD4" w:rsidP="009E66DC">
            <w:pPr>
              <w:spacing w:before="100" w:beforeAutospacing="1" w:after="100" w:afterAutospacing="1"/>
              <w:jc w:val="center"/>
              <w:rPr>
                <w:rFonts w:ascii="Verdana" w:hAnsi="Verdana"/>
                <w:b/>
                <w:bCs/>
                <w:color w:val="0000FF"/>
                <w:sz w:val="36"/>
                <w:lang w:eastAsia="ko-KR"/>
              </w:rPr>
            </w:pPr>
            <w:r>
              <w:rPr>
                <w:rFonts w:ascii="Verdana" w:hAnsi="Verdana"/>
                <w:b/>
                <w:bCs/>
                <w:color w:val="0000FF"/>
                <w:sz w:val="36"/>
                <w:lang w:eastAsia="ko-KR"/>
              </w:rPr>
              <w:t>Анализ пищевых продуктов</w:t>
            </w:r>
          </w:p>
          <w:p w:rsidR="00572DD4" w:rsidRDefault="00572DD4" w:rsidP="00572DD4">
            <w:pPr>
              <w:spacing w:line="360" w:lineRule="auto"/>
              <w:jc w:val="center"/>
              <w:rPr>
                <w:rFonts w:ascii="Verdana" w:hAnsi="Verdana"/>
                <w:b/>
                <w:bCs/>
                <w:lang w:eastAsia="ko-KR"/>
              </w:rPr>
            </w:pPr>
            <w:r>
              <w:rPr>
                <w:rFonts w:ascii="Verdana" w:hAnsi="Verdana"/>
                <w:b/>
                <w:bCs/>
                <w:lang w:eastAsia="ko-KR"/>
              </w:rPr>
              <w:t>Методические указания к выполнению</w:t>
            </w:r>
          </w:p>
          <w:p w:rsidR="00572DD4" w:rsidRPr="00572DD4" w:rsidRDefault="00572DD4" w:rsidP="00572DD4">
            <w:pPr>
              <w:spacing w:line="360" w:lineRule="auto"/>
              <w:jc w:val="center"/>
              <w:rPr>
                <w:rFonts w:ascii="Verdana" w:hAnsi="Verdana"/>
                <w:b/>
                <w:bCs/>
                <w:lang w:eastAsia="ko-KR"/>
              </w:rPr>
            </w:pPr>
            <w:r>
              <w:rPr>
                <w:rFonts w:ascii="Verdana" w:hAnsi="Verdana"/>
                <w:b/>
                <w:bCs/>
                <w:lang w:eastAsia="ko-KR"/>
              </w:rPr>
              <w:t xml:space="preserve"> лабораторных работ</w:t>
            </w:r>
          </w:p>
          <w:p w:rsidR="00572DD4" w:rsidRDefault="00572DD4" w:rsidP="009E66DC">
            <w:pPr>
              <w:spacing w:line="360" w:lineRule="auto"/>
              <w:jc w:val="center"/>
              <w:rPr>
                <w:lang w:eastAsia="ko-KR"/>
              </w:rPr>
            </w:pPr>
            <w:proofErr w:type="spellStart"/>
            <w:r w:rsidRPr="00BD0414">
              <w:rPr>
                <w:rFonts w:ascii="Verdana" w:hAnsi="Verdana"/>
                <w:sz w:val="20"/>
                <w:szCs w:val="20"/>
                <w:lang w:eastAsia="ko-KR"/>
              </w:rPr>
              <w:t>Тексто-графические</w:t>
            </w:r>
            <w:proofErr w:type="spellEnd"/>
            <w:r w:rsidRPr="00BD0414">
              <w:rPr>
                <w:rFonts w:ascii="Verdana" w:hAnsi="Verdana"/>
                <w:sz w:val="20"/>
                <w:szCs w:val="20"/>
                <w:lang w:eastAsia="ko-KR"/>
              </w:rPr>
              <w:t xml:space="preserve"> учебные материалы</w:t>
            </w:r>
          </w:p>
          <w:p w:rsidR="00572DD4" w:rsidRDefault="00572DD4" w:rsidP="009E66DC">
            <w:pPr>
              <w:spacing w:before="100" w:beforeAutospacing="1" w:after="60"/>
              <w:jc w:val="center"/>
              <w:rPr>
                <w:sz w:val="28"/>
                <w:szCs w:val="28"/>
                <w:lang w:eastAsia="ko-KR"/>
              </w:rPr>
            </w:pPr>
            <w:r>
              <w:rPr>
                <w:sz w:val="28"/>
                <w:szCs w:val="28"/>
                <w:lang w:eastAsia="ko-KR"/>
              </w:rPr>
              <w:t>Издатель:</w:t>
            </w:r>
          </w:p>
          <w:p w:rsidR="00572DD4" w:rsidRDefault="00572DD4" w:rsidP="009E66DC">
            <w:pPr>
              <w:spacing w:before="80" w:after="60"/>
              <w:jc w:val="center"/>
              <w:rPr>
                <w:sz w:val="28"/>
                <w:szCs w:val="28"/>
                <w:lang w:eastAsia="ko-KR"/>
              </w:rPr>
            </w:pPr>
            <w:r>
              <w:rPr>
                <w:sz w:val="28"/>
                <w:szCs w:val="28"/>
                <w:lang w:eastAsia="ko-KR"/>
              </w:rPr>
              <w:t>Кемеровский государственный университет</w:t>
            </w:r>
          </w:p>
          <w:p w:rsidR="00572DD4" w:rsidRDefault="00572DD4" w:rsidP="009E66DC">
            <w:pPr>
              <w:spacing w:before="80" w:after="60"/>
              <w:jc w:val="center"/>
              <w:rPr>
                <w:sz w:val="28"/>
                <w:szCs w:val="28"/>
                <w:lang w:eastAsia="ko-KR"/>
              </w:rPr>
            </w:pPr>
            <w:smartTag w:uri="urn:schemas-microsoft-com:office:smarttags" w:element="metricconverter">
              <w:smartTagPr>
                <w:attr w:name="ProductID" w:val="650043, г"/>
              </w:smartTagPr>
              <w:r>
                <w:rPr>
                  <w:sz w:val="28"/>
                  <w:szCs w:val="28"/>
                  <w:lang w:eastAsia="ko-KR"/>
                </w:rPr>
                <w:t>650043, г</w:t>
              </w:r>
            </w:smartTag>
            <w:r>
              <w:rPr>
                <w:sz w:val="28"/>
                <w:szCs w:val="28"/>
                <w:lang w:eastAsia="ko-KR"/>
              </w:rPr>
              <w:t>. Кемерово, ул. </w:t>
            </w:r>
            <w:proofErr w:type="gramStart"/>
            <w:r>
              <w:rPr>
                <w:sz w:val="28"/>
                <w:szCs w:val="28"/>
                <w:lang w:eastAsia="ko-KR"/>
              </w:rPr>
              <w:t>Красная</w:t>
            </w:r>
            <w:proofErr w:type="gramEnd"/>
            <w:r>
              <w:rPr>
                <w:sz w:val="28"/>
                <w:szCs w:val="28"/>
                <w:lang w:eastAsia="ko-KR"/>
              </w:rPr>
              <w:t>, 6</w:t>
            </w:r>
          </w:p>
          <w:p w:rsidR="00572DD4" w:rsidRDefault="00572DD4" w:rsidP="009E66DC">
            <w:pPr>
              <w:spacing w:before="80" w:after="60"/>
              <w:jc w:val="center"/>
              <w:rPr>
                <w:sz w:val="28"/>
                <w:szCs w:val="28"/>
                <w:lang w:eastAsia="ko-KR"/>
              </w:rPr>
            </w:pPr>
          </w:p>
          <w:p w:rsidR="00572DD4" w:rsidRDefault="00572DD4" w:rsidP="009E66DC">
            <w:pPr>
              <w:spacing w:before="80" w:after="60"/>
              <w:jc w:val="center"/>
              <w:rPr>
                <w:sz w:val="28"/>
                <w:szCs w:val="28"/>
                <w:lang w:eastAsia="ko-KR"/>
              </w:rPr>
            </w:pPr>
          </w:p>
          <w:p w:rsidR="00572DD4" w:rsidRDefault="00572DD4" w:rsidP="009E66DC">
            <w:pPr>
              <w:spacing w:before="80" w:after="60"/>
              <w:jc w:val="center"/>
              <w:rPr>
                <w:sz w:val="28"/>
                <w:szCs w:val="28"/>
                <w:lang w:eastAsia="ko-KR"/>
              </w:rPr>
            </w:pPr>
          </w:p>
          <w:p w:rsidR="00572DD4" w:rsidRDefault="00572DD4" w:rsidP="009E66DC">
            <w:pPr>
              <w:spacing w:before="80" w:after="60"/>
              <w:jc w:val="center"/>
              <w:rPr>
                <w:sz w:val="28"/>
                <w:szCs w:val="28"/>
                <w:lang w:eastAsia="ko-KR"/>
              </w:rPr>
            </w:pPr>
          </w:p>
          <w:p w:rsidR="00572DD4" w:rsidRDefault="00572DD4" w:rsidP="009E66DC">
            <w:pPr>
              <w:spacing w:before="80" w:after="60"/>
              <w:jc w:val="center"/>
              <w:rPr>
                <w:sz w:val="28"/>
                <w:szCs w:val="28"/>
                <w:lang w:eastAsia="ko-KR"/>
              </w:rPr>
            </w:pPr>
          </w:p>
          <w:p w:rsidR="00572DD4" w:rsidRDefault="00572DD4" w:rsidP="009E66DC">
            <w:pPr>
              <w:spacing w:before="80" w:after="60"/>
              <w:jc w:val="center"/>
              <w:rPr>
                <w:sz w:val="28"/>
                <w:szCs w:val="28"/>
                <w:lang w:eastAsia="ko-KR"/>
              </w:rPr>
            </w:pPr>
          </w:p>
          <w:p w:rsidR="00572DD4" w:rsidRPr="00EF18B2" w:rsidRDefault="00572DD4" w:rsidP="009E66DC">
            <w:pPr>
              <w:spacing w:before="80" w:after="60"/>
              <w:jc w:val="center"/>
              <w:rPr>
                <w:sz w:val="28"/>
                <w:szCs w:val="28"/>
                <w:lang w:eastAsia="ko-KR"/>
              </w:rPr>
            </w:pPr>
          </w:p>
        </w:tc>
      </w:tr>
      <w:tr w:rsidR="00572DD4" w:rsidRPr="00BD0414" w:rsidTr="009E66DC">
        <w:trPr>
          <w:tblCellSpacing w:w="15" w:type="dxa"/>
          <w:jc w:val="center"/>
        </w:trPr>
        <w:tc>
          <w:tcPr>
            <w:tcW w:w="0" w:type="auto"/>
            <w:gridSpan w:val="2"/>
            <w:vAlign w:val="center"/>
          </w:tcPr>
          <w:p w:rsidR="00572DD4" w:rsidRDefault="00572DD4" w:rsidP="009E66DC">
            <w:pPr>
              <w:jc w:val="center"/>
              <w:rPr>
                <w:lang w:eastAsia="ko-KR"/>
              </w:rPr>
            </w:pPr>
            <w:r w:rsidRPr="00BD0414">
              <w:rPr>
                <w:rFonts w:ascii="Verdana" w:hAnsi="Verdana"/>
                <w:sz w:val="20"/>
                <w:szCs w:val="20"/>
                <w:lang w:eastAsia="ko-KR"/>
              </w:rPr>
              <w:t>Кемерово</w:t>
            </w:r>
            <w:r>
              <w:rPr>
                <w:lang w:eastAsia="ko-KR"/>
              </w:rPr>
              <w:t xml:space="preserve"> </w:t>
            </w:r>
            <w:r w:rsidRPr="00BD0414">
              <w:rPr>
                <w:rFonts w:ascii="Verdana" w:hAnsi="Verdana"/>
                <w:sz w:val="20"/>
                <w:szCs w:val="20"/>
                <w:lang w:eastAsia="ko-KR"/>
              </w:rPr>
              <w:t>201</w:t>
            </w:r>
            <w:r>
              <w:rPr>
                <w:rFonts w:ascii="Verdana" w:hAnsi="Verdana"/>
                <w:sz w:val="20"/>
                <w:szCs w:val="20"/>
                <w:lang w:eastAsia="ko-KR"/>
              </w:rPr>
              <w:t>5</w:t>
            </w:r>
            <w:r>
              <w:rPr>
                <w:lang w:eastAsia="ko-KR"/>
              </w:rPr>
              <w:t xml:space="preserve"> </w:t>
            </w:r>
          </w:p>
          <w:p w:rsidR="00572DD4" w:rsidRPr="00BD0414" w:rsidRDefault="00572DD4" w:rsidP="009E66DC">
            <w:pPr>
              <w:jc w:val="center"/>
              <w:rPr>
                <w:lang w:eastAsia="ko-KR"/>
              </w:rPr>
            </w:pPr>
          </w:p>
        </w:tc>
      </w:tr>
      <w:tr w:rsidR="00572DD4" w:rsidRPr="00BD0414" w:rsidTr="00664998">
        <w:trPr>
          <w:tblCellSpacing w:w="15" w:type="dxa"/>
          <w:jc w:val="center"/>
        </w:trPr>
        <w:tc>
          <w:tcPr>
            <w:tcW w:w="2474" w:type="pct"/>
            <w:vAlign w:val="center"/>
          </w:tcPr>
          <w:p w:rsidR="00572DD4" w:rsidRPr="00BD0414" w:rsidRDefault="00572DD4" w:rsidP="009E66DC">
            <w:pPr>
              <w:rPr>
                <w:lang w:eastAsia="ko-KR"/>
              </w:rPr>
            </w:pPr>
          </w:p>
        </w:tc>
        <w:tc>
          <w:tcPr>
            <w:tcW w:w="2474" w:type="pct"/>
            <w:vAlign w:val="center"/>
          </w:tcPr>
          <w:p w:rsidR="00572DD4" w:rsidRDefault="00572DD4" w:rsidP="00572DD4">
            <w:pPr>
              <w:rPr>
                <w:rFonts w:ascii="Verdana" w:hAnsi="Verdana"/>
                <w:sz w:val="20"/>
                <w:szCs w:val="20"/>
                <w:lang w:eastAsia="ko-KR"/>
              </w:rPr>
            </w:pPr>
            <w:r w:rsidRPr="00BD0414">
              <w:rPr>
                <w:rFonts w:ascii="Verdana" w:hAnsi="Verdana"/>
                <w:sz w:val="20"/>
                <w:szCs w:val="20"/>
                <w:lang w:eastAsia="ko-KR"/>
              </w:rPr>
              <w:t xml:space="preserve">© </w:t>
            </w:r>
            <w:r>
              <w:rPr>
                <w:rFonts w:ascii="Verdana" w:hAnsi="Verdana"/>
                <w:sz w:val="20"/>
                <w:szCs w:val="20"/>
                <w:lang w:eastAsia="ko-KR"/>
              </w:rPr>
              <w:t xml:space="preserve">Н.В. Иванова, О.Н.Булгакова, </w:t>
            </w:r>
          </w:p>
          <w:p w:rsidR="00572DD4" w:rsidRPr="00BD0414" w:rsidRDefault="00572DD4" w:rsidP="00572DD4">
            <w:pPr>
              <w:rPr>
                <w:lang w:eastAsia="ko-KR"/>
              </w:rPr>
            </w:pPr>
            <w:r>
              <w:rPr>
                <w:rFonts w:ascii="Verdana" w:hAnsi="Verdana"/>
                <w:sz w:val="20"/>
                <w:szCs w:val="20"/>
                <w:lang w:eastAsia="ko-KR"/>
              </w:rPr>
              <w:t>Е.А. Баннова</w:t>
            </w:r>
            <w:r w:rsidR="00EA1E8E">
              <w:rPr>
                <w:rFonts w:ascii="Verdana" w:hAnsi="Verdana"/>
                <w:sz w:val="20"/>
                <w:szCs w:val="20"/>
                <w:lang w:eastAsia="ko-KR"/>
              </w:rPr>
              <w:t>,</w:t>
            </w:r>
            <w:r w:rsidRPr="00BD0414">
              <w:rPr>
                <w:rFonts w:ascii="Verdana" w:hAnsi="Verdana"/>
                <w:sz w:val="20"/>
                <w:szCs w:val="20"/>
                <w:lang w:eastAsia="ko-KR"/>
              </w:rPr>
              <w:t xml:space="preserve"> 201</w:t>
            </w:r>
            <w:r>
              <w:rPr>
                <w:rFonts w:ascii="Verdana" w:hAnsi="Verdana"/>
                <w:sz w:val="20"/>
                <w:szCs w:val="20"/>
                <w:lang w:eastAsia="ko-KR"/>
              </w:rPr>
              <w:t>5</w:t>
            </w:r>
            <w:r w:rsidRPr="00BD0414">
              <w:rPr>
                <w:rFonts w:ascii="Verdana" w:hAnsi="Verdana"/>
                <w:sz w:val="20"/>
                <w:szCs w:val="20"/>
                <w:lang w:eastAsia="ko-KR"/>
              </w:rPr>
              <w:br/>
              <w:t>© Кемеровский государственный ун</w:t>
            </w:r>
            <w:r w:rsidRPr="00BD0414">
              <w:rPr>
                <w:rFonts w:ascii="Verdana" w:hAnsi="Verdana"/>
                <w:sz w:val="20"/>
                <w:szCs w:val="20"/>
                <w:lang w:eastAsia="ko-KR"/>
              </w:rPr>
              <w:t>и</w:t>
            </w:r>
            <w:r w:rsidRPr="00BD0414">
              <w:rPr>
                <w:rFonts w:ascii="Verdana" w:hAnsi="Verdana"/>
                <w:sz w:val="20"/>
                <w:szCs w:val="20"/>
                <w:lang w:eastAsia="ko-KR"/>
              </w:rPr>
              <w:t>верситет, 201</w:t>
            </w:r>
            <w:r>
              <w:rPr>
                <w:rFonts w:ascii="Verdana" w:hAnsi="Verdana"/>
                <w:sz w:val="20"/>
                <w:szCs w:val="20"/>
                <w:lang w:eastAsia="ko-KR"/>
              </w:rPr>
              <w:t>5</w:t>
            </w:r>
          </w:p>
        </w:tc>
      </w:tr>
      <w:tr w:rsidR="00572DD4" w:rsidRPr="00BD0414" w:rsidTr="009E66DC">
        <w:trPr>
          <w:tblCellSpacing w:w="15" w:type="dxa"/>
          <w:jc w:val="center"/>
        </w:trPr>
        <w:tc>
          <w:tcPr>
            <w:tcW w:w="0" w:type="auto"/>
            <w:gridSpan w:val="2"/>
            <w:vAlign w:val="center"/>
          </w:tcPr>
          <w:p w:rsidR="00572DD4" w:rsidRPr="00BD0414" w:rsidRDefault="00572DD4" w:rsidP="009E66DC">
            <w:pPr>
              <w:spacing w:before="100" w:beforeAutospacing="1" w:after="100" w:afterAutospacing="1"/>
              <w:jc w:val="right"/>
              <w:rPr>
                <w:lang w:eastAsia="ko-KR"/>
              </w:rPr>
            </w:pPr>
          </w:p>
        </w:tc>
      </w:tr>
    </w:tbl>
    <w:p w:rsidR="00664998" w:rsidRDefault="00664998" w:rsidP="00664998">
      <w:pPr>
        <w:spacing w:line="360" w:lineRule="auto"/>
        <w:rPr>
          <w:rFonts w:ascii="Verdana" w:hAnsi="Verdana"/>
          <w:sz w:val="20"/>
          <w:szCs w:val="20"/>
          <w:lang w:eastAsia="ko-KR"/>
        </w:rPr>
      </w:pPr>
      <w:r w:rsidRPr="00BD0414">
        <w:rPr>
          <w:rFonts w:ascii="Verdana" w:hAnsi="Verdana"/>
          <w:sz w:val="20"/>
          <w:szCs w:val="20"/>
          <w:lang w:eastAsia="ko-KR"/>
        </w:rPr>
        <w:lastRenderedPageBreak/>
        <w:t xml:space="preserve">УДК </w:t>
      </w:r>
      <w:r w:rsidR="00F80F8E" w:rsidRPr="00F80F8E">
        <w:rPr>
          <w:rFonts w:ascii="Verdana" w:hAnsi="Verdana"/>
          <w:sz w:val="20"/>
          <w:szCs w:val="20"/>
          <w:lang w:eastAsia="ko-KR"/>
        </w:rPr>
        <w:t>543</w:t>
      </w:r>
      <w:r w:rsidR="00F80F8E" w:rsidRPr="007C37DF">
        <w:rPr>
          <w:rFonts w:ascii="Verdana" w:hAnsi="Verdana"/>
          <w:sz w:val="20"/>
          <w:szCs w:val="20"/>
          <w:lang w:eastAsia="ko-KR"/>
        </w:rPr>
        <w:t>.06</w:t>
      </w:r>
      <w:r w:rsidRPr="00BD0414">
        <w:rPr>
          <w:rFonts w:ascii="Verdana" w:hAnsi="Verdana"/>
          <w:sz w:val="20"/>
          <w:szCs w:val="20"/>
          <w:lang w:eastAsia="ko-KR"/>
        </w:rPr>
        <w:br/>
      </w:r>
      <w:r w:rsidR="0016477A" w:rsidRPr="0016477A">
        <w:rPr>
          <w:rFonts w:ascii="Verdana" w:hAnsi="Verdana"/>
          <w:sz w:val="20"/>
          <w:szCs w:val="20"/>
          <w:lang w:eastAsia="ko-KR"/>
        </w:rPr>
        <w:t>ББК Г4</w:t>
      </w:r>
      <w:r w:rsidRPr="0016477A">
        <w:rPr>
          <w:rFonts w:ascii="Verdana" w:hAnsi="Verdana"/>
          <w:sz w:val="20"/>
          <w:szCs w:val="20"/>
          <w:lang w:eastAsia="ko-KR"/>
        </w:rPr>
        <w:t>я73</w:t>
      </w:r>
      <w:r w:rsidR="0016477A" w:rsidRPr="0016477A">
        <w:rPr>
          <w:rFonts w:ascii="Verdana" w:hAnsi="Verdana"/>
          <w:sz w:val="20"/>
          <w:szCs w:val="20"/>
          <w:lang w:eastAsia="ko-KR"/>
        </w:rPr>
        <w:t>-5</w:t>
      </w:r>
      <w:r w:rsidRPr="00BD0414">
        <w:rPr>
          <w:rFonts w:ascii="Verdana" w:hAnsi="Verdana"/>
          <w:sz w:val="20"/>
          <w:szCs w:val="20"/>
          <w:lang w:eastAsia="ko-KR"/>
        </w:rPr>
        <w:t xml:space="preserve"> </w:t>
      </w:r>
    </w:p>
    <w:p w:rsidR="00664998" w:rsidRPr="0016477A" w:rsidRDefault="0016477A" w:rsidP="00664998">
      <w:pPr>
        <w:spacing w:line="360" w:lineRule="auto"/>
        <w:rPr>
          <w:lang w:eastAsia="ko-KR"/>
        </w:rPr>
      </w:pPr>
      <w:r w:rsidRPr="0016477A">
        <w:rPr>
          <w:rFonts w:ascii="Verdana" w:hAnsi="Verdana"/>
          <w:sz w:val="20"/>
          <w:szCs w:val="20"/>
          <w:lang w:eastAsia="ko-KR"/>
        </w:rPr>
        <w:t>И21</w:t>
      </w:r>
    </w:p>
    <w:p w:rsidR="00664998" w:rsidRPr="00BD0414" w:rsidRDefault="00664998" w:rsidP="00664998">
      <w:pPr>
        <w:spacing w:line="360" w:lineRule="auto"/>
        <w:jc w:val="center"/>
        <w:rPr>
          <w:lang w:eastAsia="ko-KR"/>
        </w:rPr>
      </w:pPr>
      <w:r w:rsidRPr="00BD0414">
        <w:rPr>
          <w:rFonts w:ascii="Verdana" w:hAnsi="Verdana"/>
          <w:sz w:val="20"/>
          <w:szCs w:val="20"/>
          <w:lang w:eastAsia="ko-KR"/>
        </w:rPr>
        <w:t>Издается по решению</w:t>
      </w:r>
      <w:r w:rsidRPr="00BD0414">
        <w:rPr>
          <w:rFonts w:ascii="Verdana" w:hAnsi="Verdana"/>
          <w:sz w:val="20"/>
          <w:szCs w:val="20"/>
          <w:lang w:eastAsia="ko-KR"/>
        </w:rPr>
        <w:br/>
        <w:t xml:space="preserve">Редакционно-издательского совета </w:t>
      </w:r>
      <w:proofErr w:type="spellStart"/>
      <w:r w:rsidRPr="00BD0414">
        <w:rPr>
          <w:rFonts w:ascii="Verdana" w:hAnsi="Verdana"/>
          <w:sz w:val="20"/>
          <w:szCs w:val="20"/>
          <w:lang w:eastAsia="ko-KR"/>
        </w:rPr>
        <w:t>КемГУ</w:t>
      </w:r>
      <w:proofErr w:type="spellEnd"/>
    </w:p>
    <w:p w:rsidR="00664998" w:rsidRPr="00BD0414" w:rsidRDefault="00664998" w:rsidP="00664998">
      <w:pPr>
        <w:rPr>
          <w:lang w:eastAsia="ko-KR"/>
        </w:rPr>
      </w:pPr>
      <w:r>
        <w:rPr>
          <w:lang w:eastAsia="ko-KR"/>
        </w:rPr>
        <w:t> </w:t>
      </w:r>
    </w:p>
    <w:p w:rsidR="00BE1D14" w:rsidRPr="004C2C65" w:rsidRDefault="00BE1D14" w:rsidP="00BE1D14">
      <w:pPr>
        <w:ind w:right="2"/>
        <w:jc w:val="both"/>
      </w:pPr>
      <w:r>
        <w:rPr>
          <w:rFonts w:ascii="Verdana" w:hAnsi="Verdana"/>
          <w:b/>
          <w:bCs/>
          <w:sz w:val="20"/>
          <w:szCs w:val="20"/>
          <w:lang w:eastAsia="ko-KR"/>
        </w:rPr>
        <w:t>Составители</w:t>
      </w:r>
      <w:r w:rsidRPr="00BD0414">
        <w:rPr>
          <w:rFonts w:ascii="Verdana" w:hAnsi="Verdana"/>
          <w:sz w:val="20"/>
          <w:szCs w:val="20"/>
          <w:lang w:eastAsia="ko-KR"/>
        </w:rPr>
        <w:t>:</w:t>
      </w:r>
      <w:r w:rsidRPr="00BD0414">
        <w:rPr>
          <w:rFonts w:ascii="Verdana" w:hAnsi="Verdana"/>
          <w:sz w:val="20"/>
          <w:szCs w:val="20"/>
          <w:lang w:eastAsia="ko-KR"/>
        </w:rPr>
        <w:br/>
      </w:r>
      <w:r w:rsidRPr="004C2C65">
        <w:t xml:space="preserve">Иванова Наталья Владимировна, доцент кафедры аналитической химии, к.х.н., доцент, </w:t>
      </w:r>
    </w:p>
    <w:p w:rsidR="00BE1D14" w:rsidRPr="004C2C65" w:rsidRDefault="00BE1D14" w:rsidP="00BE1D14">
      <w:pPr>
        <w:ind w:right="2"/>
        <w:jc w:val="both"/>
      </w:pPr>
      <w:proofErr w:type="gramStart"/>
      <w:r w:rsidRPr="004C2C65">
        <w:t xml:space="preserve">Булгакова Ольга Николаевна, зав. кафедрой аналитической химии, к.п.н., доцент, </w:t>
      </w:r>
      <w:proofErr w:type="gramEnd"/>
    </w:p>
    <w:p w:rsidR="00664998" w:rsidRPr="0016477A" w:rsidRDefault="00BE1D14" w:rsidP="00BE1D14">
      <w:pPr>
        <w:rPr>
          <w:lang w:eastAsia="ko-KR"/>
        </w:rPr>
      </w:pPr>
      <w:r w:rsidRPr="004C2C65">
        <w:t>Баннова Елена Александровна,</w:t>
      </w:r>
      <w:r w:rsidRPr="004C2C65">
        <w:rPr>
          <w:b/>
        </w:rPr>
        <w:t xml:space="preserve">  </w:t>
      </w:r>
      <w:r w:rsidRPr="004C2C65">
        <w:t xml:space="preserve">доцент кафедры аналитической химии, </w:t>
      </w:r>
      <w:proofErr w:type="spellStart"/>
      <w:r w:rsidRPr="004C2C65">
        <w:t>к.х</w:t>
      </w:r>
      <w:proofErr w:type="gramStart"/>
      <w:r w:rsidRPr="004C2C65">
        <w:t>.н</w:t>
      </w:r>
      <w:proofErr w:type="spellEnd"/>
      <w:proofErr w:type="gramEnd"/>
      <w:r w:rsidR="00664998">
        <w:rPr>
          <w:lang w:eastAsia="ko-KR"/>
        </w:rPr>
        <w:t> </w:t>
      </w:r>
    </w:p>
    <w:p w:rsidR="00BE1D14" w:rsidRPr="0016477A" w:rsidRDefault="00BE1D14" w:rsidP="00BE1D14">
      <w:pPr>
        <w:rPr>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3"/>
        <w:gridCol w:w="8747"/>
      </w:tblGrid>
      <w:tr w:rsidR="00664998" w:rsidTr="009E66DC">
        <w:trPr>
          <w:trHeight w:val="542"/>
        </w:trPr>
        <w:tc>
          <w:tcPr>
            <w:tcW w:w="828" w:type="dxa"/>
            <w:vAlign w:val="bottom"/>
          </w:tcPr>
          <w:p w:rsidR="00664998" w:rsidRPr="007C37DF" w:rsidRDefault="007C37DF" w:rsidP="009E66DC">
            <w:pPr>
              <w:spacing w:before="100" w:beforeAutospacing="1" w:after="100" w:afterAutospacing="1"/>
              <w:jc w:val="center"/>
              <w:rPr>
                <w:rFonts w:ascii="Verdana" w:hAnsi="Verdana"/>
                <w:sz w:val="28"/>
                <w:szCs w:val="28"/>
                <w:lang w:eastAsia="ko-KR"/>
              </w:rPr>
            </w:pPr>
            <w:r>
              <w:rPr>
                <w:rFonts w:ascii="Verdana" w:hAnsi="Verdana"/>
                <w:sz w:val="28"/>
                <w:szCs w:val="28"/>
                <w:lang w:eastAsia="ko-KR"/>
              </w:rPr>
              <w:t>И21</w:t>
            </w:r>
          </w:p>
        </w:tc>
        <w:tc>
          <w:tcPr>
            <w:tcW w:w="9648" w:type="dxa"/>
            <w:vMerge w:val="restart"/>
          </w:tcPr>
          <w:p w:rsidR="00664998" w:rsidRDefault="00EC3C54" w:rsidP="00BE1D14">
            <w:pPr>
              <w:spacing w:before="100" w:beforeAutospacing="1" w:after="100" w:afterAutospacing="1"/>
              <w:rPr>
                <w:rFonts w:ascii="Verdana" w:hAnsi="Verdana"/>
                <w:sz w:val="20"/>
                <w:szCs w:val="20"/>
                <w:lang w:eastAsia="ko-KR"/>
              </w:rPr>
            </w:pPr>
            <w:r>
              <w:rPr>
                <w:rFonts w:ascii="Verdana" w:hAnsi="Verdana"/>
                <w:sz w:val="20"/>
                <w:szCs w:val="20"/>
                <w:lang w:eastAsia="ko-KR"/>
              </w:rPr>
              <w:t>Иванова, Н.В.</w:t>
            </w:r>
            <w:r w:rsidR="00664998" w:rsidRPr="00BD0414">
              <w:rPr>
                <w:rFonts w:ascii="Verdana" w:hAnsi="Verdana"/>
                <w:sz w:val="20"/>
                <w:szCs w:val="20"/>
                <w:lang w:eastAsia="ko-KR"/>
              </w:rPr>
              <w:t xml:space="preserve"> </w:t>
            </w:r>
            <w:r>
              <w:rPr>
                <w:rFonts w:ascii="Verdana" w:hAnsi="Verdana"/>
                <w:b/>
                <w:bCs/>
                <w:sz w:val="20"/>
                <w:szCs w:val="20"/>
                <w:lang w:eastAsia="ko-KR"/>
              </w:rPr>
              <w:t>Анализ пищевых продуктов</w:t>
            </w:r>
            <w:r w:rsidR="00664998" w:rsidRPr="00BD0414">
              <w:rPr>
                <w:rFonts w:ascii="Verdana" w:hAnsi="Verdana"/>
                <w:sz w:val="20"/>
                <w:szCs w:val="20"/>
                <w:lang w:eastAsia="ko-KR"/>
              </w:rPr>
              <w:t xml:space="preserve">: </w:t>
            </w:r>
            <w:r>
              <w:rPr>
                <w:rFonts w:ascii="Verdana" w:hAnsi="Verdana"/>
                <w:sz w:val="20"/>
                <w:szCs w:val="20"/>
                <w:lang w:eastAsia="ko-KR"/>
              </w:rPr>
              <w:t>методические указания к выпо</w:t>
            </w:r>
            <w:r>
              <w:rPr>
                <w:rFonts w:ascii="Verdana" w:hAnsi="Verdana"/>
                <w:sz w:val="20"/>
                <w:szCs w:val="20"/>
                <w:lang w:eastAsia="ko-KR"/>
              </w:rPr>
              <w:t>л</w:t>
            </w:r>
            <w:r>
              <w:rPr>
                <w:rFonts w:ascii="Verdana" w:hAnsi="Verdana"/>
                <w:sz w:val="20"/>
                <w:szCs w:val="20"/>
                <w:lang w:eastAsia="ko-KR"/>
              </w:rPr>
              <w:t>нению лабораторн</w:t>
            </w:r>
            <w:r w:rsidR="00330952">
              <w:rPr>
                <w:rFonts w:ascii="Verdana" w:hAnsi="Verdana"/>
                <w:sz w:val="20"/>
                <w:szCs w:val="20"/>
                <w:lang w:eastAsia="ko-KR"/>
              </w:rPr>
              <w:t>ых работ</w:t>
            </w:r>
            <w:r w:rsidR="00664998" w:rsidRPr="00BD0414">
              <w:rPr>
                <w:rFonts w:ascii="Verdana" w:hAnsi="Verdana"/>
                <w:sz w:val="20"/>
                <w:szCs w:val="20"/>
                <w:lang w:eastAsia="ko-KR"/>
              </w:rPr>
              <w:t xml:space="preserve">: </w:t>
            </w:r>
            <w:proofErr w:type="spellStart"/>
            <w:r w:rsidR="00664998" w:rsidRPr="00BD0414">
              <w:rPr>
                <w:rFonts w:ascii="Verdana" w:hAnsi="Verdana"/>
                <w:sz w:val="20"/>
                <w:szCs w:val="20"/>
                <w:lang w:eastAsia="ko-KR"/>
              </w:rPr>
              <w:t>тексто-графические</w:t>
            </w:r>
            <w:proofErr w:type="spellEnd"/>
            <w:r w:rsidR="00664998" w:rsidRPr="00BD0414">
              <w:rPr>
                <w:rFonts w:ascii="Verdana" w:hAnsi="Verdana"/>
                <w:sz w:val="20"/>
                <w:szCs w:val="20"/>
                <w:lang w:eastAsia="ko-KR"/>
              </w:rPr>
              <w:t xml:space="preserve"> учебные материалы [Эле</w:t>
            </w:r>
            <w:r w:rsidR="00664998" w:rsidRPr="00BD0414">
              <w:rPr>
                <w:rFonts w:ascii="Verdana" w:hAnsi="Verdana"/>
                <w:sz w:val="20"/>
                <w:szCs w:val="20"/>
                <w:lang w:eastAsia="ko-KR"/>
              </w:rPr>
              <w:t>к</w:t>
            </w:r>
            <w:r w:rsidR="00664998" w:rsidRPr="00BD0414">
              <w:rPr>
                <w:rFonts w:ascii="Verdana" w:hAnsi="Verdana"/>
                <w:sz w:val="20"/>
                <w:szCs w:val="20"/>
                <w:lang w:eastAsia="ko-KR"/>
              </w:rPr>
              <w:t xml:space="preserve">тронный ресурс] / </w:t>
            </w:r>
            <w:r>
              <w:rPr>
                <w:rFonts w:ascii="Verdana" w:hAnsi="Verdana"/>
                <w:sz w:val="20"/>
                <w:szCs w:val="20"/>
                <w:lang w:eastAsia="ko-KR"/>
              </w:rPr>
              <w:t>Н.В. Иванова, О.Н. Булгакова, Е.А.Баннова</w:t>
            </w:r>
            <w:r w:rsidR="00664998" w:rsidRPr="00BD0414">
              <w:rPr>
                <w:rFonts w:ascii="Verdana" w:hAnsi="Verdana"/>
                <w:sz w:val="20"/>
                <w:szCs w:val="20"/>
                <w:lang w:eastAsia="ko-KR"/>
              </w:rPr>
              <w:t>; Кемеровский г</w:t>
            </w:r>
            <w:r w:rsidR="00664998" w:rsidRPr="00BD0414">
              <w:rPr>
                <w:rFonts w:ascii="Verdana" w:hAnsi="Verdana"/>
                <w:sz w:val="20"/>
                <w:szCs w:val="20"/>
                <w:lang w:eastAsia="ko-KR"/>
              </w:rPr>
              <w:t>о</w:t>
            </w:r>
            <w:r w:rsidR="00664998" w:rsidRPr="00BD0414">
              <w:rPr>
                <w:rFonts w:ascii="Verdana" w:hAnsi="Verdana"/>
                <w:sz w:val="20"/>
                <w:szCs w:val="20"/>
                <w:lang w:eastAsia="ko-KR"/>
              </w:rPr>
              <w:t>сударственный университет. – Текстовое электронное издание (</w:t>
            </w:r>
            <w:r w:rsidR="00664998">
              <w:rPr>
                <w:rFonts w:ascii="Verdana" w:hAnsi="Verdana"/>
                <w:sz w:val="20"/>
                <w:szCs w:val="20"/>
                <w:lang w:eastAsia="ko-KR"/>
              </w:rPr>
              <w:t xml:space="preserve">Объем </w:t>
            </w:r>
            <w:r w:rsidR="00BE1D14" w:rsidRPr="00BE1D14">
              <w:rPr>
                <w:rFonts w:ascii="Verdana" w:hAnsi="Verdana"/>
                <w:sz w:val="20"/>
                <w:szCs w:val="20"/>
                <w:lang w:eastAsia="ko-KR"/>
              </w:rPr>
              <w:t>750</w:t>
            </w:r>
            <w:r w:rsidR="00664998" w:rsidRPr="00BD0414">
              <w:rPr>
                <w:rFonts w:ascii="Verdana" w:hAnsi="Verdana"/>
                <w:sz w:val="20"/>
                <w:szCs w:val="20"/>
                <w:lang w:eastAsia="ko-KR"/>
              </w:rPr>
              <w:t xml:space="preserve"> </w:t>
            </w:r>
            <w:r w:rsidR="00BE1D14">
              <w:rPr>
                <w:rFonts w:ascii="Verdana" w:hAnsi="Verdana"/>
                <w:sz w:val="20"/>
                <w:szCs w:val="20"/>
                <w:lang w:eastAsia="ko-KR"/>
              </w:rPr>
              <w:t>К</w:t>
            </w:r>
            <w:r w:rsidR="00664998" w:rsidRPr="00BD0414">
              <w:rPr>
                <w:rFonts w:ascii="Verdana" w:hAnsi="Verdana"/>
                <w:sz w:val="20"/>
                <w:szCs w:val="20"/>
                <w:lang w:eastAsia="ko-KR"/>
              </w:rPr>
              <w:t xml:space="preserve">б). – Кемерово: </w:t>
            </w:r>
            <w:proofErr w:type="spellStart"/>
            <w:r w:rsidR="00664998" w:rsidRPr="00BD0414">
              <w:rPr>
                <w:rFonts w:ascii="Verdana" w:hAnsi="Verdana"/>
                <w:sz w:val="20"/>
                <w:szCs w:val="20"/>
                <w:lang w:eastAsia="ko-KR"/>
              </w:rPr>
              <w:t>КемГУ</w:t>
            </w:r>
            <w:proofErr w:type="spellEnd"/>
            <w:r w:rsidR="00664998" w:rsidRPr="00BD0414">
              <w:rPr>
                <w:rFonts w:ascii="Verdana" w:hAnsi="Verdana"/>
                <w:sz w:val="20"/>
                <w:szCs w:val="20"/>
                <w:lang w:eastAsia="ko-KR"/>
              </w:rPr>
              <w:t>, 201</w:t>
            </w:r>
            <w:r>
              <w:rPr>
                <w:rFonts w:ascii="Verdana" w:hAnsi="Verdana"/>
                <w:sz w:val="20"/>
                <w:szCs w:val="20"/>
                <w:lang w:eastAsia="ko-KR"/>
              </w:rPr>
              <w:t>5</w:t>
            </w:r>
            <w:r w:rsidR="00664998" w:rsidRPr="00BD0414">
              <w:rPr>
                <w:rFonts w:ascii="Verdana" w:hAnsi="Verdana"/>
                <w:sz w:val="20"/>
                <w:szCs w:val="20"/>
                <w:lang w:eastAsia="ko-KR"/>
              </w:rPr>
              <w:t>. – 1 электрон</w:t>
            </w:r>
            <w:proofErr w:type="gramStart"/>
            <w:r w:rsidR="00664998" w:rsidRPr="00BD0414">
              <w:rPr>
                <w:rFonts w:ascii="Verdana" w:hAnsi="Verdana"/>
                <w:sz w:val="20"/>
                <w:szCs w:val="20"/>
                <w:lang w:eastAsia="ko-KR"/>
              </w:rPr>
              <w:t>.</w:t>
            </w:r>
            <w:proofErr w:type="gramEnd"/>
            <w:r w:rsidR="00664998" w:rsidRPr="00BD0414">
              <w:rPr>
                <w:rFonts w:ascii="Verdana" w:hAnsi="Verdana"/>
                <w:sz w:val="20"/>
                <w:szCs w:val="20"/>
                <w:lang w:eastAsia="ko-KR"/>
              </w:rPr>
              <w:t xml:space="preserve"> </w:t>
            </w:r>
            <w:proofErr w:type="gramStart"/>
            <w:r w:rsidR="00664998" w:rsidRPr="00BD0414">
              <w:rPr>
                <w:rFonts w:ascii="Verdana" w:hAnsi="Verdana"/>
                <w:sz w:val="20"/>
                <w:szCs w:val="20"/>
                <w:lang w:eastAsia="ko-KR"/>
              </w:rPr>
              <w:t>о</w:t>
            </w:r>
            <w:proofErr w:type="gramEnd"/>
            <w:r w:rsidR="00664998" w:rsidRPr="00BD0414">
              <w:rPr>
                <w:rFonts w:ascii="Verdana" w:hAnsi="Verdana"/>
                <w:sz w:val="20"/>
                <w:szCs w:val="20"/>
                <w:lang w:eastAsia="ko-KR"/>
              </w:rPr>
              <w:t>пт. диск (СD-ROM). – Систем</w:t>
            </w:r>
            <w:proofErr w:type="gramStart"/>
            <w:r w:rsidR="00664998" w:rsidRPr="00BD0414">
              <w:rPr>
                <w:rFonts w:ascii="Verdana" w:hAnsi="Verdana"/>
                <w:sz w:val="20"/>
                <w:szCs w:val="20"/>
                <w:lang w:eastAsia="ko-KR"/>
              </w:rPr>
              <w:t>.</w:t>
            </w:r>
            <w:proofErr w:type="gramEnd"/>
            <w:r w:rsidR="00664998" w:rsidRPr="00BD0414">
              <w:rPr>
                <w:rFonts w:ascii="Verdana" w:hAnsi="Verdana"/>
                <w:sz w:val="20"/>
                <w:szCs w:val="20"/>
                <w:lang w:eastAsia="ko-KR"/>
              </w:rPr>
              <w:t xml:space="preserve"> </w:t>
            </w:r>
            <w:proofErr w:type="gramStart"/>
            <w:r w:rsidR="00664998" w:rsidRPr="00BD0414">
              <w:rPr>
                <w:rFonts w:ascii="Verdana" w:hAnsi="Verdana"/>
                <w:sz w:val="20"/>
                <w:szCs w:val="20"/>
                <w:lang w:eastAsia="ko-KR"/>
              </w:rPr>
              <w:t>т</w:t>
            </w:r>
            <w:proofErr w:type="gramEnd"/>
            <w:r w:rsidR="00664998" w:rsidRPr="00BD0414">
              <w:rPr>
                <w:rFonts w:ascii="Verdana" w:hAnsi="Verdana"/>
                <w:sz w:val="20"/>
                <w:szCs w:val="20"/>
                <w:lang w:eastAsia="ko-KR"/>
              </w:rPr>
              <w:t>ребов</w:t>
            </w:r>
            <w:r w:rsidR="00664998" w:rsidRPr="00BD0414">
              <w:rPr>
                <w:rFonts w:ascii="Verdana" w:hAnsi="Verdana"/>
                <w:sz w:val="20"/>
                <w:szCs w:val="20"/>
                <w:lang w:eastAsia="ko-KR"/>
              </w:rPr>
              <w:t>а</w:t>
            </w:r>
            <w:r w:rsidR="00664998" w:rsidRPr="00BD0414">
              <w:rPr>
                <w:rFonts w:ascii="Verdana" w:hAnsi="Verdana"/>
                <w:sz w:val="20"/>
                <w:szCs w:val="20"/>
                <w:lang w:eastAsia="ko-KR"/>
              </w:rPr>
              <w:t xml:space="preserve">ния: </w:t>
            </w:r>
            <w:proofErr w:type="spellStart"/>
            <w:r w:rsidR="00664998" w:rsidRPr="00BD0414">
              <w:rPr>
                <w:rFonts w:ascii="Verdana" w:hAnsi="Verdana"/>
                <w:sz w:val="20"/>
                <w:szCs w:val="20"/>
                <w:lang w:eastAsia="ko-KR"/>
              </w:rPr>
              <w:t>Intel</w:t>
            </w:r>
            <w:proofErr w:type="spellEnd"/>
            <w:r w:rsidR="00664998" w:rsidRPr="00BD0414">
              <w:rPr>
                <w:rFonts w:ascii="Verdana" w:hAnsi="Verdana"/>
                <w:sz w:val="20"/>
                <w:szCs w:val="20"/>
                <w:lang w:eastAsia="ko-KR"/>
              </w:rPr>
              <w:t xml:space="preserve"> </w:t>
            </w:r>
            <w:proofErr w:type="spellStart"/>
            <w:r w:rsidR="00664998" w:rsidRPr="00BD0414">
              <w:rPr>
                <w:rFonts w:ascii="Verdana" w:hAnsi="Verdana"/>
                <w:sz w:val="20"/>
                <w:szCs w:val="20"/>
                <w:lang w:eastAsia="ko-KR"/>
              </w:rPr>
              <w:t>Pentium</w:t>
            </w:r>
            <w:proofErr w:type="spellEnd"/>
            <w:r w:rsidR="00664998" w:rsidRPr="00BD0414">
              <w:rPr>
                <w:rFonts w:ascii="Verdana" w:hAnsi="Verdana"/>
                <w:sz w:val="20"/>
                <w:szCs w:val="20"/>
                <w:lang w:eastAsia="ko-KR"/>
              </w:rPr>
              <w:t xml:space="preserve"> (или аналогичный процессор других производителей), 500 МГц; 512 Мб оперативной памяти; видеокарта SVGA, 1280x1024 </w:t>
            </w:r>
            <w:proofErr w:type="spellStart"/>
            <w:r w:rsidR="00664998" w:rsidRPr="00BD0414">
              <w:rPr>
                <w:rFonts w:ascii="Verdana" w:hAnsi="Verdana"/>
                <w:sz w:val="20"/>
                <w:szCs w:val="20"/>
                <w:lang w:eastAsia="ko-KR"/>
              </w:rPr>
              <w:t>High</w:t>
            </w:r>
            <w:proofErr w:type="spellEnd"/>
            <w:r w:rsidR="00664998" w:rsidRPr="00BD0414">
              <w:rPr>
                <w:rFonts w:ascii="Verdana" w:hAnsi="Verdana"/>
                <w:sz w:val="20"/>
                <w:szCs w:val="20"/>
                <w:lang w:eastAsia="ko-KR"/>
              </w:rPr>
              <w:t xml:space="preserve"> </w:t>
            </w:r>
            <w:proofErr w:type="spellStart"/>
            <w:r w:rsidR="00664998" w:rsidRPr="00BD0414">
              <w:rPr>
                <w:rFonts w:ascii="Verdana" w:hAnsi="Verdana"/>
                <w:sz w:val="20"/>
                <w:szCs w:val="20"/>
                <w:lang w:eastAsia="ko-KR"/>
              </w:rPr>
              <w:t>Color</w:t>
            </w:r>
            <w:proofErr w:type="spellEnd"/>
            <w:r w:rsidR="00664998" w:rsidRPr="00BD0414">
              <w:rPr>
                <w:rFonts w:ascii="Verdana" w:hAnsi="Verdana"/>
                <w:sz w:val="20"/>
                <w:szCs w:val="20"/>
                <w:lang w:eastAsia="ko-KR"/>
              </w:rPr>
              <w:t xml:space="preserve"> (32 </w:t>
            </w:r>
            <w:proofErr w:type="spellStart"/>
            <w:r w:rsidR="00664998" w:rsidRPr="00BD0414">
              <w:rPr>
                <w:rFonts w:ascii="Verdana" w:hAnsi="Verdana"/>
                <w:sz w:val="20"/>
                <w:szCs w:val="20"/>
                <w:lang w:eastAsia="ko-KR"/>
              </w:rPr>
              <w:t>bit</w:t>
            </w:r>
            <w:proofErr w:type="spellEnd"/>
            <w:r w:rsidR="00664998" w:rsidRPr="00BD0414">
              <w:rPr>
                <w:rFonts w:ascii="Verdana" w:hAnsi="Verdana"/>
                <w:sz w:val="20"/>
                <w:szCs w:val="20"/>
                <w:lang w:eastAsia="ko-KR"/>
              </w:rPr>
              <w:t xml:space="preserve">); </w:t>
            </w:r>
            <w:r w:rsidR="00664998" w:rsidRPr="00EC3C54">
              <w:rPr>
                <w:rFonts w:ascii="Verdana" w:hAnsi="Verdana"/>
                <w:sz w:val="20"/>
                <w:szCs w:val="20"/>
                <w:lang w:eastAsia="ko-KR"/>
              </w:rPr>
              <w:t xml:space="preserve">5 Мб свободного дискового пространства; </w:t>
            </w:r>
            <w:proofErr w:type="spellStart"/>
            <w:r w:rsidR="00664998" w:rsidRPr="00EC3C54">
              <w:rPr>
                <w:rFonts w:ascii="Verdana" w:hAnsi="Verdana"/>
                <w:sz w:val="20"/>
                <w:szCs w:val="20"/>
                <w:lang w:eastAsia="ko-KR"/>
              </w:rPr>
              <w:t>операц</w:t>
            </w:r>
            <w:proofErr w:type="spellEnd"/>
            <w:r w:rsidR="00664998" w:rsidRPr="00EC3C54">
              <w:rPr>
                <w:rFonts w:ascii="Verdana" w:hAnsi="Verdana"/>
                <w:sz w:val="20"/>
                <w:szCs w:val="20"/>
                <w:lang w:eastAsia="ko-KR"/>
              </w:rPr>
              <w:t xml:space="preserve">. система </w:t>
            </w:r>
            <w:proofErr w:type="spellStart"/>
            <w:r w:rsidR="00664998" w:rsidRPr="00EC3C54">
              <w:rPr>
                <w:rFonts w:ascii="Verdana" w:hAnsi="Verdana"/>
                <w:sz w:val="20"/>
                <w:szCs w:val="20"/>
                <w:lang w:eastAsia="ko-KR"/>
              </w:rPr>
              <w:t>Windows</w:t>
            </w:r>
            <w:proofErr w:type="spellEnd"/>
            <w:r w:rsidR="00664998" w:rsidRPr="00EC3C54">
              <w:rPr>
                <w:rFonts w:ascii="Verdana" w:hAnsi="Verdana"/>
                <w:sz w:val="20"/>
                <w:szCs w:val="20"/>
                <w:lang w:eastAsia="ko-KR"/>
              </w:rPr>
              <w:t xml:space="preserve"> </w:t>
            </w:r>
            <w:proofErr w:type="gramStart"/>
            <w:r w:rsidR="00664998" w:rsidRPr="00EC3C54">
              <w:rPr>
                <w:rFonts w:ascii="Verdana" w:hAnsi="Verdana"/>
                <w:sz w:val="20"/>
                <w:szCs w:val="20"/>
                <w:lang w:eastAsia="ko-KR"/>
              </w:rPr>
              <w:t>ХР</w:t>
            </w:r>
            <w:proofErr w:type="gramEnd"/>
            <w:r w:rsidR="00664998" w:rsidRPr="00EC3C54">
              <w:rPr>
                <w:rFonts w:ascii="Verdana" w:hAnsi="Verdana"/>
                <w:sz w:val="20"/>
                <w:szCs w:val="20"/>
                <w:lang w:eastAsia="ko-KR"/>
              </w:rPr>
              <w:t xml:space="preserve"> и выше; </w:t>
            </w:r>
            <w:proofErr w:type="spellStart"/>
            <w:r w:rsidR="00664998" w:rsidRPr="00EC3C54">
              <w:rPr>
                <w:rFonts w:ascii="Verdana" w:hAnsi="Verdana"/>
                <w:sz w:val="20"/>
                <w:szCs w:val="20"/>
                <w:lang w:eastAsia="ko-KR"/>
              </w:rPr>
              <w:t>Internet</w:t>
            </w:r>
            <w:proofErr w:type="spellEnd"/>
            <w:r w:rsidR="00664998" w:rsidRPr="00EC3C54">
              <w:rPr>
                <w:rFonts w:ascii="Verdana" w:hAnsi="Verdana"/>
                <w:sz w:val="20"/>
                <w:szCs w:val="20"/>
                <w:lang w:eastAsia="ko-KR"/>
              </w:rPr>
              <w:t xml:space="preserve"> </w:t>
            </w:r>
            <w:proofErr w:type="spellStart"/>
            <w:r w:rsidR="00664998" w:rsidRPr="00EC3C54">
              <w:rPr>
                <w:rFonts w:ascii="Verdana" w:hAnsi="Verdana"/>
                <w:sz w:val="20"/>
                <w:szCs w:val="20"/>
                <w:lang w:eastAsia="ko-KR"/>
              </w:rPr>
              <w:t>Explorer</w:t>
            </w:r>
            <w:proofErr w:type="spellEnd"/>
            <w:r w:rsidR="00664998" w:rsidRPr="00EC3C54">
              <w:rPr>
                <w:rFonts w:ascii="Verdana" w:hAnsi="Verdana"/>
                <w:sz w:val="20"/>
                <w:szCs w:val="20"/>
                <w:lang w:eastAsia="ko-KR"/>
              </w:rPr>
              <w:t xml:space="preserve"> 8.0 или другой браузер.</w:t>
            </w:r>
            <w:r w:rsidR="00664998" w:rsidRPr="00BD0414">
              <w:rPr>
                <w:rFonts w:ascii="Verdana" w:hAnsi="Verdana"/>
                <w:sz w:val="20"/>
                <w:szCs w:val="20"/>
                <w:lang w:eastAsia="ko-KR"/>
              </w:rPr>
              <w:t xml:space="preserve"> – </w:t>
            </w:r>
            <w:proofErr w:type="spellStart"/>
            <w:r w:rsidR="00664998" w:rsidRPr="00BD0414">
              <w:rPr>
                <w:rFonts w:ascii="Verdana" w:hAnsi="Verdana"/>
                <w:sz w:val="20"/>
                <w:szCs w:val="20"/>
                <w:lang w:eastAsia="ko-KR"/>
              </w:rPr>
              <w:t>Загл</w:t>
            </w:r>
            <w:proofErr w:type="spellEnd"/>
            <w:r w:rsidR="00664998" w:rsidRPr="00BD0414">
              <w:rPr>
                <w:rFonts w:ascii="Verdana" w:hAnsi="Verdana"/>
                <w:sz w:val="20"/>
                <w:szCs w:val="20"/>
                <w:lang w:eastAsia="ko-KR"/>
              </w:rPr>
              <w:t xml:space="preserve">. с экрана. – Номер </w:t>
            </w:r>
            <w:proofErr w:type="spellStart"/>
            <w:r w:rsidR="00664998" w:rsidRPr="00BD0414">
              <w:rPr>
                <w:rFonts w:ascii="Verdana" w:hAnsi="Verdana"/>
                <w:sz w:val="20"/>
                <w:szCs w:val="20"/>
                <w:lang w:eastAsia="ko-KR"/>
              </w:rPr>
              <w:t>гос</w:t>
            </w:r>
            <w:proofErr w:type="spellEnd"/>
            <w:r w:rsidR="00664998" w:rsidRPr="00BD0414">
              <w:rPr>
                <w:rFonts w:ascii="Verdana" w:hAnsi="Verdana"/>
                <w:sz w:val="20"/>
                <w:szCs w:val="20"/>
                <w:lang w:eastAsia="ko-KR"/>
              </w:rPr>
              <w:t>. регистрации в ФГУП НТЦ «</w:t>
            </w:r>
            <w:proofErr w:type="spellStart"/>
            <w:r w:rsidR="00664998" w:rsidRPr="00BD0414">
              <w:rPr>
                <w:rFonts w:ascii="Verdana" w:hAnsi="Verdana"/>
                <w:sz w:val="20"/>
                <w:szCs w:val="20"/>
                <w:lang w:eastAsia="ko-KR"/>
              </w:rPr>
              <w:t>Информрегистр</w:t>
            </w:r>
            <w:proofErr w:type="spellEnd"/>
            <w:r w:rsidR="00664998" w:rsidRPr="00BD0414">
              <w:rPr>
                <w:rFonts w:ascii="Verdana" w:hAnsi="Verdana"/>
                <w:sz w:val="20"/>
                <w:szCs w:val="20"/>
                <w:lang w:eastAsia="ko-KR"/>
              </w:rPr>
              <w:t xml:space="preserve">» </w:t>
            </w:r>
            <w:r w:rsidR="00664998">
              <w:rPr>
                <w:rFonts w:ascii="Verdana" w:hAnsi="Verdana"/>
                <w:sz w:val="20"/>
                <w:szCs w:val="20"/>
                <w:lang w:eastAsia="ko-KR"/>
              </w:rPr>
              <w:t>______________</w:t>
            </w:r>
            <w:r w:rsidR="00664998" w:rsidRPr="00BD0414">
              <w:rPr>
                <w:rFonts w:ascii="Verdana" w:hAnsi="Verdana"/>
                <w:sz w:val="20"/>
                <w:szCs w:val="20"/>
                <w:lang w:eastAsia="ko-KR"/>
              </w:rPr>
              <w:t xml:space="preserve"> </w:t>
            </w:r>
            <w:proofErr w:type="spellStart"/>
            <w:r w:rsidR="00664998" w:rsidRPr="00BD0414">
              <w:rPr>
                <w:rFonts w:ascii="Verdana" w:hAnsi="Verdana"/>
                <w:sz w:val="20"/>
                <w:szCs w:val="20"/>
                <w:lang w:eastAsia="ko-KR"/>
              </w:rPr>
              <w:t>свид</w:t>
            </w:r>
            <w:proofErr w:type="spellEnd"/>
            <w:r w:rsidR="00664998" w:rsidRPr="00BD0414">
              <w:rPr>
                <w:rFonts w:ascii="Verdana" w:hAnsi="Verdana"/>
                <w:sz w:val="20"/>
                <w:szCs w:val="20"/>
                <w:lang w:eastAsia="ko-KR"/>
              </w:rPr>
              <w:t xml:space="preserve">. № </w:t>
            </w:r>
            <w:r w:rsidR="00664998">
              <w:rPr>
                <w:rFonts w:ascii="Verdana" w:hAnsi="Verdana"/>
                <w:sz w:val="20"/>
                <w:szCs w:val="20"/>
                <w:lang w:eastAsia="ko-KR"/>
              </w:rPr>
              <w:t>_______</w:t>
            </w:r>
            <w:r w:rsidR="00664998" w:rsidRPr="00BD0414">
              <w:rPr>
                <w:rFonts w:ascii="Verdana" w:hAnsi="Verdana"/>
                <w:sz w:val="20"/>
                <w:szCs w:val="20"/>
                <w:lang w:eastAsia="ko-KR"/>
              </w:rPr>
              <w:t xml:space="preserve"> от </w:t>
            </w:r>
            <w:r w:rsidR="00664998" w:rsidRPr="00BE1D14">
              <w:rPr>
                <w:rFonts w:ascii="Verdana" w:hAnsi="Verdana"/>
                <w:sz w:val="20"/>
                <w:szCs w:val="20"/>
                <w:lang w:eastAsia="ko-KR"/>
              </w:rPr>
              <w:t>__.____.201__.</w:t>
            </w:r>
          </w:p>
        </w:tc>
      </w:tr>
      <w:tr w:rsidR="00664998" w:rsidTr="009E66DC">
        <w:tc>
          <w:tcPr>
            <w:tcW w:w="828" w:type="dxa"/>
          </w:tcPr>
          <w:p w:rsidR="00664998" w:rsidRDefault="00664998" w:rsidP="009E66DC">
            <w:pPr>
              <w:spacing w:before="100" w:beforeAutospacing="1" w:after="100" w:afterAutospacing="1"/>
              <w:rPr>
                <w:rFonts w:ascii="Verdana" w:hAnsi="Verdana"/>
                <w:sz w:val="20"/>
                <w:szCs w:val="20"/>
                <w:lang w:eastAsia="ko-KR"/>
              </w:rPr>
            </w:pPr>
          </w:p>
        </w:tc>
        <w:tc>
          <w:tcPr>
            <w:tcW w:w="9648" w:type="dxa"/>
            <w:vMerge/>
          </w:tcPr>
          <w:p w:rsidR="00664998" w:rsidRDefault="00664998" w:rsidP="009E66DC">
            <w:pPr>
              <w:spacing w:before="100" w:beforeAutospacing="1" w:after="100" w:afterAutospacing="1"/>
              <w:rPr>
                <w:rFonts w:ascii="Verdana" w:hAnsi="Verdana"/>
                <w:sz w:val="20"/>
                <w:szCs w:val="20"/>
                <w:lang w:eastAsia="ko-KR"/>
              </w:rPr>
            </w:pPr>
          </w:p>
        </w:tc>
      </w:tr>
    </w:tbl>
    <w:p w:rsidR="00F80F8E" w:rsidRPr="007C37DF" w:rsidRDefault="00F80F8E" w:rsidP="00664998">
      <w:pPr>
        <w:rPr>
          <w:lang w:eastAsia="ko-KR"/>
        </w:rPr>
      </w:pPr>
    </w:p>
    <w:p w:rsidR="00664998" w:rsidRPr="00BD0414" w:rsidRDefault="00664998" w:rsidP="00664998">
      <w:pPr>
        <w:rPr>
          <w:lang w:eastAsia="ko-KR"/>
        </w:rPr>
      </w:pPr>
      <w:r>
        <w:rPr>
          <w:lang w:eastAsia="ko-KR"/>
        </w:rPr>
        <w:t> </w:t>
      </w:r>
    </w:p>
    <w:p w:rsidR="00EC3C54" w:rsidRPr="00CC3C74" w:rsidRDefault="00EC3C54" w:rsidP="00EC3C54">
      <w:pPr>
        <w:ind w:firstLine="709"/>
        <w:jc w:val="both"/>
        <w:rPr>
          <w:rFonts w:ascii="Verdana" w:hAnsi="Verdana"/>
          <w:sz w:val="20"/>
          <w:szCs w:val="20"/>
        </w:rPr>
      </w:pPr>
      <w:r w:rsidRPr="00EC3C54">
        <w:rPr>
          <w:rFonts w:ascii="Verdana" w:hAnsi="Verdana"/>
          <w:sz w:val="20"/>
          <w:szCs w:val="20"/>
        </w:rPr>
        <w:t>Методические указания к выполнению лабораторных работ разработаны в соо</w:t>
      </w:r>
      <w:r w:rsidRPr="00EC3C54">
        <w:rPr>
          <w:rFonts w:ascii="Verdana" w:hAnsi="Verdana"/>
          <w:sz w:val="20"/>
          <w:szCs w:val="20"/>
        </w:rPr>
        <w:t>т</w:t>
      </w:r>
      <w:r w:rsidRPr="00EC3C54">
        <w:rPr>
          <w:rFonts w:ascii="Verdana" w:hAnsi="Verdana"/>
          <w:sz w:val="20"/>
          <w:szCs w:val="20"/>
        </w:rPr>
        <w:t>ветствии с Федеральным государственным образовательным стандартом направления подготовки бакалавров «Экология и природопользование» и предназначены для ст</w:t>
      </w:r>
      <w:r w:rsidRPr="00EC3C54">
        <w:rPr>
          <w:rFonts w:ascii="Verdana" w:hAnsi="Verdana"/>
          <w:sz w:val="20"/>
          <w:szCs w:val="20"/>
        </w:rPr>
        <w:t>у</w:t>
      </w:r>
      <w:r w:rsidRPr="00EC3C54">
        <w:rPr>
          <w:rFonts w:ascii="Verdana" w:hAnsi="Verdana"/>
          <w:sz w:val="20"/>
          <w:szCs w:val="20"/>
        </w:rPr>
        <w:t>дентов биологического факультета, изучающих дисциплину по выбору «Анализ пищ</w:t>
      </w:r>
      <w:r w:rsidRPr="00EC3C54">
        <w:rPr>
          <w:rFonts w:ascii="Verdana" w:hAnsi="Verdana"/>
          <w:sz w:val="20"/>
          <w:szCs w:val="20"/>
        </w:rPr>
        <w:t>е</w:t>
      </w:r>
      <w:r w:rsidRPr="00EC3C54">
        <w:rPr>
          <w:rFonts w:ascii="Verdana" w:hAnsi="Verdana"/>
          <w:sz w:val="20"/>
          <w:szCs w:val="20"/>
        </w:rPr>
        <w:t>вых продуктов».</w:t>
      </w:r>
      <w:r>
        <w:rPr>
          <w:rFonts w:ascii="Verdana" w:hAnsi="Verdana"/>
          <w:sz w:val="20"/>
          <w:szCs w:val="20"/>
        </w:rPr>
        <w:t xml:space="preserve"> </w:t>
      </w:r>
      <w:r w:rsidRPr="00EC3C54">
        <w:rPr>
          <w:rFonts w:ascii="Verdana" w:hAnsi="Verdana"/>
          <w:sz w:val="20"/>
          <w:szCs w:val="20"/>
        </w:rPr>
        <w:t>В методических указаниях приведено описание лабораторных работ по качественному и количественному анализу пищевых продуктов с кратким предста</w:t>
      </w:r>
      <w:r w:rsidRPr="00EC3C54">
        <w:rPr>
          <w:rFonts w:ascii="Verdana" w:hAnsi="Verdana"/>
          <w:sz w:val="20"/>
          <w:szCs w:val="20"/>
        </w:rPr>
        <w:t>в</w:t>
      </w:r>
      <w:r w:rsidRPr="00EC3C54">
        <w:rPr>
          <w:rFonts w:ascii="Verdana" w:hAnsi="Verdana"/>
          <w:sz w:val="20"/>
          <w:szCs w:val="20"/>
        </w:rPr>
        <w:t>лением используем</w:t>
      </w:r>
      <w:r>
        <w:rPr>
          <w:rFonts w:ascii="Verdana" w:hAnsi="Verdana"/>
          <w:sz w:val="20"/>
          <w:szCs w:val="20"/>
        </w:rPr>
        <w:t>ых</w:t>
      </w:r>
      <w:r w:rsidRPr="00EC3C54">
        <w:rPr>
          <w:rFonts w:ascii="Verdana" w:hAnsi="Verdana"/>
          <w:sz w:val="20"/>
          <w:szCs w:val="20"/>
        </w:rPr>
        <w:t xml:space="preserve"> метод</w:t>
      </w:r>
      <w:r>
        <w:rPr>
          <w:rFonts w:ascii="Verdana" w:hAnsi="Verdana"/>
          <w:sz w:val="20"/>
          <w:szCs w:val="20"/>
        </w:rPr>
        <w:t>ик</w:t>
      </w:r>
      <w:r w:rsidRPr="00EC3C54">
        <w:rPr>
          <w:rFonts w:ascii="Verdana" w:hAnsi="Verdana"/>
          <w:sz w:val="20"/>
          <w:szCs w:val="20"/>
        </w:rPr>
        <w:t xml:space="preserve"> анализа, контрольные вопросы для самоподготовки к защите лабораторных работ. </w:t>
      </w:r>
      <w:r w:rsidR="00CC3C74" w:rsidRPr="00CC3C74">
        <w:rPr>
          <w:rFonts w:ascii="Verdana" w:hAnsi="Verdana"/>
          <w:sz w:val="20"/>
          <w:szCs w:val="20"/>
        </w:rPr>
        <w:t xml:space="preserve">Издание  предназначено для студентов </w:t>
      </w:r>
      <w:r w:rsidR="00CC3C74">
        <w:rPr>
          <w:rFonts w:ascii="Verdana" w:hAnsi="Verdana"/>
          <w:sz w:val="20"/>
          <w:szCs w:val="20"/>
        </w:rPr>
        <w:t>3</w:t>
      </w:r>
      <w:r w:rsidR="00CC3C74" w:rsidRPr="00CC3C74">
        <w:rPr>
          <w:rFonts w:ascii="Verdana" w:hAnsi="Verdana"/>
          <w:sz w:val="20"/>
          <w:szCs w:val="20"/>
        </w:rPr>
        <w:t>-5 курсов биол</w:t>
      </w:r>
      <w:r w:rsidR="00CC3C74" w:rsidRPr="00CC3C74">
        <w:rPr>
          <w:rFonts w:ascii="Verdana" w:hAnsi="Verdana"/>
          <w:sz w:val="20"/>
          <w:szCs w:val="20"/>
        </w:rPr>
        <w:t>о</w:t>
      </w:r>
      <w:r w:rsidR="00CC3C74" w:rsidRPr="00CC3C74">
        <w:rPr>
          <w:rFonts w:ascii="Verdana" w:hAnsi="Verdana"/>
          <w:sz w:val="20"/>
          <w:szCs w:val="20"/>
        </w:rPr>
        <w:t>гического факультета, а также может быть полезно студентам химического факультета, изучающим дисциплину «Анализ конкретных объектов».</w:t>
      </w:r>
    </w:p>
    <w:p w:rsidR="00664998" w:rsidRDefault="00664998" w:rsidP="00664998">
      <w:pPr>
        <w:spacing w:line="360" w:lineRule="auto"/>
        <w:ind w:left="567"/>
        <w:rPr>
          <w:lang w:eastAsia="ko-KR"/>
        </w:rPr>
      </w:pPr>
      <w:r>
        <w:rPr>
          <w:lang w:eastAsia="ko-KR"/>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4722"/>
        <w:gridCol w:w="4722"/>
      </w:tblGrid>
      <w:tr w:rsidR="00664998" w:rsidRPr="00BD0414" w:rsidTr="009E66DC">
        <w:trPr>
          <w:tblCellSpacing w:w="15" w:type="dxa"/>
        </w:trPr>
        <w:tc>
          <w:tcPr>
            <w:tcW w:w="2500" w:type="pct"/>
            <w:tcBorders>
              <w:top w:val="nil"/>
              <w:left w:val="nil"/>
              <w:bottom w:val="nil"/>
              <w:right w:val="nil"/>
            </w:tcBorders>
            <w:vAlign w:val="center"/>
          </w:tcPr>
          <w:p w:rsidR="00664998" w:rsidRPr="00BD0414" w:rsidRDefault="00664998" w:rsidP="00EC3C54">
            <w:pPr>
              <w:spacing w:before="100" w:beforeAutospacing="1" w:after="100" w:afterAutospacing="1"/>
              <w:ind w:left="200" w:right="200"/>
              <w:jc w:val="center"/>
              <w:rPr>
                <w:lang w:eastAsia="ko-KR"/>
              </w:rPr>
            </w:pPr>
            <w:r w:rsidRPr="00BD0414">
              <w:rPr>
                <w:rFonts w:ascii="Verdana" w:hAnsi="Verdana"/>
                <w:sz w:val="20"/>
                <w:szCs w:val="20"/>
                <w:lang w:eastAsia="ko-KR"/>
              </w:rPr>
              <w:t xml:space="preserve">Утверждено </w:t>
            </w:r>
            <w:r w:rsidRPr="00BD0414">
              <w:rPr>
                <w:rFonts w:ascii="Verdana" w:hAnsi="Verdana"/>
                <w:sz w:val="20"/>
                <w:szCs w:val="20"/>
                <w:lang w:eastAsia="ko-KR"/>
              </w:rPr>
              <w:br/>
              <w:t>на заседании кафедры</w:t>
            </w:r>
            <w:r w:rsidR="00EC3C54">
              <w:rPr>
                <w:rFonts w:ascii="Verdana" w:hAnsi="Verdana"/>
                <w:sz w:val="20"/>
                <w:szCs w:val="20"/>
                <w:lang w:eastAsia="ko-KR"/>
              </w:rPr>
              <w:t xml:space="preserve"> аналитической химии</w:t>
            </w:r>
            <w:r w:rsidRPr="00BD0414">
              <w:rPr>
                <w:rFonts w:ascii="Verdana" w:hAnsi="Verdana"/>
                <w:sz w:val="20"/>
                <w:szCs w:val="20"/>
                <w:lang w:eastAsia="ko-KR"/>
              </w:rPr>
              <w:t xml:space="preserve"> </w:t>
            </w:r>
            <w:proofErr w:type="spellStart"/>
            <w:r w:rsidRPr="00BD0414">
              <w:rPr>
                <w:rFonts w:ascii="Verdana" w:hAnsi="Verdana"/>
                <w:sz w:val="20"/>
                <w:szCs w:val="20"/>
                <w:lang w:eastAsia="ko-KR"/>
              </w:rPr>
              <w:t>КемГУ</w:t>
            </w:r>
            <w:proofErr w:type="spellEnd"/>
            <w:r w:rsidRPr="00BD0414">
              <w:rPr>
                <w:rFonts w:ascii="Verdana" w:hAnsi="Verdana"/>
                <w:sz w:val="20"/>
                <w:szCs w:val="20"/>
                <w:lang w:eastAsia="ko-KR"/>
              </w:rPr>
              <w:t xml:space="preserve">. </w:t>
            </w:r>
            <w:r w:rsidRPr="00BD0414">
              <w:rPr>
                <w:rFonts w:ascii="Verdana" w:hAnsi="Verdana"/>
                <w:sz w:val="20"/>
                <w:szCs w:val="20"/>
                <w:lang w:eastAsia="ko-KR"/>
              </w:rPr>
              <w:br/>
            </w:r>
            <w:r w:rsidR="00BE1D14" w:rsidRPr="00BD0414">
              <w:rPr>
                <w:rFonts w:ascii="Verdana" w:hAnsi="Verdana"/>
                <w:sz w:val="20"/>
                <w:szCs w:val="20"/>
                <w:lang w:eastAsia="ko-KR"/>
              </w:rPr>
              <w:t xml:space="preserve">Протокол № </w:t>
            </w:r>
            <w:r w:rsidR="00BE1D14">
              <w:rPr>
                <w:rFonts w:ascii="Verdana" w:hAnsi="Verdana"/>
                <w:sz w:val="20"/>
                <w:szCs w:val="20"/>
                <w:lang w:eastAsia="ko-KR"/>
              </w:rPr>
              <w:t>2</w:t>
            </w:r>
            <w:r w:rsidR="00BE1D14" w:rsidRPr="00BD0414">
              <w:rPr>
                <w:rFonts w:ascii="Verdana" w:hAnsi="Verdana"/>
                <w:sz w:val="20"/>
                <w:szCs w:val="20"/>
                <w:lang w:eastAsia="ko-KR"/>
              </w:rPr>
              <w:t xml:space="preserve"> от </w:t>
            </w:r>
            <w:r w:rsidR="00BE1D14">
              <w:rPr>
                <w:rFonts w:ascii="Verdana" w:hAnsi="Verdana"/>
                <w:sz w:val="20"/>
                <w:szCs w:val="20"/>
                <w:lang w:eastAsia="ko-KR"/>
              </w:rPr>
              <w:t>16</w:t>
            </w:r>
            <w:r w:rsidR="00BE1D14" w:rsidRPr="00BD0414">
              <w:rPr>
                <w:rFonts w:ascii="Verdana" w:hAnsi="Verdana"/>
                <w:sz w:val="20"/>
                <w:szCs w:val="20"/>
                <w:lang w:eastAsia="ko-KR"/>
              </w:rPr>
              <w:t>.</w:t>
            </w:r>
            <w:r w:rsidR="00BE1D14">
              <w:rPr>
                <w:rFonts w:ascii="Verdana" w:hAnsi="Verdana"/>
                <w:sz w:val="20"/>
                <w:szCs w:val="20"/>
                <w:lang w:eastAsia="ko-KR"/>
              </w:rPr>
              <w:t>10</w:t>
            </w:r>
            <w:r w:rsidR="00BE1D14" w:rsidRPr="00BD0414">
              <w:rPr>
                <w:rFonts w:ascii="Verdana" w:hAnsi="Verdana"/>
                <w:sz w:val="20"/>
                <w:szCs w:val="20"/>
                <w:lang w:eastAsia="ko-KR"/>
              </w:rPr>
              <w:t>.201</w:t>
            </w:r>
            <w:r w:rsidR="00BE1D14">
              <w:rPr>
                <w:rFonts w:ascii="Verdana" w:hAnsi="Verdana"/>
                <w:sz w:val="20"/>
                <w:szCs w:val="20"/>
                <w:lang w:eastAsia="ko-KR"/>
              </w:rPr>
              <w:t>4</w:t>
            </w:r>
            <w:r w:rsidR="00BE1D14" w:rsidRPr="00BD0414">
              <w:rPr>
                <w:rFonts w:ascii="Verdana" w:hAnsi="Verdana"/>
                <w:sz w:val="20"/>
                <w:szCs w:val="20"/>
                <w:lang w:eastAsia="ko-KR"/>
              </w:rPr>
              <w:t xml:space="preserve"> г. </w:t>
            </w:r>
            <w:r w:rsidR="00BE1D14" w:rsidRPr="00BD0414">
              <w:rPr>
                <w:rFonts w:ascii="Verdana" w:hAnsi="Verdana"/>
                <w:sz w:val="20"/>
                <w:szCs w:val="20"/>
                <w:lang w:eastAsia="ko-KR"/>
              </w:rPr>
              <w:br/>
              <w:t xml:space="preserve">Зав. кафедрой </w:t>
            </w:r>
            <w:r w:rsidR="00BE1D14">
              <w:rPr>
                <w:rFonts w:ascii="Verdana" w:hAnsi="Verdana"/>
                <w:sz w:val="20"/>
                <w:szCs w:val="20"/>
                <w:lang w:eastAsia="ko-KR"/>
              </w:rPr>
              <w:t>О.Н. Булгакова</w:t>
            </w:r>
          </w:p>
        </w:tc>
        <w:tc>
          <w:tcPr>
            <w:tcW w:w="2500" w:type="pct"/>
            <w:tcBorders>
              <w:top w:val="nil"/>
              <w:left w:val="nil"/>
              <w:bottom w:val="nil"/>
              <w:right w:val="nil"/>
            </w:tcBorders>
            <w:vAlign w:val="center"/>
          </w:tcPr>
          <w:p w:rsidR="00664998" w:rsidRPr="00EC3C54" w:rsidRDefault="00664998" w:rsidP="00BE1D14">
            <w:pPr>
              <w:spacing w:before="100" w:beforeAutospacing="1" w:after="100" w:afterAutospacing="1"/>
              <w:ind w:left="-57" w:right="200"/>
              <w:jc w:val="center"/>
              <w:rPr>
                <w:rFonts w:ascii="Verdana" w:hAnsi="Verdana"/>
                <w:sz w:val="20"/>
                <w:szCs w:val="20"/>
                <w:lang w:eastAsia="ko-KR"/>
              </w:rPr>
            </w:pPr>
            <w:r w:rsidRPr="00BD0414">
              <w:rPr>
                <w:rFonts w:ascii="Verdana" w:hAnsi="Verdana"/>
                <w:sz w:val="20"/>
                <w:szCs w:val="20"/>
                <w:lang w:eastAsia="ko-KR"/>
              </w:rPr>
              <w:t xml:space="preserve">Утверждено </w:t>
            </w:r>
            <w:r w:rsidRPr="00BD0414">
              <w:rPr>
                <w:rFonts w:ascii="Verdana" w:hAnsi="Verdana"/>
                <w:sz w:val="20"/>
                <w:szCs w:val="20"/>
                <w:lang w:eastAsia="ko-KR"/>
              </w:rPr>
              <w:br/>
              <w:t xml:space="preserve">на заседании методической комиссии </w:t>
            </w:r>
            <w:r w:rsidRPr="00BD0414">
              <w:rPr>
                <w:rFonts w:ascii="Verdana" w:hAnsi="Verdana"/>
                <w:sz w:val="20"/>
                <w:szCs w:val="20"/>
                <w:lang w:eastAsia="ko-KR"/>
              </w:rPr>
              <w:br/>
            </w:r>
            <w:r w:rsidR="00EC3C54">
              <w:rPr>
                <w:rFonts w:ascii="Verdana" w:hAnsi="Verdana"/>
                <w:sz w:val="20"/>
                <w:szCs w:val="20"/>
                <w:lang w:eastAsia="ko-KR"/>
              </w:rPr>
              <w:t xml:space="preserve">химического </w:t>
            </w:r>
            <w:r w:rsidRPr="00BD0414">
              <w:rPr>
                <w:rFonts w:ascii="Verdana" w:hAnsi="Verdana"/>
                <w:sz w:val="20"/>
                <w:szCs w:val="20"/>
                <w:lang w:eastAsia="ko-KR"/>
              </w:rPr>
              <w:t>факультета</w:t>
            </w:r>
            <w:r>
              <w:rPr>
                <w:rFonts w:ascii="Verdana" w:hAnsi="Verdana"/>
                <w:sz w:val="20"/>
                <w:szCs w:val="20"/>
                <w:lang w:eastAsia="ko-KR"/>
              </w:rPr>
              <w:t xml:space="preserve"> </w:t>
            </w:r>
            <w:proofErr w:type="spellStart"/>
            <w:r w:rsidRPr="00BD0414">
              <w:rPr>
                <w:rFonts w:ascii="Verdana" w:hAnsi="Verdana"/>
                <w:sz w:val="20"/>
                <w:szCs w:val="20"/>
                <w:lang w:eastAsia="ko-KR"/>
              </w:rPr>
              <w:t>КемГУ</w:t>
            </w:r>
            <w:proofErr w:type="spellEnd"/>
            <w:r w:rsidRPr="00BD0414">
              <w:rPr>
                <w:rFonts w:ascii="Verdana" w:hAnsi="Verdana"/>
                <w:sz w:val="20"/>
                <w:szCs w:val="20"/>
                <w:lang w:eastAsia="ko-KR"/>
              </w:rPr>
              <w:t xml:space="preserve">. </w:t>
            </w:r>
            <w:r w:rsidRPr="00BD0414">
              <w:rPr>
                <w:rFonts w:ascii="Verdana" w:hAnsi="Verdana"/>
                <w:sz w:val="20"/>
                <w:szCs w:val="20"/>
                <w:lang w:eastAsia="ko-KR"/>
              </w:rPr>
              <w:br/>
            </w:r>
            <w:r w:rsidR="00BE1D14" w:rsidRPr="00BD0414">
              <w:rPr>
                <w:rFonts w:ascii="Verdana" w:hAnsi="Verdana"/>
                <w:sz w:val="20"/>
                <w:szCs w:val="20"/>
                <w:lang w:eastAsia="ko-KR"/>
              </w:rPr>
              <w:t xml:space="preserve">Протокол № </w:t>
            </w:r>
            <w:r w:rsidR="00BE1D14">
              <w:rPr>
                <w:rFonts w:ascii="Verdana" w:hAnsi="Verdana"/>
                <w:sz w:val="20"/>
                <w:szCs w:val="20"/>
                <w:lang w:eastAsia="ko-KR"/>
              </w:rPr>
              <w:t>4</w:t>
            </w:r>
            <w:r w:rsidR="00BE1D14" w:rsidRPr="00BD0414">
              <w:rPr>
                <w:rFonts w:ascii="Verdana" w:hAnsi="Verdana"/>
                <w:sz w:val="20"/>
                <w:szCs w:val="20"/>
                <w:lang w:eastAsia="ko-KR"/>
              </w:rPr>
              <w:t xml:space="preserve"> от </w:t>
            </w:r>
            <w:r w:rsidR="00BE1D14">
              <w:rPr>
                <w:rFonts w:ascii="Verdana" w:hAnsi="Verdana"/>
                <w:sz w:val="20"/>
                <w:szCs w:val="20"/>
                <w:lang w:eastAsia="ko-KR"/>
              </w:rPr>
              <w:t>30</w:t>
            </w:r>
            <w:r w:rsidR="00BE1D14" w:rsidRPr="00BD0414">
              <w:rPr>
                <w:rFonts w:ascii="Verdana" w:hAnsi="Verdana"/>
                <w:sz w:val="20"/>
                <w:szCs w:val="20"/>
                <w:lang w:eastAsia="ko-KR"/>
              </w:rPr>
              <w:t>.</w:t>
            </w:r>
            <w:r w:rsidR="00BE1D14">
              <w:rPr>
                <w:rFonts w:ascii="Verdana" w:hAnsi="Verdana"/>
                <w:sz w:val="20"/>
                <w:szCs w:val="20"/>
                <w:lang w:eastAsia="ko-KR"/>
              </w:rPr>
              <w:t>10</w:t>
            </w:r>
            <w:r w:rsidR="00BE1D14" w:rsidRPr="00BD0414">
              <w:rPr>
                <w:rFonts w:ascii="Verdana" w:hAnsi="Verdana"/>
                <w:sz w:val="20"/>
                <w:szCs w:val="20"/>
                <w:lang w:eastAsia="ko-KR"/>
              </w:rPr>
              <w:t>.201</w:t>
            </w:r>
            <w:r w:rsidR="00BE1D14">
              <w:rPr>
                <w:rFonts w:ascii="Verdana" w:hAnsi="Verdana"/>
                <w:sz w:val="20"/>
                <w:szCs w:val="20"/>
                <w:lang w:eastAsia="ko-KR"/>
              </w:rPr>
              <w:t>4</w:t>
            </w:r>
            <w:r w:rsidR="00BE1D14" w:rsidRPr="00BD0414">
              <w:rPr>
                <w:rFonts w:ascii="Verdana" w:hAnsi="Verdana"/>
                <w:sz w:val="20"/>
                <w:szCs w:val="20"/>
                <w:lang w:eastAsia="ko-KR"/>
              </w:rPr>
              <w:t xml:space="preserve"> г. </w:t>
            </w:r>
            <w:r w:rsidR="00BE1D14" w:rsidRPr="00BD0414">
              <w:rPr>
                <w:rFonts w:ascii="Verdana" w:hAnsi="Verdana"/>
                <w:sz w:val="20"/>
                <w:szCs w:val="20"/>
                <w:lang w:eastAsia="ko-KR"/>
              </w:rPr>
              <w:br/>
              <w:t xml:space="preserve">Председатель </w:t>
            </w:r>
            <w:proofErr w:type="spellStart"/>
            <w:r w:rsidR="00BE1D14" w:rsidRPr="00BD0414">
              <w:rPr>
                <w:rFonts w:ascii="Verdana" w:hAnsi="Verdana"/>
                <w:sz w:val="20"/>
                <w:szCs w:val="20"/>
                <w:lang w:eastAsia="ko-KR"/>
              </w:rPr>
              <w:t>метод</w:t>
            </w:r>
            <w:r w:rsidR="00BE1D14">
              <w:rPr>
                <w:rFonts w:ascii="Verdana" w:hAnsi="Verdana"/>
                <w:sz w:val="20"/>
                <w:szCs w:val="20"/>
                <w:lang w:eastAsia="ko-KR"/>
              </w:rPr>
              <w:t>ко</w:t>
            </w:r>
            <w:r w:rsidR="00BE1D14" w:rsidRPr="00BD0414">
              <w:rPr>
                <w:rFonts w:ascii="Verdana" w:hAnsi="Verdana"/>
                <w:sz w:val="20"/>
                <w:szCs w:val="20"/>
                <w:lang w:eastAsia="ko-KR"/>
              </w:rPr>
              <w:t>миссии</w:t>
            </w:r>
            <w:proofErr w:type="spellEnd"/>
            <w:r w:rsidR="00BE1D14">
              <w:rPr>
                <w:rFonts w:ascii="Verdana" w:hAnsi="Verdana"/>
                <w:sz w:val="20"/>
                <w:szCs w:val="20"/>
                <w:lang w:eastAsia="ko-KR"/>
              </w:rPr>
              <w:t xml:space="preserve"> О.Н. Булг</w:t>
            </w:r>
            <w:r w:rsidR="00BE1D14">
              <w:rPr>
                <w:rFonts w:ascii="Verdana" w:hAnsi="Verdana"/>
                <w:sz w:val="20"/>
                <w:szCs w:val="20"/>
                <w:lang w:eastAsia="ko-KR"/>
              </w:rPr>
              <w:t>а</w:t>
            </w:r>
            <w:r w:rsidR="00BE1D14">
              <w:rPr>
                <w:rFonts w:ascii="Verdana" w:hAnsi="Verdana"/>
                <w:sz w:val="20"/>
                <w:szCs w:val="20"/>
                <w:lang w:eastAsia="ko-KR"/>
              </w:rPr>
              <w:t>кова</w:t>
            </w:r>
          </w:p>
        </w:tc>
      </w:tr>
    </w:tbl>
    <w:p w:rsidR="00664998" w:rsidRPr="00BD0414" w:rsidRDefault="00664998" w:rsidP="00664998">
      <w:pPr>
        <w:rPr>
          <w:lang w:eastAsia="ko-KR"/>
        </w:rPr>
      </w:pPr>
    </w:p>
    <w:p w:rsidR="001B69E1" w:rsidRDefault="00664998" w:rsidP="00664998">
      <w:pPr>
        <w:rPr>
          <w:lang w:eastAsia="ko-KR"/>
        </w:rPr>
      </w:pPr>
      <w:r>
        <w:rPr>
          <w:lang w:eastAsia="ko-KR"/>
        </w:rPr>
        <w:t> </w:t>
      </w:r>
    </w:p>
    <w:p w:rsidR="001B69E1" w:rsidRDefault="001B69E1">
      <w:pPr>
        <w:rPr>
          <w:lang w:eastAsia="ko-KR"/>
        </w:rPr>
      </w:pPr>
      <w:r>
        <w:rPr>
          <w:lang w:eastAsia="ko-KR"/>
        </w:rPr>
        <w:br w:type="page"/>
      </w:r>
    </w:p>
    <w:p w:rsidR="00EC3C54" w:rsidRDefault="00EC3C54" w:rsidP="00664998">
      <w:pPr>
        <w:rPr>
          <w:lang w:eastAsia="ko-KR"/>
        </w:rPr>
      </w:pPr>
    </w:p>
    <w:p w:rsidR="00664998" w:rsidRPr="00BD0414" w:rsidRDefault="00664998" w:rsidP="00664998">
      <w:pPr>
        <w:spacing w:before="200" w:after="200"/>
        <w:jc w:val="center"/>
        <w:rPr>
          <w:lang w:eastAsia="ko-KR"/>
        </w:rPr>
      </w:pPr>
      <w:r w:rsidRPr="00BD0414">
        <w:rPr>
          <w:rFonts w:ascii="Verdana" w:hAnsi="Verdana"/>
          <w:b/>
          <w:bCs/>
          <w:lang w:eastAsia="ko-KR"/>
        </w:rPr>
        <w:t>Текстовое электронное издание</w:t>
      </w:r>
      <w:r w:rsidRPr="00BD0414">
        <w:rPr>
          <w:b/>
          <w:bCs/>
          <w:lang w:eastAsia="ko-KR"/>
        </w:rPr>
        <w:t xml:space="preserve"> </w:t>
      </w:r>
    </w:p>
    <w:p w:rsidR="00664998" w:rsidRDefault="00664998" w:rsidP="00664998">
      <w:pPr>
        <w:spacing w:line="360" w:lineRule="auto"/>
        <w:jc w:val="center"/>
        <w:rPr>
          <w:rFonts w:ascii="Verdana" w:hAnsi="Verdana"/>
          <w:b/>
          <w:bCs/>
          <w:sz w:val="20"/>
          <w:szCs w:val="20"/>
          <w:lang w:eastAsia="ko-KR"/>
        </w:rPr>
      </w:pPr>
    </w:p>
    <w:p w:rsidR="00664998" w:rsidRDefault="00664998" w:rsidP="00664998">
      <w:pPr>
        <w:spacing w:line="360" w:lineRule="auto"/>
        <w:jc w:val="center"/>
        <w:rPr>
          <w:lang w:eastAsia="ko-KR"/>
        </w:rPr>
      </w:pPr>
      <w:r w:rsidRPr="00BD0414">
        <w:rPr>
          <w:rFonts w:ascii="Verdana" w:hAnsi="Verdana"/>
          <w:b/>
          <w:bCs/>
          <w:sz w:val="20"/>
          <w:szCs w:val="20"/>
          <w:lang w:eastAsia="ko-KR"/>
        </w:rPr>
        <w:t>Минимальные системные требования:</w:t>
      </w:r>
    </w:p>
    <w:p w:rsidR="00664998" w:rsidRDefault="00664998" w:rsidP="00664998">
      <w:pPr>
        <w:spacing w:line="360" w:lineRule="auto"/>
        <w:ind w:left="567"/>
        <w:rPr>
          <w:lang w:eastAsia="ko-KR"/>
        </w:rPr>
      </w:pPr>
      <w:r w:rsidRPr="00BD0414">
        <w:rPr>
          <w:rFonts w:ascii="Verdana" w:hAnsi="Verdana"/>
          <w:b/>
          <w:bCs/>
          <w:sz w:val="20"/>
          <w:szCs w:val="20"/>
          <w:lang w:eastAsia="ko-KR"/>
        </w:rPr>
        <w:t>Компьютер</w:t>
      </w:r>
      <w:r w:rsidRPr="00BD0414">
        <w:rPr>
          <w:rFonts w:ascii="Verdana" w:hAnsi="Verdana"/>
          <w:sz w:val="20"/>
          <w:szCs w:val="20"/>
          <w:lang w:eastAsia="ko-KR"/>
        </w:rPr>
        <w:t xml:space="preserve">: </w:t>
      </w:r>
      <w:proofErr w:type="spellStart"/>
      <w:r w:rsidRPr="00BD0414">
        <w:rPr>
          <w:rFonts w:ascii="Verdana" w:hAnsi="Verdana"/>
          <w:sz w:val="20"/>
          <w:szCs w:val="20"/>
          <w:lang w:eastAsia="ko-KR"/>
        </w:rPr>
        <w:t>Pentium</w:t>
      </w:r>
      <w:proofErr w:type="spellEnd"/>
      <w:r w:rsidRPr="00BD0414">
        <w:rPr>
          <w:rFonts w:ascii="Verdana" w:hAnsi="Verdana"/>
          <w:sz w:val="20"/>
          <w:szCs w:val="20"/>
          <w:lang w:eastAsia="ko-KR"/>
        </w:rPr>
        <w:t xml:space="preserve"> 3 и выше, 500 МГц; ОЗУ 512 Мб; 5 Мб на жестком диске; видеокарта SVGA, 1280x1024 </w:t>
      </w:r>
      <w:proofErr w:type="spellStart"/>
      <w:r w:rsidRPr="00BD0414">
        <w:rPr>
          <w:rFonts w:ascii="Verdana" w:hAnsi="Verdana"/>
          <w:sz w:val="20"/>
          <w:szCs w:val="20"/>
          <w:lang w:eastAsia="ko-KR"/>
        </w:rPr>
        <w:t>High</w:t>
      </w:r>
      <w:proofErr w:type="spellEnd"/>
      <w:r w:rsidRPr="00BD0414">
        <w:rPr>
          <w:rFonts w:ascii="Verdana" w:hAnsi="Verdana"/>
          <w:sz w:val="20"/>
          <w:szCs w:val="20"/>
          <w:lang w:eastAsia="ko-KR"/>
        </w:rPr>
        <w:t xml:space="preserve"> </w:t>
      </w:r>
      <w:proofErr w:type="spellStart"/>
      <w:r w:rsidRPr="00BD0414">
        <w:rPr>
          <w:rFonts w:ascii="Verdana" w:hAnsi="Verdana"/>
          <w:sz w:val="20"/>
          <w:szCs w:val="20"/>
          <w:lang w:eastAsia="ko-KR"/>
        </w:rPr>
        <w:t>Color</w:t>
      </w:r>
      <w:proofErr w:type="spellEnd"/>
      <w:r w:rsidRPr="00BD0414">
        <w:rPr>
          <w:rFonts w:ascii="Verdana" w:hAnsi="Verdana"/>
          <w:sz w:val="20"/>
          <w:szCs w:val="20"/>
          <w:lang w:eastAsia="ko-KR"/>
        </w:rPr>
        <w:t xml:space="preserve"> (32 </w:t>
      </w:r>
      <w:proofErr w:type="spellStart"/>
      <w:r w:rsidRPr="00BD0414">
        <w:rPr>
          <w:rFonts w:ascii="Verdana" w:hAnsi="Verdana"/>
          <w:sz w:val="20"/>
          <w:szCs w:val="20"/>
          <w:lang w:eastAsia="ko-KR"/>
        </w:rPr>
        <w:t>bit</w:t>
      </w:r>
      <w:proofErr w:type="spellEnd"/>
      <w:r w:rsidRPr="00BD0414">
        <w:rPr>
          <w:rFonts w:ascii="Verdana" w:hAnsi="Verdana"/>
          <w:sz w:val="20"/>
          <w:szCs w:val="20"/>
          <w:lang w:eastAsia="ko-KR"/>
        </w:rPr>
        <w:t>); привод CD-ROM</w:t>
      </w:r>
      <w:r w:rsidRPr="00BD0414">
        <w:rPr>
          <w:rFonts w:ascii="Verdana" w:hAnsi="Verdana"/>
          <w:sz w:val="20"/>
          <w:szCs w:val="20"/>
          <w:lang w:eastAsia="ko-KR"/>
        </w:rPr>
        <w:br/>
      </w:r>
      <w:r w:rsidRPr="00BD0414">
        <w:rPr>
          <w:rFonts w:ascii="Verdana" w:hAnsi="Verdana"/>
          <w:b/>
          <w:bCs/>
          <w:sz w:val="20"/>
          <w:szCs w:val="20"/>
          <w:lang w:eastAsia="ko-KR"/>
        </w:rPr>
        <w:t>Операционная система</w:t>
      </w:r>
      <w:r w:rsidRPr="00BD0414">
        <w:rPr>
          <w:rFonts w:ascii="Verdana" w:hAnsi="Verdana"/>
          <w:sz w:val="20"/>
          <w:szCs w:val="20"/>
          <w:lang w:eastAsia="ko-KR"/>
        </w:rPr>
        <w:t xml:space="preserve">: </w:t>
      </w:r>
      <w:proofErr w:type="spellStart"/>
      <w:r w:rsidRPr="00BD0414">
        <w:rPr>
          <w:rFonts w:ascii="Verdana" w:hAnsi="Verdana"/>
          <w:sz w:val="20"/>
          <w:szCs w:val="20"/>
          <w:lang w:eastAsia="ko-KR"/>
        </w:rPr>
        <w:t>Windows</w:t>
      </w:r>
      <w:proofErr w:type="spellEnd"/>
      <w:r w:rsidRPr="00BD0414">
        <w:rPr>
          <w:rFonts w:ascii="Verdana" w:hAnsi="Verdana"/>
          <w:sz w:val="20"/>
          <w:szCs w:val="20"/>
          <w:lang w:eastAsia="ko-KR"/>
        </w:rPr>
        <w:t xml:space="preserve"> </w:t>
      </w:r>
      <w:proofErr w:type="gramStart"/>
      <w:r w:rsidRPr="00BD0414">
        <w:rPr>
          <w:rFonts w:ascii="Verdana" w:hAnsi="Verdana"/>
          <w:sz w:val="20"/>
          <w:szCs w:val="20"/>
          <w:lang w:eastAsia="ko-KR"/>
        </w:rPr>
        <w:t>ХР</w:t>
      </w:r>
      <w:proofErr w:type="gramEnd"/>
      <w:r w:rsidRPr="00BD0414">
        <w:rPr>
          <w:rFonts w:ascii="Verdana" w:hAnsi="Verdana"/>
          <w:sz w:val="20"/>
          <w:szCs w:val="20"/>
          <w:lang w:eastAsia="ko-KR"/>
        </w:rPr>
        <w:t>/7/8</w:t>
      </w:r>
    </w:p>
    <w:p w:rsidR="00664998" w:rsidRPr="00BD0414" w:rsidRDefault="00664998" w:rsidP="00664998">
      <w:pPr>
        <w:spacing w:line="360" w:lineRule="auto"/>
        <w:ind w:left="567"/>
        <w:rPr>
          <w:lang w:eastAsia="ko-KR"/>
        </w:rPr>
      </w:pPr>
      <w:r w:rsidRPr="00BD0414">
        <w:rPr>
          <w:rFonts w:ascii="Verdana" w:hAnsi="Verdana"/>
          <w:b/>
          <w:bCs/>
          <w:sz w:val="20"/>
          <w:szCs w:val="20"/>
          <w:lang w:eastAsia="ko-KR"/>
        </w:rPr>
        <w:t>Программное обеспечение</w:t>
      </w:r>
      <w:r w:rsidRPr="00BD0414">
        <w:rPr>
          <w:rFonts w:ascii="Verdana" w:hAnsi="Verdana"/>
          <w:sz w:val="20"/>
          <w:szCs w:val="20"/>
          <w:lang w:eastAsia="ko-KR"/>
        </w:rPr>
        <w:t xml:space="preserve">: </w:t>
      </w:r>
      <w:proofErr w:type="spellStart"/>
      <w:r w:rsidRPr="00EC3C54">
        <w:rPr>
          <w:rFonts w:ascii="Verdana" w:hAnsi="Verdana"/>
          <w:sz w:val="20"/>
          <w:szCs w:val="20"/>
          <w:lang w:eastAsia="ko-KR"/>
        </w:rPr>
        <w:t>Internet</w:t>
      </w:r>
      <w:proofErr w:type="spellEnd"/>
      <w:r w:rsidRPr="00EC3C54">
        <w:rPr>
          <w:rFonts w:ascii="Verdana" w:hAnsi="Verdana"/>
          <w:sz w:val="20"/>
          <w:szCs w:val="20"/>
          <w:lang w:eastAsia="ko-KR"/>
        </w:rPr>
        <w:t xml:space="preserve"> </w:t>
      </w:r>
      <w:proofErr w:type="spellStart"/>
      <w:r w:rsidRPr="00EC3C54">
        <w:rPr>
          <w:rFonts w:ascii="Verdana" w:hAnsi="Verdana"/>
          <w:sz w:val="20"/>
          <w:szCs w:val="20"/>
          <w:lang w:eastAsia="ko-KR"/>
        </w:rPr>
        <w:t>Explorer</w:t>
      </w:r>
      <w:proofErr w:type="spellEnd"/>
      <w:r w:rsidRPr="00EC3C54">
        <w:rPr>
          <w:rFonts w:ascii="Verdana" w:hAnsi="Verdana"/>
          <w:sz w:val="20"/>
          <w:szCs w:val="20"/>
          <w:lang w:eastAsia="ko-KR"/>
        </w:rPr>
        <w:t xml:space="preserve"> 8 и выше или другой браузер</w:t>
      </w:r>
    </w:p>
    <w:p w:rsidR="00664998" w:rsidRPr="00BD0414" w:rsidRDefault="00664998" w:rsidP="00664998">
      <w:pPr>
        <w:rPr>
          <w:lang w:eastAsia="ko-KR"/>
        </w:rPr>
      </w:pPr>
      <w:r>
        <w:rPr>
          <w:lang w:eastAsia="ko-KR"/>
        </w:rPr>
        <w:t> </w:t>
      </w:r>
    </w:p>
    <w:p w:rsidR="00664998" w:rsidRPr="00BD0414" w:rsidRDefault="00664998" w:rsidP="00664998">
      <w:pPr>
        <w:rPr>
          <w:lang w:eastAsia="ko-KR"/>
        </w:rPr>
      </w:pPr>
      <w:r>
        <w:rPr>
          <w:lang w:eastAsia="ko-KR"/>
        </w:rPr>
        <w:t> </w:t>
      </w:r>
    </w:p>
    <w:p w:rsidR="00664998" w:rsidRPr="00BD0414" w:rsidRDefault="00664998" w:rsidP="00664998">
      <w:pPr>
        <w:spacing w:before="100" w:beforeAutospacing="1" w:after="100" w:afterAutospacing="1"/>
        <w:jc w:val="center"/>
        <w:rPr>
          <w:lang w:eastAsia="ko-KR"/>
        </w:rPr>
      </w:pPr>
      <w:r w:rsidRPr="00BD0414">
        <w:rPr>
          <w:rFonts w:ascii="Verdana" w:hAnsi="Verdana"/>
          <w:sz w:val="20"/>
          <w:szCs w:val="20"/>
          <w:lang w:eastAsia="ko-KR"/>
        </w:rPr>
        <w:t xml:space="preserve">Номер государственной регистрации электронного издания </w:t>
      </w:r>
      <w:r>
        <w:rPr>
          <w:rFonts w:ascii="Verdana" w:hAnsi="Verdana"/>
          <w:sz w:val="20"/>
          <w:szCs w:val="20"/>
          <w:lang w:eastAsia="ko-KR"/>
        </w:rPr>
        <w:t>_______________</w:t>
      </w:r>
      <w:r w:rsidRPr="00BD0414">
        <w:rPr>
          <w:rFonts w:ascii="Verdana" w:hAnsi="Verdana"/>
          <w:sz w:val="20"/>
          <w:szCs w:val="20"/>
          <w:lang w:eastAsia="ko-KR"/>
        </w:rPr>
        <w:t>.</w:t>
      </w:r>
    </w:p>
    <w:p w:rsidR="00664998" w:rsidRPr="00BD0414" w:rsidRDefault="00664998" w:rsidP="00664998">
      <w:pPr>
        <w:rPr>
          <w:lang w:eastAsia="ko-KR"/>
        </w:rPr>
      </w:pPr>
      <w:r>
        <w:rPr>
          <w:lang w:eastAsia="ko-KR"/>
        </w:rPr>
        <w:t> </w:t>
      </w:r>
    </w:p>
    <w:p w:rsidR="00664998" w:rsidRPr="00BD0414" w:rsidRDefault="00664998" w:rsidP="00664998">
      <w:pPr>
        <w:rPr>
          <w:lang w:eastAsia="ko-KR"/>
        </w:rPr>
      </w:pPr>
      <w:r>
        <w:rPr>
          <w:lang w:eastAsia="ko-KR"/>
        </w:rPr>
        <w:t> </w:t>
      </w:r>
    </w:p>
    <w:p w:rsidR="00664998" w:rsidRPr="00BD0414" w:rsidRDefault="00664998" w:rsidP="00664998">
      <w:pPr>
        <w:rPr>
          <w:lang w:eastAsia="ko-KR"/>
        </w:rPr>
      </w:pPr>
    </w:p>
    <w:p w:rsidR="00664998" w:rsidRPr="00BD0414" w:rsidRDefault="00664998" w:rsidP="00664998">
      <w:pPr>
        <w:rPr>
          <w:lang w:eastAsia="ko-KR"/>
        </w:rPr>
      </w:pPr>
      <w:r w:rsidRPr="00BD0414">
        <w:rPr>
          <w:rFonts w:ascii="Verdana" w:hAnsi="Verdana"/>
          <w:sz w:val="20"/>
          <w:szCs w:val="20"/>
          <w:lang w:eastAsia="ko-KR"/>
        </w:rPr>
        <w:t xml:space="preserve">© </w:t>
      </w:r>
      <w:r w:rsidR="00EC3C54">
        <w:rPr>
          <w:rFonts w:ascii="Verdana" w:hAnsi="Verdana"/>
          <w:sz w:val="20"/>
          <w:szCs w:val="20"/>
          <w:lang w:eastAsia="ko-KR"/>
        </w:rPr>
        <w:t>Н.В. Иванова</w:t>
      </w:r>
      <w:r w:rsidRPr="00BD0414">
        <w:rPr>
          <w:rFonts w:ascii="Verdana" w:hAnsi="Verdana"/>
          <w:sz w:val="20"/>
          <w:szCs w:val="20"/>
          <w:lang w:eastAsia="ko-KR"/>
        </w:rPr>
        <w:t>,</w:t>
      </w:r>
      <w:r w:rsidR="00EC3C54">
        <w:rPr>
          <w:rFonts w:ascii="Verdana" w:hAnsi="Verdana"/>
          <w:sz w:val="20"/>
          <w:szCs w:val="20"/>
          <w:lang w:eastAsia="ko-KR"/>
        </w:rPr>
        <w:t xml:space="preserve"> О.Н. Булгакова, Е.А. Баннова,</w:t>
      </w:r>
      <w:r w:rsidRPr="00BD0414">
        <w:rPr>
          <w:rFonts w:ascii="Verdana" w:hAnsi="Verdana"/>
          <w:sz w:val="20"/>
          <w:szCs w:val="20"/>
          <w:lang w:eastAsia="ko-KR"/>
        </w:rPr>
        <w:t xml:space="preserve"> 201</w:t>
      </w:r>
      <w:r w:rsidR="00EC3C54">
        <w:rPr>
          <w:rFonts w:ascii="Verdana" w:hAnsi="Verdana"/>
          <w:sz w:val="20"/>
          <w:szCs w:val="20"/>
          <w:lang w:eastAsia="ko-KR"/>
        </w:rPr>
        <w:t>5</w:t>
      </w:r>
      <w:r w:rsidRPr="00BD0414">
        <w:rPr>
          <w:rFonts w:ascii="Verdana" w:hAnsi="Verdana"/>
          <w:sz w:val="20"/>
          <w:szCs w:val="20"/>
          <w:lang w:eastAsia="ko-KR"/>
        </w:rPr>
        <w:br/>
        <w:t>© Кемеровский государственный университет, 201</w:t>
      </w:r>
      <w:r w:rsidR="00EC3C54">
        <w:rPr>
          <w:rFonts w:ascii="Verdana" w:hAnsi="Verdana"/>
          <w:sz w:val="20"/>
          <w:szCs w:val="20"/>
          <w:lang w:eastAsia="ko-KR"/>
        </w:rPr>
        <w:t>5</w:t>
      </w:r>
      <w:r>
        <w:rPr>
          <w:lang w:eastAsia="ko-KR"/>
        </w:rPr>
        <w:t xml:space="preserve"> </w:t>
      </w:r>
    </w:p>
    <w:p w:rsidR="00096A8E" w:rsidRPr="00DB6215" w:rsidRDefault="00096A8E" w:rsidP="00DB6215">
      <w:pPr>
        <w:jc w:val="center"/>
        <w:rPr>
          <w:sz w:val="32"/>
          <w:szCs w:val="32"/>
        </w:rPr>
      </w:pPr>
    </w:p>
    <w:p w:rsidR="00096A8E" w:rsidRPr="00DB6215" w:rsidRDefault="00096A8E" w:rsidP="00DB6215">
      <w:pPr>
        <w:jc w:val="center"/>
        <w:rPr>
          <w:sz w:val="32"/>
          <w:szCs w:val="32"/>
        </w:rPr>
      </w:pPr>
    </w:p>
    <w:p w:rsidR="00096A8E" w:rsidRPr="00DB6215" w:rsidRDefault="00096A8E" w:rsidP="00DB6215">
      <w:pPr>
        <w:jc w:val="center"/>
        <w:rPr>
          <w:sz w:val="32"/>
          <w:szCs w:val="32"/>
        </w:rPr>
      </w:pPr>
    </w:p>
    <w:p w:rsidR="00096A8E" w:rsidRPr="00DB6215" w:rsidRDefault="00096A8E" w:rsidP="00DB6215">
      <w:pPr>
        <w:jc w:val="center"/>
        <w:rPr>
          <w:sz w:val="32"/>
          <w:szCs w:val="32"/>
        </w:rPr>
      </w:pPr>
    </w:p>
    <w:p w:rsidR="00330952" w:rsidRDefault="00330952">
      <w:pPr>
        <w:rPr>
          <w:sz w:val="32"/>
          <w:szCs w:val="32"/>
        </w:rPr>
      </w:pPr>
      <w:r>
        <w:rPr>
          <w:sz w:val="32"/>
          <w:szCs w:val="32"/>
        </w:rPr>
        <w:br w:type="page"/>
      </w:r>
    </w:p>
    <w:p w:rsidR="005D28C5" w:rsidRPr="005D28C5" w:rsidRDefault="00E117D2" w:rsidP="00330952">
      <w:pPr>
        <w:pStyle w:val="32"/>
        <w:tabs>
          <w:tab w:val="right" w:leader="dot" w:pos="9968"/>
        </w:tabs>
        <w:ind w:left="0"/>
        <w:jc w:val="center"/>
        <w:rPr>
          <w:noProof/>
          <w:sz w:val="32"/>
          <w:szCs w:val="32"/>
        </w:rPr>
      </w:pPr>
      <w:r w:rsidRPr="00DB6215">
        <w:rPr>
          <w:sz w:val="32"/>
          <w:szCs w:val="32"/>
        </w:rPr>
        <w:lastRenderedPageBreak/>
        <w:t>Содержание</w:t>
      </w:r>
      <w:r w:rsidR="0016493B" w:rsidRPr="005D28C5">
        <w:rPr>
          <w:sz w:val="32"/>
          <w:szCs w:val="32"/>
        </w:rPr>
        <w:fldChar w:fldCharType="begin"/>
      </w:r>
      <w:r w:rsidRPr="005D28C5">
        <w:rPr>
          <w:sz w:val="32"/>
          <w:szCs w:val="32"/>
        </w:rPr>
        <w:instrText xml:space="preserve"> TOC \o "1-3" \h \z \u </w:instrText>
      </w:r>
      <w:r w:rsidR="0016493B" w:rsidRPr="005D28C5">
        <w:rPr>
          <w:sz w:val="32"/>
          <w:szCs w:val="32"/>
        </w:rPr>
        <w:fldChar w:fldCharType="separate"/>
      </w:r>
    </w:p>
    <w:p w:rsidR="005D28C5" w:rsidRPr="005D28C5" w:rsidRDefault="0016493B" w:rsidP="005D28C5">
      <w:pPr>
        <w:pStyle w:val="23"/>
        <w:tabs>
          <w:tab w:val="right" w:leader="dot" w:pos="9344"/>
        </w:tabs>
        <w:ind w:left="0"/>
        <w:rPr>
          <w:rFonts w:eastAsia="MS Mincho"/>
          <w:noProof/>
          <w:sz w:val="32"/>
          <w:szCs w:val="32"/>
          <w:lang w:eastAsia="ja-JP"/>
        </w:rPr>
      </w:pPr>
      <w:hyperlink w:anchor="_Toc402635442" w:history="1">
        <w:r w:rsidR="005D28C5" w:rsidRPr="005D28C5">
          <w:rPr>
            <w:rStyle w:val="a4"/>
            <w:noProof/>
            <w:sz w:val="32"/>
            <w:szCs w:val="32"/>
          </w:rPr>
          <w:t>1.Химический анализ пищевых продуктов</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_Toc402635442 \h </w:instrText>
        </w:r>
        <w:r w:rsidRPr="005D28C5">
          <w:rPr>
            <w:noProof/>
            <w:webHidden/>
            <w:sz w:val="32"/>
            <w:szCs w:val="32"/>
          </w:rPr>
        </w:r>
        <w:r w:rsidRPr="005D28C5">
          <w:rPr>
            <w:noProof/>
            <w:webHidden/>
            <w:sz w:val="32"/>
            <w:szCs w:val="32"/>
          </w:rPr>
          <w:fldChar w:fldCharType="separate"/>
        </w:r>
        <w:r w:rsidR="00F80F8E">
          <w:rPr>
            <w:noProof/>
            <w:webHidden/>
            <w:sz w:val="32"/>
            <w:szCs w:val="32"/>
          </w:rPr>
          <w:t>5</w:t>
        </w:r>
        <w:r w:rsidRPr="005D28C5">
          <w:rPr>
            <w:noProof/>
            <w:webHidden/>
            <w:sz w:val="32"/>
            <w:szCs w:val="32"/>
          </w:rPr>
          <w:fldChar w:fldCharType="end"/>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43" w:history="1">
        <w:r w:rsidR="005D28C5" w:rsidRPr="005D28C5">
          <w:rPr>
            <w:rStyle w:val="a4"/>
            <w:i/>
            <w:iCs/>
            <w:noProof/>
            <w:sz w:val="32"/>
            <w:szCs w:val="32"/>
          </w:rPr>
          <w:t>Лабораторная работа №1</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44" w:history="1">
        <w:r w:rsidR="005D28C5" w:rsidRPr="005D28C5">
          <w:rPr>
            <w:rStyle w:val="a4"/>
            <w:i/>
            <w:iCs/>
            <w:noProof/>
            <w:sz w:val="32"/>
            <w:szCs w:val="32"/>
          </w:rPr>
          <w:t>«Качественный анализ минеральных вод на содержание неорганических ионов»</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_Toc402635444 \h </w:instrText>
        </w:r>
        <w:r w:rsidRPr="005D28C5">
          <w:rPr>
            <w:noProof/>
            <w:webHidden/>
            <w:sz w:val="32"/>
            <w:szCs w:val="32"/>
          </w:rPr>
        </w:r>
        <w:r w:rsidRPr="005D28C5">
          <w:rPr>
            <w:noProof/>
            <w:webHidden/>
            <w:sz w:val="32"/>
            <w:szCs w:val="32"/>
          </w:rPr>
          <w:fldChar w:fldCharType="separate"/>
        </w:r>
        <w:r w:rsidR="00F80F8E">
          <w:rPr>
            <w:noProof/>
            <w:webHidden/>
            <w:sz w:val="32"/>
            <w:szCs w:val="32"/>
          </w:rPr>
          <w:t>5</w:t>
        </w:r>
        <w:r w:rsidRPr="005D28C5">
          <w:rPr>
            <w:noProof/>
            <w:webHidden/>
            <w:sz w:val="32"/>
            <w:szCs w:val="32"/>
          </w:rPr>
          <w:fldChar w:fldCharType="end"/>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45" w:history="1">
        <w:r w:rsidR="005D28C5" w:rsidRPr="005D28C5">
          <w:rPr>
            <w:rStyle w:val="a4"/>
            <w:i/>
            <w:iCs/>
            <w:noProof/>
            <w:sz w:val="32"/>
            <w:szCs w:val="32"/>
          </w:rPr>
          <w:t>Лабораторная работа № 2</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46" w:history="1">
        <w:r w:rsidR="005D28C5" w:rsidRPr="005D28C5">
          <w:rPr>
            <w:rStyle w:val="a4"/>
            <w:i/>
            <w:iCs/>
            <w:noProof/>
            <w:sz w:val="32"/>
            <w:szCs w:val="32"/>
          </w:rPr>
          <w:t>«Анализ мясных изделий»</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_Toc402635446 \h </w:instrText>
        </w:r>
        <w:r w:rsidRPr="005D28C5">
          <w:rPr>
            <w:noProof/>
            <w:webHidden/>
            <w:sz w:val="32"/>
            <w:szCs w:val="32"/>
          </w:rPr>
        </w:r>
        <w:r w:rsidRPr="005D28C5">
          <w:rPr>
            <w:noProof/>
            <w:webHidden/>
            <w:sz w:val="32"/>
            <w:szCs w:val="32"/>
          </w:rPr>
          <w:fldChar w:fldCharType="separate"/>
        </w:r>
        <w:r w:rsidR="00F80F8E">
          <w:rPr>
            <w:noProof/>
            <w:webHidden/>
            <w:sz w:val="32"/>
            <w:szCs w:val="32"/>
          </w:rPr>
          <w:t>8</w:t>
        </w:r>
        <w:r w:rsidRPr="005D28C5">
          <w:rPr>
            <w:noProof/>
            <w:webHidden/>
            <w:sz w:val="32"/>
            <w:szCs w:val="32"/>
          </w:rPr>
          <w:fldChar w:fldCharType="end"/>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47" w:history="1">
        <w:r w:rsidR="005D28C5" w:rsidRPr="005D28C5">
          <w:rPr>
            <w:rStyle w:val="a4"/>
            <w:i/>
            <w:iCs/>
            <w:noProof/>
            <w:sz w:val="32"/>
            <w:szCs w:val="32"/>
          </w:rPr>
          <w:t>Лабораторная работа № 3</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48" w:history="1">
        <w:r w:rsidR="005D28C5" w:rsidRPr="005D28C5">
          <w:rPr>
            <w:rStyle w:val="a4"/>
            <w:i/>
            <w:iCs/>
            <w:noProof/>
            <w:sz w:val="32"/>
            <w:szCs w:val="32"/>
          </w:rPr>
          <w:t>«Анализ молочных продуктов»</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_Toc402635448 \h </w:instrText>
        </w:r>
        <w:r w:rsidRPr="005D28C5">
          <w:rPr>
            <w:noProof/>
            <w:webHidden/>
            <w:sz w:val="32"/>
            <w:szCs w:val="32"/>
          </w:rPr>
        </w:r>
        <w:r w:rsidRPr="005D28C5">
          <w:rPr>
            <w:noProof/>
            <w:webHidden/>
            <w:sz w:val="32"/>
            <w:szCs w:val="32"/>
          </w:rPr>
          <w:fldChar w:fldCharType="separate"/>
        </w:r>
        <w:r w:rsidR="00F80F8E">
          <w:rPr>
            <w:noProof/>
            <w:webHidden/>
            <w:sz w:val="32"/>
            <w:szCs w:val="32"/>
          </w:rPr>
          <w:t>11</w:t>
        </w:r>
        <w:r w:rsidRPr="005D28C5">
          <w:rPr>
            <w:noProof/>
            <w:webHidden/>
            <w:sz w:val="32"/>
            <w:szCs w:val="32"/>
          </w:rPr>
          <w:fldChar w:fldCharType="end"/>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49" w:history="1">
        <w:r w:rsidR="005D28C5" w:rsidRPr="005D28C5">
          <w:rPr>
            <w:rStyle w:val="a4"/>
            <w:i/>
            <w:iCs/>
            <w:noProof/>
            <w:sz w:val="32"/>
            <w:szCs w:val="32"/>
          </w:rPr>
          <w:t>Лабораторная работа №</w:t>
        </w:r>
        <w:r w:rsidR="005D28C5" w:rsidRPr="005D28C5">
          <w:rPr>
            <w:rStyle w:val="a4"/>
            <w:i/>
            <w:iCs/>
            <w:noProof/>
            <w:sz w:val="32"/>
            <w:szCs w:val="32"/>
            <w:lang w:val="en-US"/>
          </w:rPr>
          <w:t xml:space="preserve"> 4</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50" w:history="1">
        <w:r w:rsidR="005D28C5" w:rsidRPr="005D28C5">
          <w:rPr>
            <w:rStyle w:val="a4"/>
            <w:i/>
            <w:iCs/>
            <w:noProof/>
            <w:sz w:val="32"/>
            <w:szCs w:val="32"/>
          </w:rPr>
          <w:t>«Определение содержания остаточного хлора в питьевой воде»</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_Toc402635450 \h </w:instrText>
        </w:r>
        <w:r w:rsidRPr="005D28C5">
          <w:rPr>
            <w:noProof/>
            <w:webHidden/>
            <w:sz w:val="32"/>
            <w:szCs w:val="32"/>
          </w:rPr>
        </w:r>
        <w:r w:rsidRPr="005D28C5">
          <w:rPr>
            <w:noProof/>
            <w:webHidden/>
            <w:sz w:val="32"/>
            <w:szCs w:val="32"/>
          </w:rPr>
          <w:fldChar w:fldCharType="separate"/>
        </w:r>
        <w:r w:rsidR="00F80F8E">
          <w:rPr>
            <w:noProof/>
            <w:webHidden/>
            <w:sz w:val="32"/>
            <w:szCs w:val="32"/>
          </w:rPr>
          <w:t>14</w:t>
        </w:r>
        <w:r w:rsidRPr="005D28C5">
          <w:rPr>
            <w:noProof/>
            <w:webHidden/>
            <w:sz w:val="32"/>
            <w:szCs w:val="32"/>
          </w:rPr>
          <w:fldChar w:fldCharType="end"/>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51" w:history="1">
        <w:r w:rsidR="005D28C5" w:rsidRPr="005D28C5">
          <w:rPr>
            <w:rStyle w:val="a4"/>
            <w:i/>
            <w:iCs/>
            <w:noProof/>
            <w:sz w:val="32"/>
            <w:szCs w:val="32"/>
          </w:rPr>
          <w:t>Лабораторная работа №</w:t>
        </w:r>
        <w:r w:rsidR="005D28C5" w:rsidRPr="005D28C5">
          <w:rPr>
            <w:rStyle w:val="a4"/>
            <w:i/>
            <w:iCs/>
            <w:noProof/>
            <w:sz w:val="32"/>
            <w:szCs w:val="32"/>
            <w:lang w:val="en-US"/>
          </w:rPr>
          <w:t>5</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52" w:history="1">
        <w:r w:rsidR="005D28C5" w:rsidRPr="005D28C5">
          <w:rPr>
            <w:rStyle w:val="a4"/>
            <w:i/>
            <w:iCs/>
            <w:noProof/>
            <w:sz w:val="32"/>
            <w:szCs w:val="32"/>
          </w:rPr>
          <w:t>«Определение содержания аскорбиновой кислоты</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53" w:history="1">
        <w:r w:rsidR="005D28C5" w:rsidRPr="005D28C5">
          <w:rPr>
            <w:rStyle w:val="a4"/>
            <w:i/>
            <w:iCs/>
            <w:noProof/>
            <w:sz w:val="32"/>
            <w:szCs w:val="32"/>
          </w:rPr>
          <w:t>во фруктовых соках»</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_Toc402635453 \h </w:instrText>
        </w:r>
        <w:r w:rsidRPr="005D28C5">
          <w:rPr>
            <w:noProof/>
            <w:webHidden/>
            <w:sz w:val="32"/>
            <w:szCs w:val="32"/>
          </w:rPr>
        </w:r>
        <w:r w:rsidRPr="005D28C5">
          <w:rPr>
            <w:noProof/>
            <w:webHidden/>
            <w:sz w:val="32"/>
            <w:szCs w:val="32"/>
          </w:rPr>
          <w:fldChar w:fldCharType="separate"/>
        </w:r>
        <w:r w:rsidR="00F80F8E">
          <w:rPr>
            <w:noProof/>
            <w:webHidden/>
            <w:sz w:val="32"/>
            <w:szCs w:val="32"/>
          </w:rPr>
          <w:t>17</w:t>
        </w:r>
        <w:r w:rsidRPr="005D28C5">
          <w:rPr>
            <w:noProof/>
            <w:webHidden/>
            <w:sz w:val="32"/>
            <w:szCs w:val="32"/>
          </w:rPr>
          <w:fldChar w:fldCharType="end"/>
        </w:r>
      </w:hyperlink>
    </w:p>
    <w:p w:rsidR="005D28C5" w:rsidRPr="005D28C5" w:rsidRDefault="0016493B" w:rsidP="005D28C5">
      <w:pPr>
        <w:pStyle w:val="23"/>
        <w:tabs>
          <w:tab w:val="right" w:leader="dot" w:pos="9344"/>
        </w:tabs>
        <w:ind w:left="0"/>
        <w:rPr>
          <w:rFonts w:eastAsia="MS Mincho"/>
          <w:noProof/>
          <w:sz w:val="32"/>
          <w:szCs w:val="32"/>
          <w:lang w:eastAsia="ja-JP"/>
        </w:rPr>
      </w:pPr>
      <w:hyperlink w:anchor="_Toc402635454" w:history="1">
        <w:r w:rsidR="005D28C5" w:rsidRPr="005D28C5">
          <w:rPr>
            <w:rStyle w:val="a4"/>
            <w:noProof/>
            <w:sz w:val="32"/>
            <w:szCs w:val="32"/>
          </w:rPr>
          <w:t>2.Физико-химическе методы анализа пищевых продуктов</w:t>
        </w:r>
      </w:hyperlink>
    </w:p>
    <w:p w:rsidR="005D28C5" w:rsidRPr="005D28C5" w:rsidRDefault="0016493B" w:rsidP="005D28C5">
      <w:pPr>
        <w:pStyle w:val="23"/>
        <w:tabs>
          <w:tab w:val="right" w:leader="dot" w:pos="9344"/>
        </w:tabs>
        <w:ind w:left="0"/>
        <w:rPr>
          <w:rFonts w:eastAsia="MS Mincho"/>
          <w:noProof/>
          <w:sz w:val="32"/>
          <w:szCs w:val="32"/>
          <w:lang w:eastAsia="ja-JP"/>
        </w:rPr>
      </w:pPr>
      <w:hyperlink w:anchor="_Toc402635455" w:history="1">
        <w:r w:rsidR="005D28C5" w:rsidRPr="005D28C5">
          <w:rPr>
            <w:rStyle w:val="a4"/>
            <w:bCs/>
            <w:noProof/>
            <w:sz w:val="32"/>
            <w:szCs w:val="32"/>
          </w:rPr>
          <w:t>2.1. Потенциометрия</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_Toc402635455 \h </w:instrText>
        </w:r>
        <w:r w:rsidRPr="005D28C5">
          <w:rPr>
            <w:noProof/>
            <w:webHidden/>
            <w:sz w:val="32"/>
            <w:szCs w:val="32"/>
          </w:rPr>
        </w:r>
        <w:r w:rsidRPr="005D28C5">
          <w:rPr>
            <w:noProof/>
            <w:webHidden/>
            <w:sz w:val="32"/>
            <w:szCs w:val="32"/>
          </w:rPr>
          <w:fldChar w:fldCharType="separate"/>
        </w:r>
        <w:r w:rsidR="00F80F8E">
          <w:rPr>
            <w:noProof/>
            <w:webHidden/>
            <w:sz w:val="32"/>
            <w:szCs w:val="32"/>
          </w:rPr>
          <w:t>18</w:t>
        </w:r>
        <w:r w:rsidRPr="005D28C5">
          <w:rPr>
            <w:noProof/>
            <w:webHidden/>
            <w:sz w:val="32"/>
            <w:szCs w:val="32"/>
          </w:rPr>
          <w:fldChar w:fldCharType="end"/>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56" w:history="1">
        <w:r w:rsidR="005D28C5" w:rsidRPr="005D28C5">
          <w:rPr>
            <w:rStyle w:val="a4"/>
            <w:i/>
            <w:noProof/>
            <w:sz w:val="32"/>
            <w:szCs w:val="32"/>
          </w:rPr>
          <w:t>Лабораторная работа № 6</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57" w:history="1">
        <w:r w:rsidR="005D28C5" w:rsidRPr="005D28C5">
          <w:rPr>
            <w:rStyle w:val="a4"/>
            <w:i/>
            <w:iCs/>
            <w:noProof/>
            <w:sz w:val="32"/>
            <w:szCs w:val="32"/>
          </w:rPr>
          <w:t>Потенциометрическое титрование. Определение кислотности молочных продуктов и пива</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_Toc402635457 \h </w:instrText>
        </w:r>
        <w:r w:rsidRPr="005D28C5">
          <w:rPr>
            <w:noProof/>
            <w:webHidden/>
            <w:sz w:val="32"/>
            <w:szCs w:val="32"/>
          </w:rPr>
        </w:r>
        <w:r w:rsidRPr="005D28C5">
          <w:rPr>
            <w:noProof/>
            <w:webHidden/>
            <w:sz w:val="32"/>
            <w:szCs w:val="32"/>
          </w:rPr>
          <w:fldChar w:fldCharType="separate"/>
        </w:r>
        <w:r w:rsidR="00F80F8E">
          <w:rPr>
            <w:noProof/>
            <w:webHidden/>
            <w:sz w:val="32"/>
            <w:szCs w:val="32"/>
          </w:rPr>
          <w:t>24</w:t>
        </w:r>
        <w:r w:rsidRPr="005D28C5">
          <w:rPr>
            <w:noProof/>
            <w:webHidden/>
            <w:sz w:val="32"/>
            <w:szCs w:val="32"/>
          </w:rPr>
          <w:fldChar w:fldCharType="end"/>
        </w:r>
      </w:hyperlink>
    </w:p>
    <w:p w:rsidR="005D28C5" w:rsidRPr="005D28C5" w:rsidRDefault="0016493B" w:rsidP="005D28C5">
      <w:pPr>
        <w:pStyle w:val="23"/>
        <w:tabs>
          <w:tab w:val="right" w:leader="dot" w:pos="9344"/>
        </w:tabs>
        <w:ind w:left="0"/>
        <w:rPr>
          <w:rFonts w:eastAsia="MS Mincho"/>
          <w:noProof/>
          <w:sz w:val="32"/>
          <w:szCs w:val="32"/>
          <w:lang w:eastAsia="ja-JP"/>
        </w:rPr>
      </w:pPr>
      <w:hyperlink w:anchor="_Toc402635459" w:history="1">
        <w:r w:rsidR="005D28C5" w:rsidRPr="005D28C5">
          <w:rPr>
            <w:rStyle w:val="a4"/>
            <w:bCs/>
            <w:noProof/>
            <w:sz w:val="32"/>
            <w:szCs w:val="32"/>
          </w:rPr>
          <w:t>2.2. Фотометрический анализ</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_Toc402635459 \h </w:instrText>
        </w:r>
        <w:r w:rsidRPr="005D28C5">
          <w:rPr>
            <w:noProof/>
            <w:webHidden/>
            <w:sz w:val="32"/>
            <w:szCs w:val="32"/>
          </w:rPr>
        </w:r>
        <w:r w:rsidRPr="005D28C5">
          <w:rPr>
            <w:noProof/>
            <w:webHidden/>
            <w:sz w:val="32"/>
            <w:szCs w:val="32"/>
          </w:rPr>
          <w:fldChar w:fldCharType="separate"/>
        </w:r>
        <w:r w:rsidR="00F80F8E">
          <w:rPr>
            <w:noProof/>
            <w:webHidden/>
            <w:sz w:val="32"/>
            <w:szCs w:val="32"/>
          </w:rPr>
          <w:t>27</w:t>
        </w:r>
        <w:r w:rsidRPr="005D28C5">
          <w:rPr>
            <w:noProof/>
            <w:webHidden/>
            <w:sz w:val="32"/>
            <w:szCs w:val="32"/>
          </w:rPr>
          <w:fldChar w:fldCharType="end"/>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60" w:history="1">
        <w:r w:rsidR="005D28C5" w:rsidRPr="005D28C5">
          <w:rPr>
            <w:rStyle w:val="a4"/>
            <w:i/>
            <w:noProof/>
            <w:sz w:val="32"/>
            <w:szCs w:val="32"/>
          </w:rPr>
          <w:t xml:space="preserve">Лабораторная работа № </w:t>
        </w:r>
        <w:r w:rsidR="005D28C5">
          <w:rPr>
            <w:rStyle w:val="a4"/>
            <w:i/>
            <w:noProof/>
            <w:sz w:val="32"/>
            <w:szCs w:val="32"/>
          </w:rPr>
          <w:t>7</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61" w:history="1">
        <w:r w:rsidR="005D28C5" w:rsidRPr="005D28C5">
          <w:rPr>
            <w:rStyle w:val="a4"/>
            <w:i/>
            <w:noProof/>
            <w:sz w:val="32"/>
            <w:szCs w:val="32"/>
          </w:rPr>
          <w:t>«Фотометрическое определение железа в питьевых водах</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62" w:history="1">
        <w:r w:rsidR="005D28C5" w:rsidRPr="005D28C5">
          <w:rPr>
            <w:rStyle w:val="a4"/>
            <w:i/>
            <w:noProof/>
            <w:sz w:val="32"/>
            <w:szCs w:val="32"/>
          </w:rPr>
          <w:t>в виде тиоцианатных комплексов»</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_Toc402635462 \h </w:instrText>
        </w:r>
        <w:r w:rsidRPr="005D28C5">
          <w:rPr>
            <w:noProof/>
            <w:webHidden/>
            <w:sz w:val="32"/>
            <w:szCs w:val="32"/>
          </w:rPr>
        </w:r>
        <w:r w:rsidRPr="005D28C5">
          <w:rPr>
            <w:noProof/>
            <w:webHidden/>
            <w:sz w:val="32"/>
            <w:szCs w:val="32"/>
          </w:rPr>
          <w:fldChar w:fldCharType="separate"/>
        </w:r>
        <w:r w:rsidR="00F80F8E">
          <w:rPr>
            <w:noProof/>
            <w:webHidden/>
            <w:sz w:val="32"/>
            <w:szCs w:val="32"/>
          </w:rPr>
          <w:t>31</w:t>
        </w:r>
        <w:r w:rsidRPr="005D28C5">
          <w:rPr>
            <w:noProof/>
            <w:webHidden/>
            <w:sz w:val="32"/>
            <w:szCs w:val="32"/>
          </w:rPr>
          <w:fldChar w:fldCharType="end"/>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63" w:history="1">
        <w:r w:rsidR="005D28C5" w:rsidRPr="005D28C5">
          <w:rPr>
            <w:rStyle w:val="a4"/>
            <w:noProof/>
            <w:sz w:val="32"/>
            <w:szCs w:val="32"/>
          </w:rPr>
          <w:t xml:space="preserve">Лабораторная работа № </w:t>
        </w:r>
        <w:r w:rsidR="005D28C5">
          <w:rPr>
            <w:rStyle w:val="a4"/>
            <w:noProof/>
            <w:sz w:val="32"/>
            <w:szCs w:val="32"/>
          </w:rPr>
          <w:t>8</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64" w:history="1">
        <w:r w:rsidR="005D28C5" w:rsidRPr="005D28C5">
          <w:rPr>
            <w:rStyle w:val="a4"/>
            <w:i/>
            <w:noProof/>
            <w:sz w:val="32"/>
            <w:szCs w:val="32"/>
          </w:rPr>
          <w:t>«Фотометрическое определение железа в питьевых водах</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65" w:history="1">
        <w:r w:rsidR="005D28C5" w:rsidRPr="005D28C5">
          <w:rPr>
            <w:rStyle w:val="a4"/>
            <w:i/>
            <w:noProof/>
            <w:sz w:val="32"/>
            <w:szCs w:val="32"/>
          </w:rPr>
          <w:t>в виде комплексов с сульфосалициловой кислотой»</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_Toc402635465 \h </w:instrText>
        </w:r>
        <w:r w:rsidRPr="005D28C5">
          <w:rPr>
            <w:noProof/>
            <w:webHidden/>
            <w:sz w:val="32"/>
            <w:szCs w:val="32"/>
          </w:rPr>
        </w:r>
        <w:r w:rsidRPr="005D28C5">
          <w:rPr>
            <w:noProof/>
            <w:webHidden/>
            <w:sz w:val="32"/>
            <w:szCs w:val="32"/>
          </w:rPr>
          <w:fldChar w:fldCharType="separate"/>
        </w:r>
        <w:r w:rsidR="00F80F8E">
          <w:rPr>
            <w:noProof/>
            <w:webHidden/>
            <w:sz w:val="32"/>
            <w:szCs w:val="32"/>
          </w:rPr>
          <w:t>34</w:t>
        </w:r>
        <w:r w:rsidRPr="005D28C5">
          <w:rPr>
            <w:noProof/>
            <w:webHidden/>
            <w:sz w:val="32"/>
            <w:szCs w:val="32"/>
          </w:rPr>
          <w:fldChar w:fldCharType="end"/>
        </w:r>
      </w:hyperlink>
    </w:p>
    <w:p w:rsidR="005D28C5" w:rsidRPr="005D28C5" w:rsidRDefault="0016493B" w:rsidP="005D28C5">
      <w:pPr>
        <w:pStyle w:val="23"/>
        <w:tabs>
          <w:tab w:val="right" w:leader="dot" w:pos="9344"/>
        </w:tabs>
        <w:ind w:left="0"/>
        <w:rPr>
          <w:rFonts w:eastAsia="MS Mincho"/>
          <w:noProof/>
          <w:sz w:val="32"/>
          <w:szCs w:val="32"/>
          <w:lang w:eastAsia="ja-JP"/>
        </w:rPr>
      </w:pPr>
      <w:hyperlink w:anchor="_Toc402635466" w:history="1">
        <w:r w:rsidR="005D28C5" w:rsidRPr="005D28C5">
          <w:rPr>
            <w:rStyle w:val="a4"/>
            <w:noProof/>
            <w:sz w:val="32"/>
            <w:szCs w:val="32"/>
          </w:rPr>
          <w:t>2.</w:t>
        </w:r>
        <w:r w:rsidR="002A6FFC">
          <w:rPr>
            <w:rStyle w:val="a4"/>
            <w:noProof/>
            <w:sz w:val="32"/>
            <w:szCs w:val="32"/>
          </w:rPr>
          <w:t>3</w:t>
        </w:r>
        <w:r w:rsidR="005D28C5" w:rsidRPr="005D28C5">
          <w:rPr>
            <w:rStyle w:val="a4"/>
            <w:noProof/>
            <w:sz w:val="32"/>
            <w:szCs w:val="32"/>
          </w:rPr>
          <w:t>. Атомно-эмиссионный анализ. Фотометрия пламени.</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_Toc402635466 \h </w:instrText>
        </w:r>
        <w:r w:rsidRPr="005D28C5">
          <w:rPr>
            <w:noProof/>
            <w:webHidden/>
            <w:sz w:val="32"/>
            <w:szCs w:val="32"/>
          </w:rPr>
        </w:r>
        <w:r w:rsidRPr="005D28C5">
          <w:rPr>
            <w:noProof/>
            <w:webHidden/>
            <w:sz w:val="32"/>
            <w:szCs w:val="32"/>
          </w:rPr>
          <w:fldChar w:fldCharType="separate"/>
        </w:r>
        <w:r w:rsidR="00F80F8E">
          <w:rPr>
            <w:noProof/>
            <w:webHidden/>
            <w:sz w:val="32"/>
            <w:szCs w:val="32"/>
          </w:rPr>
          <w:t>38</w:t>
        </w:r>
        <w:r w:rsidRPr="005D28C5">
          <w:rPr>
            <w:noProof/>
            <w:webHidden/>
            <w:sz w:val="32"/>
            <w:szCs w:val="32"/>
          </w:rPr>
          <w:fldChar w:fldCharType="end"/>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67" w:history="1">
        <w:r w:rsidR="005D28C5" w:rsidRPr="005D28C5">
          <w:rPr>
            <w:rStyle w:val="a4"/>
            <w:i/>
            <w:iCs/>
            <w:noProof/>
            <w:sz w:val="32"/>
            <w:szCs w:val="32"/>
          </w:rPr>
          <w:t xml:space="preserve">Лабораторная работа № </w:t>
        </w:r>
        <w:r w:rsidR="005D28C5">
          <w:rPr>
            <w:rStyle w:val="a4"/>
            <w:i/>
            <w:iCs/>
            <w:noProof/>
            <w:sz w:val="32"/>
            <w:szCs w:val="32"/>
          </w:rPr>
          <w:t>9</w:t>
        </w:r>
      </w:hyperlink>
    </w:p>
    <w:p w:rsidR="005D28C5" w:rsidRPr="005D28C5" w:rsidRDefault="0016493B" w:rsidP="005D28C5">
      <w:pPr>
        <w:pStyle w:val="32"/>
        <w:tabs>
          <w:tab w:val="right" w:leader="dot" w:pos="9344"/>
        </w:tabs>
        <w:ind w:left="0"/>
        <w:rPr>
          <w:rFonts w:eastAsia="MS Mincho"/>
          <w:noProof/>
          <w:sz w:val="32"/>
          <w:szCs w:val="32"/>
          <w:lang w:eastAsia="ja-JP"/>
        </w:rPr>
      </w:pPr>
      <w:hyperlink w:anchor="_Toc402635468" w:history="1">
        <w:r w:rsidR="005D28C5" w:rsidRPr="005D28C5">
          <w:rPr>
            <w:rStyle w:val="a4"/>
            <w:i/>
            <w:iCs/>
            <w:noProof/>
            <w:sz w:val="32"/>
            <w:szCs w:val="32"/>
          </w:rPr>
          <w:t>«Пламенно-фотометрическое определение натрия в минеральных водах методом градуировочного графика »</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_Toc402635468 \h </w:instrText>
        </w:r>
        <w:r w:rsidRPr="005D28C5">
          <w:rPr>
            <w:noProof/>
            <w:webHidden/>
            <w:sz w:val="32"/>
            <w:szCs w:val="32"/>
          </w:rPr>
        </w:r>
        <w:r w:rsidRPr="005D28C5">
          <w:rPr>
            <w:noProof/>
            <w:webHidden/>
            <w:sz w:val="32"/>
            <w:szCs w:val="32"/>
          </w:rPr>
          <w:fldChar w:fldCharType="separate"/>
        </w:r>
        <w:r w:rsidR="00F80F8E">
          <w:rPr>
            <w:noProof/>
            <w:webHidden/>
            <w:sz w:val="32"/>
            <w:szCs w:val="32"/>
          </w:rPr>
          <w:t>41</w:t>
        </w:r>
        <w:r w:rsidRPr="005D28C5">
          <w:rPr>
            <w:noProof/>
            <w:webHidden/>
            <w:sz w:val="32"/>
            <w:szCs w:val="32"/>
          </w:rPr>
          <w:fldChar w:fldCharType="end"/>
        </w:r>
      </w:hyperlink>
    </w:p>
    <w:p w:rsidR="005D28C5" w:rsidRDefault="0016493B" w:rsidP="005D28C5">
      <w:pPr>
        <w:pStyle w:val="32"/>
        <w:tabs>
          <w:tab w:val="right" w:leader="dot" w:pos="9344"/>
        </w:tabs>
        <w:ind w:left="0"/>
        <w:rPr>
          <w:rFonts w:eastAsia="MS Mincho"/>
          <w:noProof/>
          <w:lang w:eastAsia="ja-JP"/>
        </w:rPr>
      </w:pPr>
      <w:hyperlink w:anchor="_Toc402635469" w:history="1">
        <w:r w:rsidR="005D28C5" w:rsidRPr="005D28C5">
          <w:rPr>
            <w:rStyle w:val="a4"/>
            <w:i/>
            <w:iCs/>
            <w:noProof/>
            <w:sz w:val="32"/>
            <w:szCs w:val="32"/>
          </w:rPr>
          <w:t>Литература</w:t>
        </w:r>
        <w:r w:rsidR="005D28C5" w:rsidRPr="005D28C5">
          <w:rPr>
            <w:noProof/>
            <w:webHidden/>
            <w:sz w:val="32"/>
            <w:szCs w:val="32"/>
          </w:rPr>
          <w:tab/>
        </w:r>
        <w:r w:rsidRPr="005D28C5">
          <w:rPr>
            <w:noProof/>
            <w:webHidden/>
            <w:sz w:val="32"/>
            <w:szCs w:val="32"/>
          </w:rPr>
          <w:fldChar w:fldCharType="begin"/>
        </w:r>
        <w:r w:rsidR="005D28C5" w:rsidRPr="005D28C5">
          <w:rPr>
            <w:noProof/>
            <w:webHidden/>
            <w:sz w:val="32"/>
            <w:szCs w:val="32"/>
          </w:rPr>
          <w:instrText xml:space="preserve"> PAGEREF _Toc402635469 \h </w:instrText>
        </w:r>
        <w:r w:rsidRPr="005D28C5">
          <w:rPr>
            <w:noProof/>
            <w:webHidden/>
            <w:sz w:val="32"/>
            <w:szCs w:val="32"/>
          </w:rPr>
        </w:r>
        <w:r w:rsidRPr="005D28C5">
          <w:rPr>
            <w:noProof/>
            <w:webHidden/>
            <w:sz w:val="32"/>
            <w:szCs w:val="32"/>
          </w:rPr>
          <w:fldChar w:fldCharType="separate"/>
        </w:r>
        <w:r w:rsidR="00F80F8E">
          <w:rPr>
            <w:noProof/>
            <w:webHidden/>
            <w:sz w:val="32"/>
            <w:szCs w:val="32"/>
          </w:rPr>
          <w:t>43</w:t>
        </w:r>
        <w:r w:rsidRPr="005D28C5">
          <w:rPr>
            <w:noProof/>
            <w:webHidden/>
            <w:sz w:val="32"/>
            <w:szCs w:val="32"/>
          </w:rPr>
          <w:fldChar w:fldCharType="end"/>
        </w:r>
      </w:hyperlink>
    </w:p>
    <w:p w:rsidR="00E117D2" w:rsidRPr="00DB6215" w:rsidRDefault="0016493B" w:rsidP="005D28C5">
      <w:pPr>
        <w:jc w:val="both"/>
        <w:rPr>
          <w:sz w:val="32"/>
          <w:szCs w:val="32"/>
        </w:rPr>
      </w:pPr>
      <w:r w:rsidRPr="005D28C5">
        <w:rPr>
          <w:sz w:val="32"/>
          <w:szCs w:val="32"/>
        </w:rPr>
        <w:fldChar w:fldCharType="end"/>
      </w:r>
    </w:p>
    <w:p w:rsidR="00B6210F" w:rsidRPr="00DB6215" w:rsidRDefault="00096A8E" w:rsidP="00DB6215">
      <w:pPr>
        <w:pStyle w:val="tekstob"/>
        <w:shd w:val="clear" w:color="auto" w:fill="FFFFFF"/>
        <w:spacing w:before="0" w:beforeAutospacing="0" w:after="96" w:afterAutospacing="0"/>
        <w:jc w:val="center"/>
        <w:rPr>
          <w:b/>
          <w:sz w:val="32"/>
          <w:szCs w:val="32"/>
        </w:rPr>
      </w:pPr>
      <w:r w:rsidRPr="00DB6215">
        <w:rPr>
          <w:caps/>
          <w:sz w:val="32"/>
          <w:szCs w:val="32"/>
        </w:rPr>
        <w:br w:type="page"/>
      </w:r>
      <w:r w:rsidR="00B6210F" w:rsidRPr="00DB6215">
        <w:rPr>
          <w:b/>
          <w:caps/>
          <w:sz w:val="32"/>
          <w:szCs w:val="32"/>
        </w:rPr>
        <w:lastRenderedPageBreak/>
        <w:t>В</w:t>
      </w:r>
      <w:r w:rsidR="00B6210F" w:rsidRPr="00DB6215">
        <w:rPr>
          <w:b/>
          <w:sz w:val="32"/>
          <w:szCs w:val="32"/>
        </w:rPr>
        <w:t>ведение</w:t>
      </w:r>
    </w:p>
    <w:p w:rsidR="00830C28" w:rsidRPr="00DB6215" w:rsidRDefault="00B6210F" w:rsidP="00DB6215">
      <w:pPr>
        <w:pStyle w:val="tekstob"/>
        <w:shd w:val="clear" w:color="auto" w:fill="FFFFFF"/>
        <w:spacing w:before="0" w:beforeAutospacing="0" w:after="96" w:afterAutospacing="0"/>
        <w:jc w:val="both"/>
        <w:rPr>
          <w:sz w:val="32"/>
          <w:szCs w:val="32"/>
        </w:rPr>
      </w:pPr>
      <w:r w:rsidRPr="00DB6215">
        <w:rPr>
          <w:sz w:val="32"/>
          <w:szCs w:val="32"/>
        </w:rPr>
        <w:t>Анализ пищевых продуктов</w:t>
      </w:r>
      <w:r w:rsidR="00A51E15">
        <w:rPr>
          <w:sz w:val="32"/>
          <w:szCs w:val="32"/>
        </w:rPr>
        <w:t xml:space="preserve"> </w:t>
      </w:r>
      <w:r w:rsidRPr="00DB6215">
        <w:rPr>
          <w:sz w:val="32"/>
          <w:szCs w:val="32"/>
        </w:rPr>
        <w:t xml:space="preserve">проводится как с целью определения </w:t>
      </w:r>
      <w:r w:rsidR="00DC6F02" w:rsidRPr="00DB6215">
        <w:rPr>
          <w:sz w:val="32"/>
          <w:szCs w:val="32"/>
        </w:rPr>
        <w:t>их</w:t>
      </w:r>
      <w:r w:rsidRPr="00DB6215">
        <w:rPr>
          <w:sz w:val="32"/>
          <w:szCs w:val="32"/>
        </w:rPr>
        <w:t xml:space="preserve"> соответствия установленным показателям качества, так и с ц</w:t>
      </w:r>
      <w:r w:rsidRPr="00DB6215">
        <w:rPr>
          <w:sz w:val="32"/>
          <w:szCs w:val="32"/>
        </w:rPr>
        <w:t>е</w:t>
      </w:r>
      <w:r w:rsidRPr="00DB6215">
        <w:rPr>
          <w:sz w:val="32"/>
          <w:szCs w:val="32"/>
        </w:rPr>
        <w:t>лью определения безопасности продуктов  для жизни и здоровья потребителя. Основными этапами анализа является отбор предст</w:t>
      </w:r>
      <w:r w:rsidRPr="00DB6215">
        <w:rPr>
          <w:sz w:val="32"/>
          <w:szCs w:val="32"/>
        </w:rPr>
        <w:t>а</w:t>
      </w:r>
      <w:r w:rsidRPr="00DB6215">
        <w:rPr>
          <w:sz w:val="32"/>
          <w:szCs w:val="32"/>
        </w:rPr>
        <w:t>вительной пробы, отражающей средний состав всего объекта, по</w:t>
      </w:r>
      <w:r w:rsidRPr="00DB6215">
        <w:rPr>
          <w:sz w:val="32"/>
          <w:szCs w:val="32"/>
        </w:rPr>
        <w:t>д</w:t>
      </w:r>
      <w:r w:rsidRPr="00DB6215">
        <w:rPr>
          <w:sz w:val="32"/>
          <w:szCs w:val="32"/>
        </w:rPr>
        <w:t>готовка пробы, включающая переведение в удобную форму (чаще всего – раствор) и отделение мешающих компонентов</w:t>
      </w:r>
      <w:r w:rsidR="008F02ED" w:rsidRPr="00DB6215">
        <w:rPr>
          <w:sz w:val="32"/>
          <w:szCs w:val="32"/>
        </w:rPr>
        <w:t>. На заключ</w:t>
      </w:r>
      <w:r w:rsidR="008F02ED" w:rsidRPr="00DB6215">
        <w:rPr>
          <w:sz w:val="32"/>
          <w:szCs w:val="32"/>
        </w:rPr>
        <w:t>и</w:t>
      </w:r>
      <w:r w:rsidR="008F02ED" w:rsidRPr="00DB6215">
        <w:rPr>
          <w:sz w:val="32"/>
          <w:szCs w:val="32"/>
        </w:rPr>
        <w:t xml:space="preserve">тельном этапе производится определение искомого компонента с использованием подходящего метода анализа. </w:t>
      </w:r>
    </w:p>
    <w:p w:rsidR="00096A8E" w:rsidRPr="00DB6215" w:rsidRDefault="00830C28" w:rsidP="00DB6215">
      <w:pPr>
        <w:pStyle w:val="2"/>
        <w:spacing w:line="240" w:lineRule="auto"/>
        <w:rPr>
          <w:sz w:val="32"/>
          <w:szCs w:val="32"/>
        </w:rPr>
      </w:pPr>
      <w:bookmarkStart w:id="0" w:name="_Toc401438787"/>
      <w:bookmarkStart w:id="1" w:name="_Toc402635442"/>
      <w:r w:rsidRPr="00DB6215">
        <w:rPr>
          <w:sz w:val="32"/>
          <w:szCs w:val="32"/>
        </w:rPr>
        <w:t>1.Химический анализ пищевых продуктов</w:t>
      </w:r>
      <w:bookmarkEnd w:id="0"/>
      <w:bookmarkEnd w:id="1"/>
    </w:p>
    <w:p w:rsidR="002605DF" w:rsidRPr="00DB6215" w:rsidRDefault="004B72A2" w:rsidP="00DB6215">
      <w:pPr>
        <w:pStyle w:val="3"/>
        <w:jc w:val="center"/>
        <w:rPr>
          <w:rFonts w:ascii="Times New Roman" w:hAnsi="Times New Roman"/>
          <w:i/>
          <w:iCs/>
          <w:color w:val="000000"/>
          <w:sz w:val="32"/>
          <w:szCs w:val="32"/>
        </w:rPr>
      </w:pPr>
      <w:bookmarkStart w:id="2" w:name="_Toc401438788"/>
      <w:bookmarkStart w:id="3" w:name="_Toc402635443"/>
      <w:r w:rsidRPr="00DB6215">
        <w:rPr>
          <w:rFonts w:ascii="Times New Roman" w:hAnsi="Times New Roman"/>
          <w:i/>
          <w:iCs/>
          <w:color w:val="000000"/>
          <w:sz w:val="32"/>
          <w:szCs w:val="32"/>
        </w:rPr>
        <w:t>Лабораторная работа №1</w:t>
      </w:r>
      <w:bookmarkStart w:id="4" w:name="_Toc401438789"/>
      <w:bookmarkEnd w:id="2"/>
      <w:bookmarkEnd w:id="3"/>
      <w:r w:rsidR="002605DF" w:rsidRPr="00DB6215">
        <w:rPr>
          <w:rFonts w:ascii="Times New Roman" w:hAnsi="Times New Roman"/>
          <w:i/>
          <w:iCs/>
          <w:color w:val="000000"/>
          <w:sz w:val="32"/>
          <w:szCs w:val="32"/>
        </w:rPr>
        <w:t xml:space="preserve"> </w:t>
      </w:r>
    </w:p>
    <w:p w:rsidR="004B72A2" w:rsidRPr="00DB6215" w:rsidRDefault="004B72A2" w:rsidP="00DB6215">
      <w:pPr>
        <w:pStyle w:val="3"/>
        <w:jc w:val="center"/>
        <w:rPr>
          <w:rFonts w:ascii="Times New Roman" w:hAnsi="Times New Roman"/>
          <w:i/>
          <w:iCs/>
          <w:color w:val="000000"/>
          <w:sz w:val="32"/>
          <w:szCs w:val="32"/>
        </w:rPr>
      </w:pPr>
      <w:bookmarkStart w:id="5" w:name="_Toc402635444"/>
      <w:r w:rsidRPr="00DB6215">
        <w:rPr>
          <w:rFonts w:ascii="Times New Roman" w:hAnsi="Times New Roman"/>
          <w:i/>
          <w:iCs/>
          <w:color w:val="000000"/>
          <w:sz w:val="32"/>
          <w:szCs w:val="32"/>
        </w:rPr>
        <w:t>«Качественный анализ минеральных вод на содержание неорг</w:t>
      </w:r>
      <w:r w:rsidRPr="00DB6215">
        <w:rPr>
          <w:rFonts w:ascii="Times New Roman" w:hAnsi="Times New Roman"/>
          <w:i/>
          <w:iCs/>
          <w:color w:val="000000"/>
          <w:sz w:val="32"/>
          <w:szCs w:val="32"/>
        </w:rPr>
        <w:t>а</w:t>
      </w:r>
      <w:r w:rsidRPr="00DB6215">
        <w:rPr>
          <w:rFonts w:ascii="Times New Roman" w:hAnsi="Times New Roman"/>
          <w:i/>
          <w:iCs/>
          <w:color w:val="000000"/>
          <w:sz w:val="32"/>
          <w:szCs w:val="32"/>
        </w:rPr>
        <w:t>нических ионов»</w:t>
      </w:r>
      <w:bookmarkEnd w:id="4"/>
      <w:bookmarkEnd w:id="5"/>
    </w:p>
    <w:p w:rsidR="00366921" w:rsidRPr="00DB6215" w:rsidRDefault="004B72A2" w:rsidP="00A51E15">
      <w:pPr>
        <w:ind w:firstLine="708"/>
        <w:jc w:val="both"/>
        <w:rPr>
          <w:sz w:val="32"/>
          <w:szCs w:val="32"/>
        </w:rPr>
      </w:pPr>
      <w:r w:rsidRPr="00DB6215">
        <w:rPr>
          <w:sz w:val="32"/>
          <w:szCs w:val="32"/>
        </w:rPr>
        <w:t xml:space="preserve">К минеральным водам относятся </w:t>
      </w:r>
      <w:r w:rsidR="00366921" w:rsidRPr="00DB6215">
        <w:rPr>
          <w:sz w:val="32"/>
          <w:szCs w:val="32"/>
        </w:rPr>
        <w:t>«подземные воды, добытые из водоносных горизонтов или водоносных комплексов, защище</w:t>
      </w:r>
      <w:r w:rsidR="00366921" w:rsidRPr="00DB6215">
        <w:rPr>
          <w:sz w:val="32"/>
          <w:szCs w:val="32"/>
        </w:rPr>
        <w:t>н</w:t>
      </w:r>
      <w:r w:rsidR="00366921" w:rsidRPr="00DB6215">
        <w:rPr>
          <w:sz w:val="32"/>
          <w:szCs w:val="32"/>
        </w:rPr>
        <w:t>ных от антропогенного воздействия, сохраняющие естественный химический состав и относящиеся к пищевым продуктам, а при н</w:t>
      </w:r>
      <w:r w:rsidR="00366921" w:rsidRPr="00DB6215">
        <w:rPr>
          <w:sz w:val="32"/>
          <w:szCs w:val="32"/>
        </w:rPr>
        <w:t>а</w:t>
      </w:r>
      <w:r w:rsidR="00366921" w:rsidRPr="00DB6215">
        <w:rPr>
          <w:sz w:val="32"/>
          <w:szCs w:val="32"/>
        </w:rPr>
        <w:t>личии повышенного содержания отдельных биологически акти</w:t>
      </w:r>
      <w:r w:rsidR="00366921" w:rsidRPr="00DB6215">
        <w:rPr>
          <w:sz w:val="32"/>
          <w:szCs w:val="32"/>
        </w:rPr>
        <w:t>в</w:t>
      </w:r>
      <w:r w:rsidR="00366921" w:rsidRPr="00DB6215">
        <w:rPr>
          <w:sz w:val="32"/>
          <w:szCs w:val="32"/>
        </w:rPr>
        <w:t xml:space="preserve">ных компонентов (бора, брома, мышьяка, железа суммарного, йода, кремния, органических веществ, свободной двуокиси углерода) или повышенной минерализации оказывающие лечебно-профилактическое действие» (ГОСТ </w:t>
      </w:r>
      <w:proofErr w:type="gramStart"/>
      <w:r w:rsidR="00366921" w:rsidRPr="00DB6215">
        <w:rPr>
          <w:sz w:val="32"/>
          <w:szCs w:val="32"/>
        </w:rPr>
        <w:t>Р</w:t>
      </w:r>
      <w:proofErr w:type="gramEnd"/>
      <w:r w:rsidR="00366921" w:rsidRPr="00DB6215">
        <w:rPr>
          <w:sz w:val="32"/>
          <w:szCs w:val="32"/>
        </w:rPr>
        <w:t xml:space="preserve"> 54316-2011).</w:t>
      </w:r>
    </w:p>
    <w:p w:rsidR="00A51E15" w:rsidRDefault="004B72A2" w:rsidP="00FA37A4">
      <w:pPr>
        <w:pStyle w:val="tekstob"/>
        <w:shd w:val="clear" w:color="auto" w:fill="FFFFFF"/>
        <w:spacing w:before="0" w:beforeAutospacing="0" w:after="0" w:afterAutospacing="0"/>
        <w:ind w:firstLine="709"/>
        <w:jc w:val="both"/>
        <w:rPr>
          <w:color w:val="000000"/>
          <w:sz w:val="32"/>
          <w:szCs w:val="32"/>
        </w:rPr>
      </w:pPr>
      <w:r w:rsidRPr="00DB6215">
        <w:rPr>
          <w:color w:val="000000"/>
          <w:sz w:val="32"/>
          <w:szCs w:val="32"/>
        </w:rPr>
        <w:t>Основные показатели качества минеральных вод - общая м</w:t>
      </w:r>
      <w:r w:rsidRPr="00DB6215">
        <w:rPr>
          <w:color w:val="000000"/>
          <w:sz w:val="32"/>
          <w:szCs w:val="32"/>
        </w:rPr>
        <w:t>и</w:t>
      </w:r>
      <w:r w:rsidRPr="00DB6215">
        <w:rPr>
          <w:color w:val="000000"/>
          <w:sz w:val="32"/>
          <w:szCs w:val="32"/>
        </w:rPr>
        <w:t>нерализация</w:t>
      </w:r>
      <w:r w:rsidR="00366921" w:rsidRPr="00DB6215">
        <w:rPr>
          <w:color w:val="000000"/>
          <w:sz w:val="32"/>
          <w:szCs w:val="32"/>
        </w:rPr>
        <w:t xml:space="preserve"> (количество растворенных солей</w:t>
      </w:r>
      <w:r w:rsidR="002F5FE6" w:rsidRPr="00DB6215">
        <w:rPr>
          <w:color w:val="000000"/>
          <w:sz w:val="32"/>
          <w:szCs w:val="32"/>
        </w:rPr>
        <w:t xml:space="preserve"> кальция, магния, н</w:t>
      </w:r>
      <w:r w:rsidR="002F5FE6" w:rsidRPr="00DB6215">
        <w:rPr>
          <w:color w:val="000000"/>
          <w:sz w:val="32"/>
          <w:szCs w:val="32"/>
        </w:rPr>
        <w:t>а</w:t>
      </w:r>
      <w:r w:rsidR="002F5FE6" w:rsidRPr="00DB6215">
        <w:rPr>
          <w:color w:val="000000"/>
          <w:sz w:val="32"/>
          <w:szCs w:val="32"/>
        </w:rPr>
        <w:t>трия и калия</w:t>
      </w:r>
      <w:r w:rsidR="00366921" w:rsidRPr="00DB6215">
        <w:rPr>
          <w:color w:val="000000"/>
          <w:sz w:val="32"/>
          <w:szCs w:val="32"/>
        </w:rPr>
        <w:t>)</w:t>
      </w:r>
      <w:r w:rsidRPr="00DB6215">
        <w:rPr>
          <w:color w:val="000000"/>
          <w:sz w:val="32"/>
          <w:szCs w:val="32"/>
        </w:rPr>
        <w:t>, ионный состав, наличие растворенных газов, соде</w:t>
      </w:r>
      <w:r w:rsidRPr="00DB6215">
        <w:rPr>
          <w:color w:val="000000"/>
          <w:sz w:val="32"/>
          <w:szCs w:val="32"/>
        </w:rPr>
        <w:t>р</w:t>
      </w:r>
      <w:r w:rsidRPr="00DB6215">
        <w:rPr>
          <w:color w:val="000000"/>
          <w:sz w:val="32"/>
          <w:szCs w:val="32"/>
        </w:rPr>
        <w:t>жание органических веществ и микроэлементов, обладающих би</w:t>
      </w:r>
      <w:r w:rsidRPr="00DB6215">
        <w:rPr>
          <w:color w:val="000000"/>
          <w:sz w:val="32"/>
          <w:szCs w:val="32"/>
        </w:rPr>
        <w:t>о</w:t>
      </w:r>
      <w:r w:rsidRPr="00DB6215">
        <w:rPr>
          <w:color w:val="000000"/>
          <w:sz w:val="32"/>
          <w:szCs w:val="32"/>
        </w:rPr>
        <w:t>логической активностью; радиоактивность, величин</w:t>
      </w:r>
      <w:r w:rsidR="00366921" w:rsidRPr="00DB6215">
        <w:rPr>
          <w:color w:val="000000"/>
          <w:sz w:val="32"/>
          <w:szCs w:val="32"/>
        </w:rPr>
        <w:t>а</w:t>
      </w:r>
      <w:r w:rsidRPr="00DB6215">
        <w:rPr>
          <w:color w:val="000000"/>
          <w:sz w:val="32"/>
          <w:szCs w:val="32"/>
        </w:rPr>
        <w:t xml:space="preserve"> </w:t>
      </w:r>
      <w:proofErr w:type="spellStart"/>
      <w:r w:rsidRPr="00DB6215">
        <w:rPr>
          <w:color w:val="000000"/>
          <w:sz w:val="32"/>
          <w:szCs w:val="32"/>
        </w:rPr>
        <w:t>pH</w:t>
      </w:r>
      <w:proofErr w:type="spellEnd"/>
      <w:r w:rsidRPr="00DB6215">
        <w:rPr>
          <w:color w:val="000000"/>
          <w:sz w:val="32"/>
          <w:szCs w:val="32"/>
        </w:rPr>
        <w:t>, темпер</w:t>
      </w:r>
      <w:r w:rsidRPr="00DB6215">
        <w:rPr>
          <w:color w:val="000000"/>
          <w:sz w:val="32"/>
          <w:szCs w:val="32"/>
        </w:rPr>
        <w:t>а</w:t>
      </w:r>
      <w:r w:rsidRPr="00DB6215">
        <w:rPr>
          <w:color w:val="000000"/>
          <w:sz w:val="32"/>
          <w:szCs w:val="32"/>
        </w:rPr>
        <w:t xml:space="preserve">тура. </w:t>
      </w:r>
      <w:r w:rsidR="00366921" w:rsidRPr="00DB6215">
        <w:rPr>
          <w:color w:val="000000"/>
          <w:sz w:val="32"/>
          <w:szCs w:val="32"/>
        </w:rPr>
        <w:t>М</w:t>
      </w:r>
      <w:r w:rsidRPr="00DB6215">
        <w:rPr>
          <w:color w:val="000000"/>
          <w:sz w:val="32"/>
          <w:szCs w:val="32"/>
        </w:rPr>
        <w:t xml:space="preserve">инеральные воды </w:t>
      </w:r>
      <w:r w:rsidR="00366921" w:rsidRPr="00DB6215">
        <w:rPr>
          <w:color w:val="000000"/>
          <w:sz w:val="32"/>
          <w:szCs w:val="32"/>
        </w:rPr>
        <w:t xml:space="preserve">по назначению </w:t>
      </w:r>
      <w:r w:rsidRPr="00DB6215">
        <w:rPr>
          <w:color w:val="000000"/>
          <w:sz w:val="32"/>
          <w:szCs w:val="32"/>
        </w:rPr>
        <w:t xml:space="preserve">подразделяют на </w:t>
      </w:r>
      <w:r w:rsidR="00366921" w:rsidRPr="00DB6215">
        <w:rPr>
          <w:color w:val="000000"/>
          <w:sz w:val="32"/>
          <w:szCs w:val="32"/>
        </w:rPr>
        <w:t>стол</w:t>
      </w:r>
      <w:r w:rsidR="00366921" w:rsidRPr="00DB6215">
        <w:rPr>
          <w:color w:val="000000"/>
          <w:sz w:val="32"/>
          <w:szCs w:val="32"/>
        </w:rPr>
        <w:t>о</w:t>
      </w:r>
      <w:r w:rsidR="00366921" w:rsidRPr="00DB6215">
        <w:rPr>
          <w:color w:val="000000"/>
          <w:sz w:val="32"/>
          <w:szCs w:val="32"/>
        </w:rPr>
        <w:t xml:space="preserve">вые, </w:t>
      </w:r>
      <w:r w:rsidRPr="00DB6215">
        <w:rPr>
          <w:color w:val="000000"/>
          <w:sz w:val="32"/>
          <w:szCs w:val="32"/>
        </w:rPr>
        <w:t>лечебно-столовые</w:t>
      </w:r>
      <w:r w:rsidR="00366921" w:rsidRPr="00DB6215">
        <w:rPr>
          <w:color w:val="000000"/>
          <w:sz w:val="32"/>
          <w:szCs w:val="32"/>
        </w:rPr>
        <w:t xml:space="preserve"> и лечебные, а по минерализации – от </w:t>
      </w:r>
      <w:proofErr w:type="gramStart"/>
      <w:r w:rsidR="00366921" w:rsidRPr="00DB6215">
        <w:rPr>
          <w:color w:val="000000"/>
          <w:sz w:val="32"/>
          <w:szCs w:val="32"/>
        </w:rPr>
        <w:t>слаб</w:t>
      </w:r>
      <w:r w:rsidR="00366921" w:rsidRPr="00DB6215">
        <w:rPr>
          <w:color w:val="000000"/>
          <w:sz w:val="32"/>
          <w:szCs w:val="32"/>
        </w:rPr>
        <w:t>о</w:t>
      </w:r>
      <w:r w:rsidR="00366921" w:rsidRPr="00DB6215">
        <w:rPr>
          <w:color w:val="000000"/>
          <w:sz w:val="32"/>
          <w:szCs w:val="32"/>
        </w:rPr>
        <w:t>минерализованных</w:t>
      </w:r>
      <w:proofErr w:type="gramEnd"/>
      <w:r w:rsidR="00366921" w:rsidRPr="00DB6215">
        <w:rPr>
          <w:color w:val="000000"/>
          <w:sz w:val="32"/>
          <w:szCs w:val="32"/>
        </w:rPr>
        <w:t xml:space="preserve"> до высокоминерализованных.</w:t>
      </w:r>
      <w:r w:rsidR="00815584" w:rsidRPr="00DB6215">
        <w:rPr>
          <w:color w:val="000000"/>
          <w:sz w:val="32"/>
          <w:szCs w:val="32"/>
        </w:rPr>
        <w:t xml:space="preserve"> Также различают воды газированные им негазированные</w:t>
      </w:r>
      <w:r w:rsidR="00A51E15">
        <w:rPr>
          <w:color w:val="000000"/>
          <w:sz w:val="32"/>
          <w:szCs w:val="32"/>
        </w:rPr>
        <w:t xml:space="preserve">. </w:t>
      </w:r>
    </w:p>
    <w:p w:rsidR="004B72A2" w:rsidRPr="00DB6215" w:rsidRDefault="004B72A2" w:rsidP="00FA37A4">
      <w:pPr>
        <w:pStyle w:val="tekstob"/>
        <w:shd w:val="clear" w:color="auto" w:fill="FFFFFF"/>
        <w:spacing w:before="0" w:beforeAutospacing="0" w:after="0" w:afterAutospacing="0"/>
        <w:ind w:firstLine="709"/>
        <w:jc w:val="both"/>
        <w:rPr>
          <w:color w:val="000000"/>
          <w:sz w:val="32"/>
          <w:szCs w:val="32"/>
        </w:rPr>
      </w:pPr>
      <w:r w:rsidRPr="00A51E15">
        <w:rPr>
          <w:sz w:val="32"/>
          <w:szCs w:val="32"/>
        </w:rPr>
        <w:t>К минеральным лечебно-столовым водам относят воды с м</w:t>
      </w:r>
      <w:r w:rsidRPr="00A51E15">
        <w:rPr>
          <w:sz w:val="32"/>
          <w:szCs w:val="32"/>
        </w:rPr>
        <w:t>и</w:t>
      </w:r>
      <w:r w:rsidRPr="00A51E15">
        <w:rPr>
          <w:sz w:val="32"/>
          <w:szCs w:val="32"/>
        </w:rPr>
        <w:t>нерализацией от 1 до 10 г/ дм</w:t>
      </w:r>
      <w:r w:rsidRPr="00A51E15">
        <w:rPr>
          <w:sz w:val="32"/>
          <w:szCs w:val="32"/>
          <w:vertAlign w:val="superscript"/>
        </w:rPr>
        <w:t xml:space="preserve">3 </w:t>
      </w:r>
      <w:r w:rsidRPr="00A51E15">
        <w:rPr>
          <w:sz w:val="32"/>
          <w:szCs w:val="32"/>
        </w:rPr>
        <w:t xml:space="preserve">или при меньшей минерализации, содержащие биологически активные микрокомпоненты, массовая </w:t>
      </w:r>
      <w:r w:rsidRPr="00A51E15">
        <w:rPr>
          <w:sz w:val="32"/>
          <w:szCs w:val="32"/>
        </w:rPr>
        <w:lastRenderedPageBreak/>
        <w:t>концентрация которых не ниже бальнеологических норм, принятых в Российской Федерации.</w:t>
      </w:r>
      <w:r w:rsidR="00A51E15" w:rsidRPr="00A51E15">
        <w:rPr>
          <w:sz w:val="32"/>
          <w:szCs w:val="32"/>
        </w:rPr>
        <w:t xml:space="preserve"> </w:t>
      </w:r>
      <w:r w:rsidR="00366921" w:rsidRPr="00A51E15">
        <w:rPr>
          <w:sz w:val="32"/>
          <w:szCs w:val="32"/>
        </w:rPr>
        <w:t>М</w:t>
      </w:r>
      <w:r w:rsidRPr="00A51E15">
        <w:rPr>
          <w:sz w:val="32"/>
          <w:szCs w:val="32"/>
        </w:rPr>
        <w:t>инеральным</w:t>
      </w:r>
      <w:r w:rsidR="00366921" w:rsidRPr="00A51E15">
        <w:rPr>
          <w:sz w:val="32"/>
          <w:szCs w:val="32"/>
        </w:rPr>
        <w:t>и</w:t>
      </w:r>
      <w:r w:rsidRPr="00A51E15">
        <w:rPr>
          <w:sz w:val="32"/>
          <w:szCs w:val="32"/>
        </w:rPr>
        <w:t xml:space="preserve"> лечебным</w:t>
      </w:r>
      <w:r w:rsidR="00366921" w:rsidRPr="00A51E15">
        <w:rPr>
          <w:sz w:val="32"/>
          <w:szCs w:val="32"/>
        </w:rPr>
        <w:t>и</w:t>
      </w:r>
      <w:r w:rsidRPr="00A51E15">
        <w:rPr>
          <w:sz w:val="32"/>
          <w:szCs w:val="32"/>
        </w:rPr>
        <w:t xml:space="preserve"> водам</w:t>
      </w:r>
      <w:r w:rsidR="00366921" w:rsidRPr="00A51E15">
        <w:rPr>
          <w:sz w:val="32"/>
          <w:szCs w:val="32"/>
        </w:rPr>
        <w:t>и</w:t>
      </w:r>
      <w:r w:rsidRPr="00A51E15">
        <w:rPr>
          <w:sz w:val="32"/>
          <w:szCs w:val="32"/>
        </w:rPr>
        <w:t xml:space="preserve"> </w:t>
      </w:r>
      <w:r w:rsidR="00366921" w:rsidRPr="00A51E15">
        <w:rPr>
          <w:sz w:val="32"/>
          <w:szCs w:val="32"/>
        </w:rPr>
        <w:t>явл</w:t>
      </w:r>
      <w:r w:rsidR="00366921" w:rsidRPr="00A51E15">
        <w:rPr>
          <w:sz w:val="32"/>
          <w:szCs w:val="32"/>
        </w:rPr>
        <w:t>я</w:t>
      </w:r>
      <w:r w:rsidR="00366921" w:rsidRPr="00A51E15">
        <w:rPr>
          <w:sz w:val="32"/>
          <w:szCs w:val="32"/>
        </w:rPr>
        <w:t>ются</w:t>
      </w:r>
      <w:r w:rsidRPr="00A51E15">
        <w:rPr>
          <w:sz w:val="32"/>
          <w:szCs w:val="32"/>
        </w:rPr>
        <w:t xml:space="preserve"> воды с минерализацией от 10 до 15 г/дм</w:t>
      </w:r>
      <w:r w:rsidRPr="00A51E15">
        <w:rPr>
          <w:sz w:val="32"/>
          <w:szCs w:val="32"/>
          <w:vertAlign w:val="superscript"/>
        </w:rPr>
        <w:t>3</w:t>
      </w:r>
      <w:r w:rsidRPr="00A51E15">
        <w:rPr>
          <w:sz w:val="32"/>
          <w:szCs w:val="32"/>
        </w:rPr>
        <w:t xml:space="preserve"> или при меньшей минерализации при наличии в них повышенных количеств мышь</w:t>
      </w:r>
      <w:r w:rsidRPr="00A51E15">
        <w:rPr>
          <w:sz w:val="32"/>
          <w:szCs w:val="32"/>
        </w:rPr>
        <w:t>я</w:t>
      </w:r>
      <w:r w:rsidRPr="00A51E15">
        <w:rPr>
          <w:sz w:val="32"/>
          <w:szCs w:val="32"/>
        </w:rPr>
        <w:t>ка, бора и некоторых других биологически активных микрокомп</w:t>
      </w:r>
      <w:r w:rsidRPr="00A51E15">
        <w:rPr>
          <w:sz w:val="32"/>
          <w:szCs w:val="32"/>
        </w:rPr>
        <w:t>о</w:t>
      </w:r>
      <w:r w:rsidRPr="00A51E15">
        <w:rPr>
          <w:sz w:val="32"/>
          <w:szCs w:val="32"/>
        </w:rPr>
        <w:t>нентов. Допускается применение лечебных вод и более высокой минерализации.</w:t>
      </w:r>
      <w:r w:rsidR="00A51E15">
        <w:rPr>
          <w:sz w:val="32"/>
          <w:szCs w:val="32"/>
        </w:rPr>
        <w:t xml:space="preserve"> </w:t>
      </w:r>
      <w:r w:rsidRPr="00DB6215">
        <w:rPr>
          <w:color w:val="000000"/>
          <w:sz w:val="32"/>
          <w:szCs w:val="32"/>
        </w:rPr>
        <w:t>Лечебно-столовые минеральные воды применяю</w:t>
      </w:r>
      <w:r w:rsidRPr="00DB6215">
        <w:rPr>
          <w:color w:val="000000"/>
          <w:sz w:val="32"/>
          <w:szCs w:val="32"/>
        </w:rPr>
        <w:t>т</w:t>
      </w:r>
      <w:r w:rsidRPr="00DB6215">
        <w:rPr>
          <w:color w:val="000000"/>
          <w:sz w:val="32"/>
          <w:szCs w:val="32"/>
        </w:rPr>
        <w:t>ся как лечебное средство при курсовом назначении и не системат</w:t>
      </w:r>
      <w:r w:rsidRPr="00DB6215">
        <w:rPr>
          <w:color w:val="000000"/>
          <w:sz w:val="32"/>
          <w:szCs w:val="32"/>
        </w:rPr>
        <w:t>и</w:t>
      </w:r>
      <w:r w:rsidRPr="00DB6215">
        <w:rPr>
          <w:color w:val="000000"/>
          <w:sz w:val="32"/>
          <w:szCs w:val="32"/>
        </w:rPr>
        <w:t>чески в качестве столового напитка. Лечебные питьевые воды о</w:t>
      </w:r>
      <w:r w:rsidRPr="00DB6215">
        <w:rPr>
          <w:color w:val="000000"/>
          <w:sz w:val="32"/>
          <w:szCs w:val="32"/>
        </w:rPr>
        <w:t>б</w:t>
      </w:r>
      <w:r w:rsidRPr="00DB6215">
        <w:rPr>
          <w:color w:val="000000"/>
          <w:sz w:val="32"/>
          <w:szCs w:val="32"/>
        </w:rPr>
        <w:t>ладают выраженным лечебным действием на организм человека и применяются только по назначению врача и в определенной доз</w:t>
      </w:r>
      <w:r w:rsidRPr="00DB6215">
        <w:rPr>
          <w:color w:val="000000"/>
          <w:sz w:val="32"/>
          <w:szCs w:val="32"/>
        </w:rPr>
        <w:t>и</w:t>
      </w:r>
      <w:r w:rsidRPr="00DB6215">
        <w:rPr>
          <w:color w:val="000000"/>
          <w:sz w:val="32"/>
          <w:szCs w:val="32"/>
        </w:rPr>
        <w:t>ровке.</w:t>
      </w:r>
    </w:p>
    <w:p w:rsidR="004B72A2" w:rsidRPr="00DB6215" w:rsidRDefault="004B72A2" w:rsidP="00DB6215">
      <w:pPr>
        <w:pStyle w:val="tekstob"/>
        <w:shd w:val="clear" w:color="auto" w:fill="FFFFFF"/>
        <w:spacing w:before="0" w:beforeAutospacing="0" w:after="96" w:afterAutospacing="0"/>
        <w:jc w:val="both"/>
        <w:rPr>
          <w:color w:val="000000"/>
          <w:sz w:val="32"/>
          <w:szCs w:val="32"/>
        </w:rPr>
      </w:pPr>
      <w:r w:rsidRPr="00DB6215">
        <w:rPr>
          <w:color w:val="000000"/>
          <w:sz w:val="32"/>
          <w:szCs w:val="32"/>
        </w:rPr>
        <w:t>В Российской Федерации организовано производство и реализация минеральных природных столовых вод (часто называемых в мир</w:t>
      </w:r>
      <w:r w:rsidRPr="00DB6215">
        <w:rPr>
          <w:color w:val="000000"/>
          <w:sz w:val="32"/>
          <w:szCs w:val="32"/>
        </w:rPr>
        <w:t>о</w:t>
      </w:r>
      <w:r w:rsidRPr="00DB6215">
        <w:rPr>
          <w:color w:val="000000"/>
          <w:sz w:val="32"/>
          <w:szCs w:val="32"/>
        </w:rPr>
        <w:t>вой практике - "минеральные столовые" воды</w:t>
      </w:r>
      <w:r w:rsidR="00CC5BD8" w:rsidRPr="00DB6215">
        <w:rPr>
          <w:color w:val="000000"/>
          <w:sz w:val="32"/>
          <w:szCs w:val="32"/>
        </w:rPr>
        <w:t xml:space="preserve">).  </w:t>
      </w:r>
      <w:r w:rsidRPr="00DB6215">
        <w:rPr>
          <w:color w:val="000000"/>
          <w:sz w:val="32"/>
          <w:szCs w:val="32"/>
        </w:rPr>
        <w:t>Качественный с</w:t>
      </w:r>
      <w:r w:rsidRPr="00DB6215">
        <w:rPr>
          <w:color w:val="000000"/>
          <w:sz w:val="32"/>
          <w:szCs w:val="32"/>
        </w:rPr>
        <w:t>о</w:t>
      </w:r>
      <w:r w:rsidRPr="00DB6215">
        <w:rPr>
          <w:color w:val="000000"/>
          <w:sz w:val="32"/>
          <w:szCs w:val="32"/>
        </w:rPr>
        <w:t>став питьевых минеральных вод по химическим показателям до</w:t>
      </w:r>
      <w:r w:rsidRPr="00DB6215">
        <w:rPr>
          <w:color w:val="000000"/>
          <w:sz w:val="32"/>
          <w:szCs w:val="32"/>
        </w:rPr>
        <w:t>л</w:t>
      </w:r>
      <w:r w:rsidRPr="00DB6215">
        <w:rPr>
          <w:color w:val="000000"/>
          <w:sz w:val="32"/>
          <w:szCs w:val="32"/>
        </w:rPr>
        <w:t xml:space="preserve">жен соответствовать требованиям ГОСТ </w:t>
      </w:r>
      <w:proofErr w:type="gramStart"/>
      <w:r w:rsidR="00366921" w:rsidRPr="00DB6215">
        <w:rPr>
          <w:color w:val="000000"/>
          <w:sz w:val="32"/>
          <w:szCs w:val="32"/>
        </w:rPr>
        <w:t>Р</w:t>
      </w:r>
      <w:proofErr w:type="gramEnd"/>
      <w:r w:rsidR="00366921" w:rsidRPr="00DB6215">
        <w:rPr>
          <w:color w:val="000000"/>
          <w:sz w:val="32"/>
          <w:szCs w:val="32"/>
        </w:rPr>
        <w:t xml:space="preserve"> </w:t>
      </w:r>
      <w:r w:rsidR="00366921" w:rsidRPr="00DB6215">
        <w:rPr>
          <w:sz w:val="32"/>
          <w:szCs w:val="32"/>
        </w:rPr>
        <w:t xml:space="preserve">54316-2011 </w:t>
      </w:r>
      <w:r w:rsidRPr="00DB6215">
        <w:rPr>
          <w:color w:val="000000"/>
          <w:sz w:val="32"/>
          <w:szCs w:val="32"/>
        </w:rPr>
        <w:t>"Воды мин</w:t>
      </w:r>
      <w:r w:rsidRPr="00DB6215">
        <w:rPr>
          <w:color w:val="000000"/>
          <w:sz w:val="32"/>
          <w:szCs w:val="32"/>
        </w:rPr>
        <w:t>е</w:t>
      </w:r>
      <w:r w:rsidRPr="00DB6215">
        <w:rPr>
          <w:color w:val="000000"/>
          <w:sz w:val="32"/>
          <w:szCs w:val="32"/>
        </w:rPr>
        <w:t xml:space="preserve">ральные </w:t>
      </w:r>
      <w:r w:rsidR="00366921" w:rsidRPr="00DB6215">
        <w:rPr>
          <w:color w:val="000000"/>
          <w:sz w:val="32"/>
          <w:szCs w:val="32"/>
        </w:rPr>
        <w:t xml:space="preserve">природные </w:t>
      </w:r>
      <w:r w:rsidRPr="00DB6215">
        <w:rPr>
          <w:color w:val="000000"/>
          <w:sz w:val="32"/>
          <w:szCs w:val="32"/>
        </w:rPr>
        <w:t>питьевые</w:t>
      </w:r>
      <w:r w:rsidR="00366921" w:rsidRPr="00DB6215">
        <w:rPr>
          <w:color w:val="000000"/>
          <w:sz w:val="32"/>
          <w:szCs w:val="32"/>
        </w:rPr>
        <w:t>.</w:t>
      </w:r>
      <w:r w:rsidR="00CC5BD8" w:rsidRPr="00DB6215">
        <w:rPr>
          <w:color w:val="000000"/>
          <w:sz w:val="32"/>
          <w:szCs w:val="32"/>
        </w:rPr>
        <w:t xml:space="preserve"> </w:t>
      </w:r>
      <w:r w:rsidR="00366921" w:rsidRPr="00DB6215">
        <w:rPr>
          <w:color w:val="000000"/>
          <w:sz w:val="32"/>
          <w:szCs w:val="32"/>
        </w:rPr>
        <w:t>Общие технические условия</w:t>
      </w:r>
      <w:r w:rsidRPr="00DB6215">
        <w:rPr>
          <w:color w:val="000000"/>
          <w:sz w:val="32"/>
          <w:szCs w:val="32"/>
        </w:rPr>
        <w:t>".</w:t>
      </w:r>
    </w:p>
    <w:p w:rsidR="004B72A2" w:rsidRPr="001B69E1" w:rsidRDefault="004B72A2" w:rsidP="00DB6215">
      <w:pPr>
        <w:pStyle w:val="tekstob"/>
        <w:shd w:val="clear" w:color="auto" w:fill="FFFFFF"/>
        <w:spacing w:before="0" w:beforeAutospacing="0" w:after="96" w:afterAutospacing="0"/>
        <w:jc w:val="both"/>
        <w:rPr>
          <w:color w:val="000000"/>
          <w:sz w:val="32"/>
          <w:szCs w:val="32"/>
        </w:rPr>
      </w:pPr>
      <w:r w:rsidRPr="00DB6215">
        <w:rPr>
          <w:b/>
          <w:i/>
          <w:color w:val="000000"/>
          <w:sz w:val="32"/>
          <w:szCs w:val="32"/>
        </w:rPr>
        <w:t xml:space="preserve">Ход </w:t>
      </w:r>
      <w:r w:rsidR="00716E4A" w:rsidRPr="00DB6215">
        <w:rPr>
          <w:b/>
          <w:i/>
          <w:color w:val="000000"/>
          <w:sz w:val="32"/>
          <w:szCs w:val="32"/>
        </w:rPr>
        <w:t xml:space="preserve">анализа. </w:t>
      </w:r>
      <w:r w:rsidRPr="00DB6215">
        <w:rPr>
          <w:color w:val="000000"/>
          <w:sz w:val="32"/>
          <w:szCs w:val="32"/>
        </w:rPr>
        <w:t>Используя известные качественные реакции, пров</w:t>
      </w:r>
      <w:r w:rsidRPr="00DB6215">
        <w:rPr>
          <w:color w:val="000000"/>
          <w:sz w:val="32"/>
          <w:szCs w:val="32"/>
        </w:rPr>
        <w:t>е</w:t>
      </w:r>
      <w:r w:rsidRPr="00DB6215">
        <w:rPr>
          <w:color w:val="000000"/>
          <w:sz w:val="32"/>
          <w:szCs w:val="32"/>
        </w:rPr>
        <w:t>дите испытание проб минеральных вод  на содержание ионов вод</w:t>
      </w:r>
      <w:r w:rsidRPr="00DB6215">
        <w:rPr>
          <w:color w:val="000000"/>
          <w:sz w:val="32"/>
          <w:szCs w:val="32"/>
        </w:rPr>
        <w:t>о</w:t>
      </w:r>
      <w:r w:rsidRPr="00DB6215">
        <w:rPr>
          <w:color w:val="000000"/>
          <w:sz w:val="32"/>
          <w:szCs w:val="32"/>
        </w:rPr>
        <w:t xml:space="preserve">рода, карбонат и </w:t>
      </w:r>
      <w:proofErr w:type="spellStart"/>
      <w:proofErr w:type="gramStart"/>
      <w:r w:rsidRPr="00DB6215">
        <w:rPr>
          <w:color w:val="000000"/>
          <w:sz w:val="32"/>
          <w:szCs w:val="32"/>
        </w:rPr>
        <w:t>гидрокарбонат-ионов</w:t>
      </w:r>
      <w:proofErr w:type="spellEnd"/>
      <w:proofErr w:type="gramEnd"/>
      <w:r w:rsidRPr="00DB6215">
        <w:rPr>
          <w:color w:val="000000"/>
          <w:sz w:val="32"/>
          <w:szCs w:val="32"/>
        </w:rPr>
        <w:t xml:space="preserve"> (суммарно), </w:t>
      </w:r>
      <w:proofErr w:type="spellStart"/>
      <w:r w:rsidRPr="00DB6215">
        <w:rPr>
          <w:color w:val="000000"/>
          <w:sz w:val="32"/>
          <w:szCs w:val="32"/>
        </w:rPr>
        <w:t>сульфат-ионов</w:t>
      </w:r>
      <w:proofErr w:type="spellEnd"/>
      <w:r w:rsidRPr="00DB6215">
        <w:rPr>
          <w:color w:val="000000"/>
          <w:sz w:val="32"/>
          <w:szCs w:val="32"/>
        </w:rPr>
        <w:t xml:space="preserve">, </w:t>
      </w:r>
      <w:proofErr w:type="spellStart"/>
      <w:r w:rsidRPr="00DB6215">
        <w:rPr>
          <w:color w:val="000000"/>
          <w:sz w:val="32"/>
          <w:szCs w:val="32"/>
        </w:rPr>
        <w:t>хлорид-ионов</w:t>
      </w:r>
      <w:proofErr w:type="spellEnd"/>
      <w:r w:rsidRPr="00DB6215">
        <w:rPr>
          <w:color w:val="000000"/>
          <w:sz w:val="32"/>
          <w:szCs w:val="32"/>
        </w:rPr>
        <w:t>, ионов кальция и магния (суммарно), ионов кальция (отдельно), а также ионов аммония. Результаты определений зан</w:t>
      </w:r>
      <w:r w:rsidRPr="00DB6215">
        <w:rPr>
          <w:color w:val="000000"/>
          <w:sz w:val="32"/>
          <w:szCs w:val="32"/>
        </w:rPr>
        <w:t>е</w:t>
      </w:r>
      <w:r w:rsidRPr="00DB6215">
        <w:rPr>
          <w:color w:val="000000"/>
          <w:sz w:val="32"/>
          <w:szCs w:val="32"/>
        </w:rPr>
        <w:t>сите в табл</w:t>
      </w:r>
      <w:r w:rsidR="00316833">
        <w:rPr>
          <w:color w:val="000000"/>
          <w:sz w:val="32"/>
          <w:szCs w:val="32"/>
        </w:rPr>
        <w:t xml:space="preserve">ицу </w:t>
      </w:r>
      <w:r w:rsidRPr="00DB6215">
        <w:rPr>
          <w:color w:val="000000"/>
          <w:sz w:val="32"/>
          <w:szCs w:val="32"/>
        </w:rPr>
        <w:t>1, при этом оцените не только присутствие либо о</w:t>
      </w:r>
      <w:r w:rsidRPr="00DB6215">
        <w:rPr>
          <w:color w:val="000000"/>
          <w:sz w:val="32"/>
          <w:szCs w:val="32"/>
        </w:rPr>
        <w:t>т</w:t>
      </w:r>
      <w:r w:rsidRPr="00DB6215">
        <w:rPr>
          <w:color w:val="000000"/>
          <w:sz w:val="32"/>
          <w:szCs w:val="32"/>
        </w:rPr>
        <w:t>сутствие иона, но и степень выраженности аналитического эффекта (т.е. содержание данного иона в пробе). Например</w:t>
      </w:r>
      <w:proofErr w:type="gramStart"/>
      <w:r w:rsidRPr="00DB6215">
        <w:rPr>
          <w:color w:val="000000"/>
          <w:sz w:val="32"/>
          <w:szCs w:val="32"/>
        </w:rPr>
        <w:t>: «</w:t>
      </w:r>
      <w:proofErr w:type="gramEnd"/>
      <w:r w:rsidRPr="00DB6215">
        <w:rPr>
          <w:color w:val="000000"/>
          <w:sz w:val="32"/>
          <w:szCs w:val="32"/>
        </w:rPr>
        <w:t>–» – отсутс</w:t>
      </w:r>
      <w:r w:rsidRPr="00DB6215">
        <w:rPr>
          <w:color w:val="000000"/>
          <w:sz w:val="32"/>
          <w:szCs w:val="32"/>
        </w:rPr>
        <w:t>т</w:t>
      </w:r>
      <w:r w:rsidRPr="00DB6215">
        <w:rPr>
          <w:color w:val="000000"/>
          <w:sz w:val="32"/>
          <w:szCs w:val="32"/>
        </w:rPr>
        <w:t>вие; «+» – низкое содержание; «++++» – очень высокое содерж</w:t>
      </w:r>
      <w:r w:rsidRPr="00DB6215">
        <w:rPr>
          <w:color w:val="000000"/>
          <w:sz w:val="32"/>
          <w:szCs w:val="32"/>
        </w:rPr>
        <w:t>а</w:t>
      </w:r>
      <w:r w:rsidRPr="00DB6215">
        <w:rPr>
          <w:color w:val="000000"/>
          <w:sz w:val="32"/>
          <w:szCs w:val="32"/>
        </w:rPr>
        <w:t>ние.   При необходимости проведите отделение либо маскирование мешающих ионов.</w:t>
      </w:r>
    </w:p>
    <w:p w:rsidR="004B72A2" w:rsidRPr="00DB6215" w:rsidRDefault="004B72A2" w:rsidP="00DB6215">
      <w:pPr>
        <w:pStyle w:val="tekstob"/>
        <w:shd w:val="clear" w:color="auto" w:fill="FFFFFF"/>
        <w:spacing w:before="0" w:beforeAutospacing="0" w:after="96" w:afterAutospacing="0"/>
        <w:jc w:val="right"/>
        <w:rPr>
          <w:color w:val="000000"/>
          <w:sz w:val="32"/>
          <w:szCs w:val="32"/>
        </w:rPr>
      </w:pPr>
      <w:r w:rsidRPr="00DB6215">
        <w:rPr>
          <w:color w:val="000000"/>
          <w:sz w:val="32"/>
          <w:szCs w:val="32"/>
        </w:rPr>
        <w:t>Таблица 1.</w:t>
      </w:r>
    </w:p>
    <w:p w:rsidR="004B72A2" w:rsidRPr="00DB6215" w:rsidRDefault="004B72A2" w:rsidP="00DB6215">
      <w:pPr>
        <w:pStyle w:val="tekstob"/>
        <w:shd w:val="clear" w:color="auto" w:fill="FFFFFF"/>
        <w:spacing w:before="0" w:beforeAutospacing="0" w:after="96" w:afterAutospacing="0"/>
        <w:jc w:val="center"/>
        <w:rPr>
          <w:b/>
          <w:i/>
          <w:color w:val="000000"/>
          <w:sz w:val="32"/>
          <w:szCs w:val="32"/>
        </w:rPr>
      </w:pPr>
      <w:r w:rsidRPr="00DB6215">
        <w:rPr>
          <w:b/>
          <w:i/>
          <w:color w:val="000000"/>
          <w:sz w:val="32"/>
          <w:szCs w:val="32"/>
        </w:rPr>
        <w:t>Результаты анализа проб минеральных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1497"/>
        <w:gridCol w:w="688"/>
        <w:gridCol w:w="1110"/>
        <w:gridCol w:w="696"/>
        <w:gridCol w:w="951"/>
        <w:gridCol w:w="901"/>
        <w:gridCol w:w="800"/>
        <w:gridCol w:w="913"/>
      </w:tblGrid>
      <w:tr w:rsidR="004B72A2" w:rsidRPr="00DB6215">
        <w:tc>
          <w:tcPr>
            <w:tcW w:w="1789" w:type="dxa"/>
          </w:tcPr>
          <w:p w:rsidR="004B72A2" w:rsidRPr="00DB6215" w:rsidRDefault="004B72A2" w:rsidP="00DB6215">
            <w:pPr>
              <w:pStyle w:val="tekstob"/>
              <w:spacing w:before="0" w:beforeAutospacing="0" w:after="96" w:afterAutospacing="0"/>
              <w:jc w:val="both"/>
              <w:rPr>
                <w:color w:val="000000"/>
                <w:sz w:val="32"/>
                <w:szCs w:val="32"/>
              </w:rPr>
            </w:pPr>
            <w:r w:rsidRPr="00DB6215">
              <w:rPr>
                <w:color w:val="000000"/>
                <w:sz w:val="32"/>
                <w:szCs w:val="32"/>
              </w:rPr>
              <w:t>Название минеральной воды</w:t>
            </w:r>
          </w:p>
        </w:tc>
        <w:tc>
          <w:tcPr>
            <w:tcW w:w="1180" w:type="dxa"/>
          </w:tcPr>
          <w:p w:rsidR="004B72A2" w:rsidRPr="00DB6215" w:rsidRDefault="004B72A2" w:rsidP="00DB6215">
            <w:pPr>
              <w:pStyle w:val="tekstob"/>
              <w:spacing w:before="0" w:beforeAutospacing="0" w:after="96" w:afterAutospacing="0"/>
              <w:jc w:val="both"/>
              <w:rPr>
                <w:color w:val="000000"/>
                <w:sz w:val="32"/>
                <w:szCs w:val="32"/>
              </w:rPr>
            </w:pPr>
            <w:r w:rsidRPr="00DB6215">
              <w:rPr>
                <w:color w:val="000000"/>
                <w:sz w:val="32"/>
                <w:szCs w:val="32"/>
              </w:rPr>
              <w:t xml:space="preserve">Тип </w:t>
            </w:r>
            <w:r w:rsidRPr="00DB6215">
              <w:rPr>
                <w:i/>
                <w:color w:val="000000"/>
                <w:sz w:val="32"/>
                <w:szCs w:val="32"/>
              </w:rPr>
              <w:t>(</w:t>
            </w:r>
            <w:proofErr w:type="gramStart"/>
            <w:r w:rsidRPr="00DB6215">
              <w:rPr>
                <w:i/>
                <w:color w:val="000000"/>
                <w:sz w:val="32"/>
                <w:szCs w:val="32"/>
              </w:rPr>
              <w:t>л</w:t>
            </w:r>
            <w:r w:rsidRPr="00DB6215">
              <w:rPr>
                <w:i/>
                <w:color w:val="000000"/>
                <w:sz w:val="32"/>
                <w:szCs w:val="32"/>
              </w:rPr>
              <w:t>е</w:t>
            </w:r>
            <w:r w:rsidRPr="00DB6215">
              <w:rPr>
                <w:i/>
                <w:color w:val="000000"/>
                <w:sz w:val="32"/>
                <w:szCs w:val="32"/>
              </w:rPr>
              <w:t>чебно-столовая</w:t>
            </w:r>
            <w:proofErr w:type="gramEnd"/>
            <w:r w:rsidRPr="00DB6215">
              <w:rPr>
                <w:i/>
                <w:color w:val="000000"/>
                <w:sz w:val="32"/>
                <w:szCs w:val="32"/>
              </w:rPr>
              <w:t xml:space="preserve"> и т.п.)</w:t>
            </w:r>
          </w:p>
        </w:tc>
        <w:tc>
          <w:tcPr>
            <w:tcW w:w="1151" w:type="dxa"/>
          </w:tcPr>
          <w:p w:rsidR="004B72A2" w:rsidRPr="00DB6215" w:rsidRDefault="004B72A2" w:rsidP="00DB6215">
            <w:pPr>
              <w:pStyle w:val="tekstob"/>
              <w:spacing w:before="0" w:beforeAutospacing="0" w:after="96" w:afterAutospacing="0"/>
              <w:jc w:val="both"/>
              <w:rPr>
                <w:color w:val="000000"/>
                <w:sz w:val="32"/>
                <w:szCs w:val="32"/>
              </w:rPr>
            </w:pPr>
            <w:proofErr w:type="spellStart"/>
            <w:r w:rsidRPr="00DB6215">
              <w:rPr>
                <w:color w:val="000000"/>
                <w:sz w:val="32"/>
                <w:szCs w:val="32"/>
              </w:rPr>
              <w:t>рН</w:t>
            </w:r>
            <w:proofErr w:type="spellEnd"/>
          </w:p>
        </w:tc>
        <w:tc>
          <w:tcPr>
            <w:tcW w:w="1153" w:type="dxa"/>
          </w:tcPr>
          <w:p w:rsidR="004B72A2" w:rsidRPr="00DB6215" w:rsidRDefault="004B72A2" w:rsidP="00DB6215">
            <w:pPr>
              <w:pStyle w:val="tekstob"/>
              <w:spacing w:before="0" w:beforeAutospacing="0" w:after="96" w:afterAutospacing="0"/>
              <w:jc w:val="center"/>
              <w:rPr>
                <w:color w:val="000000"/>
                <w:sz w:val="32"/>
                <w:szCs w:val="32"/>
                <w:vertAlign w:val="superscript"/>
                <w:lang w:val="en-US"/>
              </w:rPr>
            </w:pPr>
            <w:r w:rsidRPr="00DB6215">
              <w:rPr>
                <w:color w:val="000000"/>
                <w:sz w:val="32"/>
                <w:szCs w:val="32"/>
                <w:lang w:val="en-US"/>
              </w:rPr>
              <w:t>HCO</w:t>
            </w:r>
            <w:r w:rsidRPr="00DB6215">
              <w:rPr>
                <w:color w:val="000000"/>
                <w:sz w:val="32"/>
                <w:szCs w:val="32"/>
                <w:vertAlign w:val="subscript"/>
                <w:lang w:val="en-US"/>
              </w:rPr>
              <w:t>3</w:t>
            </w:r>
            <w:r w:rsidRPr="00DB6215">
              <w:rPr>
                <w:color w:val="000000"/>
                <w:sz w:val="32"/>
                <w:szCs w:val="32"/>
                <w:vertAlign w:val="superscript"/>
                <w:lang w:val="en-US"/>
              </w:rPr>
              <w:t>–</w:t>
            </w:r>
            <w:r w:rsidRPr="00DB6215">
              <w:rPr>
                <w:color w:val="000000"/>
                <w:sz w:val="32"/>
                <w:szCs w:val="32"/>
                <w:lang w:val="en-US"/>
              </w:rPr>
              <w:t xml:space="preserve"> ,</w:t>
            </w:r>
            <w:r w:rsidRPr="00DB6215">
              <w:rPr>
                <w:color w:val="000000"/>
                <w:sz w:val="32"/>
                <w:szCs w:val="32"/>
              </w:rPr>
              <w:t xml:space="preserve"> </w:t>
            </w:r>
            <w:r w:rsidRPr="00DB6215">
              <w:rPr>
                <w:color w:val="000000"/>
                <w:sz w:val="32"/>
                <w:szCs w:val="32"/>
                <w:lang w:val="en-US"/>
              </w:rPr>
              <w:t>CO</w:t>
            </w:r>
            <w:r w:rsidRPr="00DB6215">
              <w:rPr>
                <w:color w:val="000000"/>
                <w:sz w:val="32"/>
                <w:szCs w:val="32"/>
                <w:vertAlign w:val="subscript"/>
                <w:lang w:val="en-US"/>
              </w:rPr>
              <w:t>3</w:t>
            </w:r>
            <w:r w:rsidRPr="00DB6215">
              <w:rPr>
                <w:color w:val="000000"/>
                <w:sz w:val="32"/>
                <w:szCs w:val="32"/>
                <w:vertAlign w:val="superscript"/>
                <w:lang w:val="en-US"/>
              </w:rPr>
              <w:t>2–</w:t>
            </w:r>
          </w:p>
        </w:tc>
        <w:tc>
          <w:tcPr>
            <w:tcW w:w="1111" w:type="dxa"/>
          </w:tcPr>
          <w:p w:rsidR="004B72A2" w:rsidRPr="00DB6215" w:rsidRDefault="004B72A2" w:rsidP="00DB6215">
            <w:pPr>
              <w:pStyle w:val="tekstob"/>
              <w:spacing w:before="0" w:beforeAutospacing="0" w:after="96" w:afterAutospacing="0"/>
              <w:jc w:val="both"/>
              <w:rPr>
                <w:color w:val="000000"/>
                <w:sz w:val="32"/>
                <w:szCs w:val="32"/>
                <w:lang w:val="en-US"/>
              </w:rPr>
            </w:pPr>
            <w:proofErr w:type="spellStart"/>
            <w:r w:rsidRPr="00DB6215">
              <w:rPr>
                <w:color w:val="000000"/>
                <w:sz w:val="32"/>
                <w:szCs w:val="32"/>
                <w:lang w:val="en-US"/>
              </w:rPr>
              <w:t>Cl</w:t>
            </w:r>
            <w:proofErr w:type="spellEnd"/>
            <w:r w:rsidRPr="00DB6215">
              <w:rPr>
                <w:color w:val="000000"/>
                <w:sz w:val="32"/>
                <w:szCs w:val="32"/>
                <w:vertAlign w:val="superscript"/>
                <w:lang w:val="en-US"/>
              </w:rPr>
              <w:t>–</w:t>
            </w:r>
          </w:p>
        </w:tc>
        <w:tc>
          <w:tcPr>
            <w:tcW w:w="1010" w:type="dxa"/>
          </w:tcPr>
          <w:p w:rsidR="004B72A2" w:rsidRPr="00DB6215" w:rsidRDefault="004B72A2" w:rsidP="00DB6215">
            <w:pPr>
              <w:pStyle w:val="tekstob"/>
              <w:spacing w:before="0" w:beforeAutospacing="0" w:after="96" w:afterAutospacing="0"/>
              <w:jc w:val="both"/>
              <w:rPr>
                <w:color w:val="000000"/>
                <w:sz w:val="32"/>
                <w:szCs w:val="32"/>
                <w:lang w:val="en-US"/>
              </w:rPr>
            </w:pPr>
            <w:r w:rsidRPr="00DB6215">
              <w:rPr>
                <w:color w:val="000000"/>
                <w:sz w:val="32"/>
                <w:szCs w:val="32"/>
                <w:lang w:val="en-US"/>
              </w:rPr>
              <w:t>SO</w:t>
            </w:r>
            <w:r w:rsidRPr="00DB6215">
              <w:rPr>
                <w:color w:val="000000"/>
                <w:sz w:val="32"/>
                <w:szCs w:val="32"/>
                <w:vertAlign w:val="subscript"/>
                <w:lang w:val="en-US"/>
              </w:rPr>
              <w:t>4</w:t>
            </w:r>
            <w:r w:rsidRPr="00DB6215">
              <w:rPr>
                <w:color w:val="000000"/>
                <w:sz w:val="32"/>
                <w:szCs w:val="32"/>
                <w:vertAlign w:val="superscript"/>
                <w:lang w:val="en-US"/>
              </w:rPr>
              <w:t>2–</w:t>
            </w:r>
          </w:p>
        </w:tc>
        <w:tc>
          <w:tcPr>
            <w:tcW w:w="996" w:type="dxa"/>
          </w:tcPr>
          <w:p w:rsidR="004B72A2" w:rsidRPr="00DB6215" w:rsidRDefault="004B72A2" w:rsidP="00DB6215">
            <w:pPr>
              <w:pStyle w:val="tekstob"/>
              <w:spacing w:before="0" w:beforeAutospacing="0" w:after="96" w:afterAutospacing="0"/>
              <w:jc w:val="center"/>
              <w:rPr>
                <w:color w:val="000000"/>
                <w:sz w:val="32"/>
                <w:szCs w:val="32"/>
                <w:vertAlign w:val="superscript"/>
                <w:lang w:val="en-US"/>
              </w:rPr>
            </w:pPr>
            <w:r w:rsidRPr="00DB6215">
              <w:rPr>
                <w:color w:val="000000"/>
                <w:sz w:val="32"/>
                <w:szCs w:val="32"/>
                <w:lang w:val="en-US"/>
              </w:rPr>
              <w:t>Ca</w:t>
            </w:r>
            <w:r w:rsidRPr="00DB6215">
              <w:rPr>
                <w:color w:val="000000"/>
                <w:sz w:val="32"/>
                <w:szCs w:val="32"/>
                <w:vertAlign w:val="superscript"/>
                <w:lang w:val="en-US"/>
              </w:rPr>
              <w:t xml:space="preserve">2+ </w:t>
            </w:r>
            <w:r w:rsidRPr="00DB6215">
              <w:rPr>
                <w:color w:val="000000"/>
                <w:sz w:val="32"/>
                <w:szCs w:val="32"/>
                <w:lang w:val="en-US"/>
              </w:rPr>
              <w:t>, Mg</w:t>
            </w:r>
            <w:r w:rsidRPr="00DB6215">
              <w:rPr>
                <w:color w:val="000000"/>
                <w:sz w:val="32"/>
                <w:szCs w:val="32"/>
                <w:vertAlign w:val="superscript"/>
                <w:lang w:val="en-US"/>
              </w:rPr>
              <w:t>2+</w:t>
            </w:r>
          </w:p>
        </w:tc>
        <w:tc>
          <w:tcPr>
            <w:tcW w:w="831" w:type="dxa"/>
          </w:tcPr>
          <w:p w:rsidR="004B72A2" w:rsidRPr="00DB6215" w:rsidRDefault="004B72A2" w:rsidP="00DB6215">
            <w:pPr>
              <w:pStyle w:val="tekstob"/>
              <w:spacing w:before="0" w:beforeAutospacing="0" w:after="96" w:afterAutospacing="0"/>
              <w:jc w:val="both"/>
              <w:rPr>
                <w:color w:val="000000"/>
                <w:sz w:val="32"/>
                <w:szCs w:val="32"/>
                <w:lang w:val="en-US"/>
              </w:rPr>
            </w:pPr>
            <w:r w:rsidRPr="00DB6215">
              <w:rPr>
                <w:color w:val="000000"/>
                <w:sz w:val="32"/>
                <w:szCs w:val="32"/>
                <w:lang w:val="en-US"/>
              </w:rPr>
              <w:t>C</w:t>
            </w:r>
            <w:r w:rsidRPr="00DB6215">
              <w:rPr>
                <w:color w:val="000000"/>
                <w:sz w:val="32"/>
                <w:szCs w:val="32"/>
              </w:rPr>
              <w:t>а</w:t>
            </w:r>
            <w:r w:rsidRPr="00DB6215">
              <w:rPr>
                <w:color w:val="000000"/>
                <w:sz w:val="32"/>
                <w:szCs w:val="32"/>
                <w:vertAlign w:val="superscript"/>
              </w:rPr>
              <w:t>2+</w:t>
            </w:r>
          </w:p>
        </w:tc>
        <w:tc>
          <w:tcPr>
            <w:tcW w:w="973" w:type="dxa"/>
          </w:tcPr>
          <w:p w:rsidR="004B72A2" w:rsidRPr="00DB6215" w:rsidRDefault="004B72A2" w:rsidP="00DB6215">
            <w:pPr>
              <w:pStyle w:val="tekstob"/>
              <w:spacing w:before="0" w:beforeAutospacing="0" w:after="96" w:afterAutospacing="0"/>
              <w:jc w:val="both"/>
              <w:rPr>
                <w:color w:val="000000"/>
                <w:sz w:val="32"/>
                <w:szCs w:val="32"/>
                <w:lang w:val="en-US"/>
              </w:rPr>
            </w:pPr>
            <w:r w:rsidRPr="00DB6215">
              <w:rPr>
                <w:color w:val="000000"/>
                <w:sz w:val="32"/>
                <w:szCs w:val="32"/>
                <w:lang w:val="en-US"/>
              </w:rPr>
              <w:t>NH</w:t>
            </w:r>
            <w:r w:rsidRPr="00DB6215">
              <w:rPr>
                <w:color w:val="000000"/>
                <w:sz w:val="32"/>
                <w:szCs w:val="32"/>
                <w:vertAlign w:val="subscript"/>
                <w:lang w:val="en-US"/>
              </w:rPr>
              <w:t>4</w:t>
            </w:r>
            <w:r w:rsidRPr="00DB6215">
              <w:rPr>
                <w:color w:val="000000"/>
                <w:sz w:val="32"/>
                <w:szCs w:val="32"/>
                <w:vertAlign w:val="superscript"/>
                <w:lang w:val="en-US"/>
              </w:rPr>
              <w:t>+</w:t>
            </w:r>
          </w:p>
        </w:tc>
      </w:tr>
      <w:tr w:rsidR="004B72A2" w:rsidRPr="00DB6215">
        <w:tc>
          <w:tcPr>
            <w:tcW w:w="1789" w:type="dxa"/>
          </w:tcPr>
          <w:p w:rsidR="004B72A2" w:rsidRPr="00DB6215" w:rsidRDefault="004B72A2" w:rsidP="00DB6215">
            <w:pPr>
              <w:pStyle w:val="tekstob"/>
              <w:spacing w:before="0" w:beforeAutospacing="0" w:after="96" w:afterAutospacing="0"/>
              <w:jc w:val="both"/>
              <w:rPr>
                <w:color w:val="000000"/>
                <w:sz w:val="32"/>
                <w:szCs w:val="32"/>
              </w:rPr>
            </w:pPr>
          </w:p>
        </w:tc>
        <w:tc>
          <w:tcPr>
            <w:tcW w:w="1180" w:type="dxa"/>
          </w:tcPr>
          <w:p w:rsidR="004B72A2" w:rsidRPr="00DB6215" w:rsidRDefault="004B72A2" w:rsidP="00DB6215">
            <w:pPr>
              <w:pStyle w:val="tekstob"/>
              <w:spacing w:before="0" w:beforeAutospacing="0" w:after="96" w:afterAutospacing="0"/>
              <w:jc w:val="both"/>
              <w:rPr>
                <w:color w:val="000000"/>
                <w:sz w:val="32"/>
                <w:szCs w:val="32"/>
              </w:rPr>
            </w:pPr>
          </w:p>
        </w:tc>
        <w:tc>
          <w:tcPr>
            <w:tcW w:w="1151" w:type="dxa"/>
          </w:tcPr>
          <w:p w:rsidR="004B72A2" w:rsidRPr="00DB6215" w:rsidRDefault="004B72A2" w:rsidP="00DB6215">
            <w:pPr>
              <w:pStyle w:val="tekstob"/>
              <w:spacing w:before="0" w:beforeAutospacing="0" w:after="96" w:afterAutospacing="0"/>
              <w:jc w:val="both"/>
              <w:rPr>
                <w:color w:val="000000"/>
                <w:sz w:val="32"/>
                <w:szCs w:val="32"/>
              </w:rPr>
            </w:pPr>
          </w:p>
        </w:tc>
        <w:tc>
          <w:tcPr>
            <w:tcW w:w="1153" w:type="dxa"/>
          </w:tcPr>
          <w:p w:rsidR="004B72A2" w:rsidRPr="00DB6215" w:rsidRDefault="004B72A2" w:rsidP="00DB6215">
            <w:pPr>
              <w:pStyle w:val="tekstob"/>
              <w:spacing w:before="0" w:beforeAutospacing="0" w:after="96" w:afterAutospacing="0"/>
              <w:jc w:val="both"/>
              <w:rPr>
                <w:color w:val="000000"/>
                <w:sz w:val="32"/>
                <w:szCs w:val="32"/>
              </w:rPr>
            </w:pPr>
          </w:p>
        </w:tc>
        <w:tc>
          <w:tcPr>
            <w:tcW w:w="1111" w:type="dxa"/>
          </w:tcPr>
          <w:p w:rsidR="004B72A2" w:rsidRPr="00DB6215" w:rsidRDefault="004B72A2" w:rsidP="00DB6215">
            <w:pPr>
              <w:pStyle w:val="tekstob"/>
              <w:spacing w:before="0" w:beforeAutospacing="0" w:after="96" w:afterAutospacing="0"/>
              <w:jc w:val="both"/>
              <w:rPr>
                <w:color w:val="000000"/>
                <w:sz w:val="32"/>
                <w:szCs w:val="32"/>
              </w:rPr>
            </w:pPr>
          </w:p>
        </w:tc>
        <w:tc>
          <w:tcPr>
            <w:tcW w:w="1010" w:type="dxa"/>
          </w:tcPr>
          <w:p w:rsidR="004B72A2" w:rsidRPr="00DB6215" w:rsidRDefault="004B72A2" w:rsidP="00DB6215">
            <w:pPr>
              <w:pStyle w:val="tekstob"/>
              <w:spacing w:before="0" w:beforeAutospacing="0" w:after="96" w:afterAutospacing="0"/>
              <w:jc w:val="both"/>
              <w:rPr>
                <w:color w:val="000000"/>
                <w:sz w:val="32"/>
                <w:szCs w:val="32"/>
              </w:rPr>
            </w:pPr>
          </w:p>
        </w:tc>
        <w:tc>
          <w:tcPr>
            <w:tcW w:w="996" w:type="dxa"/>
          </w:tcPr>
          <w:p w:rsidR="004B72A2" w:rsidRPr="00DB6215" w:rsidRDefault="004B72A2" w:rsidP="00DB6215">
            <w:pPr>
              <w:pStyle w:val="tekstob"/>
              <w:spacing w:before="0" w:beforeAutospacing="0" w:after="96" w:afterAutospacing="0"/>
              <w:jc w:val="both"/>
              <w:rPr>
                <w:color w:val="000000"/>
                <w:sz w:val="32"/>
                <w:szCs w:val="32"/>
              </w:rPr>
            </w:pPr>
          </w:p>
        </w:tc>
        <w:tc>
          <w:tcPr>
            <w:tcW w:w="831" w:type="dxa"/>
          </w:tcPr>
          <w:p w:rsidR="004B72A2" w:rsidRPr="00DB6215" w:rsidRDefault="004B72A2" w:rsidP="00DB6215">
            <w:pPr>
              <w:pStyle w:val="tekstob"/>
              <w:spacing w:before="0" w:beforeAutospacing="0" w:after="96" w:afterAutospacing="0"/>
              <w:jc w:val="both"/>
              <w:rPr>
                <w:color w:val="000000"/>
                <w:sz w:val="32"/>
                <w:szCs w:val="32"/>
              </w:rPr>
            </w:pPr>
          </w:p>
        </w:tc>
        <w:tc>
          <w:tcPr>
            <w:tcW w:w="973" w:type="dxa"/>
          </w:tcPr>
          <w:p w:rsidR="004B72A2" w:rsidRPr="00DB6215" w:rsidRDefault="004B72A2" w:rsidP="00DB6215">
            <w:pPr>
              <w:pStyle w:val="tekstob"/>
              <w:spacing w:before="0" w:beforeAutospacing="0" w:after="96" w:afterAutospacing="0"/>
              <w:jc w:val="both"/>
              <w:rPr>
                <w:color w:val="000000"/>
                <w:sz w:val="32"/>
                <w:szCs w:val="32"/>
              </w:rPr>
            </w:pPr>
          </w:p>
        </w:tc>
      </w:tr>
    </w:tbl>
    <w:p w:rsidR="004B72A2" w:rsidRPr="00DB6215" w:rsidRDefault="004B72A2" w:rsidP="00DB6215">
      <w:pPr>
        <w:jc w:val="both"/>
        <w:rPr>
          <w:bCs/>
          <w:color w:val="000000"/>
          <w:sz w:val="32"/>
          <w:szCs w:val="32"/>
        </w:rPr>
      </w:pPr>
      <w:r w:rsidRPr="00DB6215">
        <w:rPr>
          <w:b/>
          <w:bCs/>
          <w:color w:val="000000"/>
          <w:sz w:val="32"/>
          <w:szCs w:val="32"/>
        </w:rPr>
        <w:lastRenderedPageBreak/>
        <w:t>1.</w:t>
      </w:r>
      <w:r w:rsidR="0033323A">
        <w:rPr>
          <w:b/>
          <w:bCs/>
          <w:color w:val="000000"/>
          <w:sz w:val="32"/>
          <w:szCs w:val="32"/>
        </w:rPr>
        <w:t xml:space="preserve"> </w:t>
      </w:r>
      <w:r w:rsidRPr="00DB6215">
        <w:rPr>
          <w:b/>
          <w:bCs/>
          <w:color w:val="000000"/>
          <w:sz w:val="32"/>
          <w:szCs w:val="32"/>
        </w:rPr>
        <w:t xml:space="preserve">Определение </w:t>
      </w:r>
      <w:proofErr w:type="spellStart"/>
      <w:r w:rsidRPr="00DB6215">
        <w:rPr>
          <w:b/>
          <w:bCs/>
          <w:color w:val="000000"/>
          <w:sz w:val="32"/>
          <w:szCs w:val="32"/>
        </w:rPr>
        <w:t>рН</w:t>
      </w:r>
      <w:proofErr w:type="spellEnd"/>
      <w:r w:rsidRPr="00DB6215">
        <w:rPr>
          <w:bCs/>
          <w:color w:val="000000"/>
          <w:sz w:val="32"/>
          <w:szCs w:val="32"/>
        </w:rPr>
        <w:t xml:space="preserve"> проводится с помощью универсальной индик</w:t>
      </w:r>
      <w:r w:rsidRPr="00DB6215">
        <w:rPr>
          <w:bCs/>
          <w:color w:val="000000"/>
          <w:sz w:val="32"/>
          <w:szCs w:val="32"/>
        </w:rPr>
        <w:t>а</w:t>
      </w:r>
      <w:r w:rsidRPr="00DB6215">
        <w:rPr>
          <w:bCs/>
          <w:color w:val="000000"/>
          <w:sz w:val="32"/>
          <w:szCs w:val="32"/>
        </w:rPr>
        <w:t xml:space="preserve">торной бумаги. Результат с точностью до единицы </w:t>
      </w:r>
      <w:proofErr w:type="spellStart"/>
      <w:r w:rsidRPr="00DB6215">
        <w:rPr>
          <w:bCs/>
          <w:color w:val="000000"/>
          <w:sz w:val="32"/>
          <w:szCs w:val="32"/>
        </w:rPr>
        <w:t>рН</w:t>
      </w:r>
      <w:proofErr w:type="spellEnd"/>
      <w:r w:rsidRPr="00DB6215">
        <w:rPr>
          <w:bCs/>
          <w:color w:val="000000"/>
          <w:sz w:val="32"/>
          <w:szCs w:val="32"/>
        </w:rPr>
        <w:t xml:space="preserve"> оценивается по прилагаемой цветной шкале.</w:t>
      </w:r>
    </w:p>
    <w:p w:rsidR="004B72A2" w:rsidRPr="00DB6215" w:rsidRDefault="004B72A2" w:rsidP="00DB6215">
      <w:pPr>
        <w:widowControl w:val="0"/>
        <w:jc w:val="both"/>
        <w:rPr>
          <w:snapToGrid w:val="0"/>
          <w:sz w:val="32"/>
          <w:szCs w:val="32"/>
        </w:rPr>
      </w:pPr>
      <w:r w:rsidRPr="00DB6215">
        <w:rPr>
          <w:b/>
          <w:bCs/>
          <w:color w:val="000000"/>
          <w:sz w:val="32"/>
          <w:szCs w:val="32"/>
        </w:rPr>
        <w:t>2.</w:t>
      </w:r>
      <w:r w:rsidR="0033323A">
        <w:rPr>
          <w:b/>
          <w:bCs/>
          <w:color w:val="000000"/>
          <w:sz w:val="32"/>
          <w:szCs w:val="32"/>
        </w:rPr>
        <w:t xml:space="preserve"> </w:t>
      </w:r>
      <w:r w:rsidRPr="00DB6215">
        <w:rPr>
          <w:b/>
          <w:bCs/>
          <w:color w:val="000000"/>
          <w:sz w:val="32"/>
          <w:szCs w:val="32"/>
        </w:rPr>
        <w:t>Определение карбона</w:t>
      </w:r>
      <w:proofErr w:type="gramStart"/>
      <w:r w:rsidRPr="00DB6215">
        <w:rPr>
          <w:b/>
          <w:bCs/>
          <w:color w:val="000000"/>
          <w:sz w:val="32"/>
          <w:szCs w:val="32"/>
        </w:rPr>
        <w:t>т-</w:t>
      </w:r>
      <w:proofErr w:type="gramEnd"/>
      <w:r w:rsidRPr="00DB6215">
        <w:rPr>
          <w:b/>
          <w:bCs/>
          <w:color w:val="000000"/>
          <w:sz w:val="32"/>
          <w:szCs w:val="32"/>
        </w:rPr>
        <w:t xml:space="preserve"> и </w:t>
      </w:r>
      <w:proofErr w:type="spellStart"/>
      <w:r w:rsidRPr="00DB6215">
        <w:rPr>
          <w:b/>
          <w:bCs/>
          <w:color w:val="000000"/>
          <w:sz w:val="32"/>
          <w:szCs w:val="32"/>
        </w:rPr>
        <w:t>гидрокарбонат-ионов</w:t>
      </w:r>
      <w:proofErr w:type="spellEnd"/>
      <w:r w:rsidRPr="00DB6215">
        <w:rPr>
          <w:b/>
          <w:bCs/>
          <w:color w:val="000000"/>
          <w:sz w:val="32"/>
          <w:szCs w:val="32"/>
        </w:rPr>
        <w:t>.</w:t>
      </w:r>
      <w:r w:rsidRPr="00DB6215">
        <w:rPr>
          <w:bCs/>
          <w:color w:val="000000"/>
          <w:sz w:val="32"/>
          <w:szCs w:val="32"/>
        </w:rPr>
        <w:t xml:space="preserve"> </w:t>
      </w:r>
      <w:r w:rsidRPr="00DB6215">
        <w:rPr>
          <w:snapToGrid w:val="0"/>
          <w:sz w:val="32"/>
          <w:szCs w:val="32"/>
        </w:rPr>
        <w:t>Неорганич</w:t>
      </w:r>
      <w:r w:rsidRPr="00DB6215">
        <w:rPr>
          <w:snapToGrid w:val="0"/>
          <w:sz w:val="32"/>
          <w:szCs w:val="32"/>
        </w:rPr>
        <w:t>е</w:t>
      </w:r>
      <w:r w:rsidRPr="00DB6215">
        <w:rPr>
          <w:snapToGrid w:val="0"/>
          <w:sz w:val="32"/>
          <w:szCs w:val="32"/>
        </w:rPr>
        <w:t>ские кислоты взаимодействуют с карбонатами и гидрокарбонатами с выделением углекислого газа СО</w:t>
      </w:r>
      <w:proofErr w:type="gramStart"/>
      <w:r w:rsidRPr="00DB6215">
        <w:rPr>
          <w:snapToGrid w:val="0"/>
          <w:sz w:val="32"/>
          <w:szCs w:val="32"/>
          <w:vertAlign w:val="subscript"/>
        </w:rPr>
        <w:t>2</w:t>
      </w:r>
      <w:proofErr w:type="gramEnd"/>
      <w:r w:rsidRPr="00DB6215">
        <w:rPr>
          <w:snapToGrid w:val="0"/>
          <w:sz w:val="32"/>
          <w:szCs w:val="32"/>
        </w:rPr>
        <w:t>. Аналитическим эффектом я</w:t>
      </w:r>
      <w:r w:rsidRPr="00DB6215">
        <w:rPr>
          <w:snapToGrid w:val="0"/>
          <w:sz w:val="32"/>
          <w:szCs w:val="32"/>
        </w:rPr>
        <w:t>в</w:t>
      </w:r>
      <w:r w:rsidRPr="00DB6215">
        <w:rPr>
          <w:snapToGrid w:val="0"/>
          <w:sz w:val="32"/>
          <w:szCs w:val="32"/>
        </w:rPr>
        <w:t>ляется выделение характерных пузырьков газа без цвета и запаха.</w:t>
      </w:r>
    </w:p>
    <w:p w:rsidR="004B72A2" w:rsidRPr="00DB6215" w:rsidRDefault="004B72A2" w:rsidP="00DB6215">
      <w:pPr>
        <w:widowControl w:val="0"/>
        <w:jc w:val="both"/>
        <w:rPr>
          <w:snapToGrid w:val="0"/>
          <w:sz w:val="32"/>
          <w:szCs w:val="32"/>
        </w:rPr>
      </w:pPr>
      <w:r w:rsidRPr="00DB6215">
        <w:rPr>
          <w:i/>
          <w:snapToGrid w:val="0"/>
          <w:sz w:val="32"/>
          <w:szCs w:val="32"/>
        </w:rPr>
        <w:t>Выполнение реакции.</w:t>
      </w:r>
      <w:r w:rsidRPr="00DB6215">
        <w:rPr>
          <w:snapToGrid w:val="0"/>
          <w:sz w:val="32"/>
          <w:szCs w:val="32"/>
        </w:rPr>
        <w:t xml:space="preserve"> К 1</w:t>
      </w:r>
      <w:r w:rsidR="003C3751" w:rsidRPr="00DB6215">
        <w:rPr>
          <w:iCs/>
          <w:color w:val="000000"/>
          <w:sz w:val="32"/>
          <w:szCs w:val="32"/>
        </w:rPr>
        <w:t xml:space="preserve"> см</w:t>
      </w:r>
      <w:r w:rsidR="003C3751" w:rsidRPr="00DB6215">
        <w:rPr>
          <w:iCs/>
          <w:color w:val="000000"/>
          <w:sz w:val="32"/>
          <w:szCs w:val="32"/>
          <w:vertAlign w:val="superscript"/>
        </w:rPr>
        <w:t xml:space="preserve">3 </w:t>
      </w:r>
      <w:r w:rsidRPr="00DB6215">
        <w:rPr>
          <w:snapToGrid w:val="0"/>
          <w:sz w:val="32"/>
          <w:szCs w:val="32"/>
        </w:rPr>
        <w:t>пробы быстро одной порцией доба</w:t>
      </w:r>
      <w:r w:rsidRPr="00DB6215">
        <w:rPr>
          <w:snapToGrid w:val="0"/>
          <w:sz w:val="32"/>
          <w:szCs w:val="32"/>
        </w:rPr>
        <w:t>в</w:t>
      </w:r>
      <w:r w:rsidRPr="00DB6215">
        <w:rPr>
          <w:snapToGrid w:val="0"/>
          <w:sz w:val="32"/>
          <w:szCs w:val="32"/>
        </w:rPr>
        <w:t xml:space="preserve">ляют 5-6 капель </w:t>
      </w:r>
      <w:smartTag w:uri="urn:schemas-microsoft-com:office:smarttags" w:element="metricconverter">
        <w:smartTagPr>
          <w:attr w:name="ProductID" w:val="2 М"/>
        </w:smartTagPr>
        <w:r w:rsidRPr="00DB6215">
          <w:rPr>
            <w:snapToGrid w:val="0"/>
            <w:sz w:val="32"/>
            <w:szCs w:val="32"/>
          </w:rPr>
          <w:t>2</w:t>
        </w:r>
        <w:r w:rsidR="0033323A">
          <w:rPr>
            <w:snapToGrid w:val="0"/>
            <w:sz w:val="32"/>
            <w:szCs w:val="32"/>
          </w:rPr>
          <w:t xml:space="preserve"> </w:t>
        </w:r>
        <w:r w:rsidRPr="00DB6215">
          <w:rPr>
            <w:snapToGrid w:val="0"/>
            <w:sz w:val="32"/>
            <w:szCs w:val="32"/>
          </w:rPr>
          <w:t>М</w:t>
        </w:r>
      </w:smartTag>
      <w:r w:rsidRPr="00DB6215">
        <w:rPr>
          <w:snapToGrid w:val="0"/>
          <w:sz w:val="32"/>
          <w:szCs w:val="32"/>
        </w:rPr>
        <w:t xml:space="preserve"> раствора </w:t>
      </w:r>
      <w:proofErr w:type="spellStart"/>
      <w:r w:rsidRPr="00DB6215">
        <w:rPr>
          <w:snapToGrid w:val="0"/>
          <w:sz w:val="32"/>
          <w:szCs w:val="32"/>
          <w:lang w:val="en-US"/>
        </w:rPr>
        <w:t>HCl</w:t>
      </w:r>
      <w:proofErr w:type="spellEnd"/>
      <w:r w:rsidRPr="00DB6215">
        <w:rPr>
          <w:snapToGrid w:val="0"/>
          <w:sz w:val="32"/>
          <w:szCs w:val="32"/>
        </w:rPr>
        <w:t xml:space="preserve">. </w:t>
      </w:r>
    </w:p>
    <w:p w:rsidR="004B72A2" w:rsidRPr="00DB6215" w:rsidRDefault="004B72A2" w:rsidP="00DB6215">
      <w:pPr>
        <w:widowControl w:val="0"/>
        <w:jc w:val="both"/>
        <w:rPr>
          <w:snapToGrid w:val="0"/>
          <w:sz w:val="32"/>
          <w:szCs w:val="32"/>
        </w:rPr>
      </w:pPr>
      <w:r w:rsidRPr="00DB6215">
        <w:rPr>
          <w:b/>
          <w:snapToGrid w:val="0"/>
          <w:sz w:val="32"/>
          <w:szCs w:val="32"/>
        </w:rPr>
        <w:t>3.</w:t>
      </w:r>
      <w:r w:rsidR="0033323A">
        <w:rPr>
          <w:b/>
          <w:snapToGrid w:val="0"/>
          <w:sz w:val="32"/>
          <w:szCs w:val="32"/>
        </w:rPr>
        <w:t xml:space="preserve"> </w:t>
      </w:r>
      <w:r w:rsidRPr="00DB6215">
        <w:rPr>
          <w:b/>
          <w:snapToGrid w:val="0"/>
          <w:sz w:val="32"/>
          <w:szCs w:val="32"/>
        </w:rPr>
        <w:t xml:space="preserve">Определение </w:t>
      </w:r>
      <w:proofErr w:type="spellStart"/>
      <w:proofErr w:type="gramStart"/>
      <w:r w:rsidRPr="00DB6215">
        <w:rPr>
          <w:b/>
          <w:snapToGrid w:val="0"/>
          <w:sz w:val="32"/>
          <w:szCs w:val="32"/>
        </w:rPr>
        <w:t>сульфат-ионов</w:t>
      </w:r>
      <w:proofErr w:type="spellEnd"/>
      <w:proofErr w:type="gramEnd"/>
      <w:r w:rsidRPr="00DB6215">
        <w:rPr>
          <w:snapToGrid w:val="0"/>
          <w:sz w:val="32"/>
          <w:szCs w:val="32"/>
        </w:rPr>
        <w:t xml:space="preserve"> проводится с использованием ра</w:t>
      </w:r>
      <w:r w:rsidRPr="00DB6215">
        <w:rPr>
          <w:snapToGrid w:val="0"/>
          <w:sz w:val="32"/>
          <w:szCs w:val="32"/>
        </w:rPr>
        <w:t>с</w:t>
      </w:r>
      <w:r w:rsidRPr="00DB6215">
        <w:rPr>
          <w:snapToGrid w:val="0"/>
          <w:sz w:val="32"/>
          <w:szCs w:val="32"/>
        </w:rPr>
        <w:t>твора, соли бария, при этом образуется белый осадок, практически не растворимый в кислотах.</w:t>
      </w:r>
    </w:p>
    <w:p w:rsidR="004B72A2" w:rsidRPr="00DB6215" w:rsidRDefault="004B72A2" w:rsidP="00DB6215">
      <w:pPr>
        <w:jc w:val="both"/>
        <w:rPr>
          <w:snapToGrid w:val="0"/>
          <w:sz w:val="32"/>
          <w:szCs w:val="32"/>
        </w:rPr>
      </w:pPr>
      <w:r w:rsidRPr="00DB6215">
        <w:rPr>
          <w:i/>
          <w:snapToGrid w:val="0"/>
          <w:sz w:val="32"/>
          <w:szCs w:val="32"/>
        </w:rPr>
        <w:t>Выполнение реакции.</w:t>
      </w:r>
      <w:r w:rsidRPr="00DB6215">
        <w:rPr>
          <w:snapToGrid w:val="0"/>
          <w:sz w:val="32"/>
          <w:szCs w:val="32"/>
        </w:rPr>
        <w:t xml:space="preserve"> К 1</w:t>
      </w:r>
      <w:r w:rsidR="003C3751" w:rsidRPr="00DB6215">
        <w:rPr>
          <w:iCs/>
          <w:color w:val="000000"/>
          <w:sz w:val="32"/>
          <w:szCs w:val="32"/>
        </w:rPr>
        <w:t xml:space="preserve"> см</w:t>
      </w:r>
      <w:r w:rsidR="003C3751" w:rsidRPr="00DB6215">
        <w:rPr>
          <w:iCs/>
          <w:color w:val="000000"/>
          <w:sz w:val="32"/>
          <w:szCs w:val="32"/>
          <w:vertAlign w:val="superscript"/>
        </w:rPr>
        <w:t xml:space="preserve">3 </w:t>
      </w:r>
      <w:r w:rsidRPr="00DB6215">
        <w:rPr>
          <w:snapToGrid w:val="0"/>
          <w:sz w:val="32"/>
          <w:szCs w:val="32"/>
        </w:rPr>
        <w:t xml:space="preserve">пробы добавляют  5-6 капель </w:t>
      </w:r>
      <w:smartTag w:uri="urn:schemas-microsoft-com:office:smarttags" w:element="metricconverter">
        <w:smartTagPr>
          <w:attr w:name="ProductID" w:val="2 М"/>
        </w:smartTagPr>
        <w:r w:rsidRPr="00DB6215">
          <w:rPr>
            <w:snapToGrid w:val="0"/>
            <w:sz w:val="32"/>
            <w:szCs w:val="32"/>
          </w:rPr>
          <w:t>2 М</w:t>
        </w:r>
      </w:smartTag>
      <w:r w:rsidRPr="00DB6215">
        <w:rPr>
          <w:snapToGrid w:val="0"/>
          <w:sz w:val="32"/>
          <w:szCs w:val="32"/>
        </w:rPr>
        <w:t xml:space="preserve"> ра</w:t>
      </w:r>
      <w:r w:rsidRPr="00DB6215">
        <w:rPr>
          <w:snapToGrid w:val="0"/>
          <w:sz w:val="32"/>
          <w:szCs w:val="32"/>
        </w:rPr>
        <w:t>с</w:t>
      </w:r>
      <w:r w:rsidRPr="00DB6215">
        <w:rPr>
          <w:snapToGrid w:val="0"/>
          <w:sz w:val="32"/>
          <w:szCs w:val="32"/>
        </w:rPr>
        <w:t xml:space="preserve">твора </w:t>
      </w:r>
      <w:proofErr w:type="spellStart"/>
      <w:r w:rsidRPr="00DB6215">
        <w:rPr>
          <w:snapToGrid w:val="0"/>
          <w:sz w:val="32"/>
          <w:szCs w:val="32"/>
          <w:lang w:val="en-US"/>
        </w:rPr>
        <w:t>BaCl</w:t>
      </w:r>
      <w:proofErr w:type="spellEnd"/>
      <w:r w:rsidRPr="00DB6215">
        <w:rPr>
          <w:snapToGrid w:val="0"/>
          <w:sz w:val="32"/>
          <w:szCs w:val="32"/>
          <w:vertAlign w:val="subscript"/>
        </w:rPr>
        <w:t>2</w:t>
      </w:r>
      <w:r w:rsidRPr="00DB6215">
        <w:rPr>
          <w:snapToGrid w:val="0"/>
          <w:sz w:val="32"/>
          <w:szCs w:val="32"/>
        </w:rPr>
        <w:t>. В случае образования белого кристаллического осадка проверяют его растворимость в разбавленных кислотах (</w:t>
      </w:r>
      <w:proofErr w:type="spellStart"/>
      <w:r w:rsidRPr="00DB6215">
        <w:rPr>
          <w:snapToGrid w:val="0"/>
          <w:sz w:val="32"/>
          <w:szCs w:val="32"/>
          <w:lang w:val="en-US"/>
        </w:rPr>
        <w:t>HCl</w:t>
      </w:r>
      <w:proofErr w:type="spellEnd"/>
      <w:r w:rsidRPr="00DB6215">
        <w:rPr>
          <w:snapToGrid w:val="0"/>
          <w:sz w:val="32"/>
          <w:szCs w:val="32"/>
        </w:rPr>
        <w:t xml:space="preserve"> либо </w:t>
      </w:r>
      <w:r w:rsidRPr="00DB6215">
        <w:rPr>
          <w:snapToGrid w:val="0"/>
          <w:sz w:val="32"/>
          <w:szCs w:val="32"/>
          <w:lang w:val="en-US"/>
        </w:rPr>
        <w:t>H</w:t>
      </w:r>
      <w:r w:rsidRPr="00DB6215">
        <w:rPr>
          <w:snapToGrid w:val="0"/>
          <w:sz w:val="32"/>
          <w:szCs w:val="32"/>
          <w:vertAlign w:val="subscript"/>
        </w:rPr>
        <w:t>2</w:t>
      </w:r>
      <w:r w:rsidRPr="00DB6215">
        <w:rPr>
          <w:snapToGrid w:val="0"/>
          <w:sz w:val="32"/>
          <w:szCs w:val="32"/>
          <w:lang w:val="en-US"/>
        </w:rPr>
        <w:t>SO</w:t>
      </w:r>
      <w:r w:rsidRPr="00DB6215">
        <w:rPr>
          <w:snapToGrid w:val="0"/>
          <w:sz w:val="32"/>
          <w:szCs w:val="32"/>
          <w:vertAlign w:val="subscript"/>
        </w:rPr>
        <w:t>4</w:t>
      </w:r>
      <w:r w:rsidRPr="00DB6215">
        <w:rPr>
          <w:snapToGrid w:val="0"/>
          <w:sz w:val="32"/>
          <w:szCs w:val="32"/>
        </w:rPr>
        <w:t xml:space="preserve">). </w:t>
      </w:r>
    </w:p>
    <w:p w:rsidR="004B72A2" w:rsidRPr="00DB6215" w:rsidRDefault="004B72A2" w:rsidP="00DB6215">
      <w:pPr>
        <w:jc w:val="both"/>
        <w:rPr>
          <w:color w:val="000000"/>
          <w:sz w:val="32"/>
          <w:szCs w:val="32"/>
        </w:rPr>
      </w:pPr>
      <w:r w:rsidRPr="00DB6215">
        <w:rPr>
          <w:b/>
          <w:bCs/>
          <w:color w:val="000000"/>
          <w:sz w:val="32"/>
          <w:szCs w:val="32"/>
        </w:rPr>
        <w:t>4.</w:t>
      </w:r>
      <w:r w:rsidR="0033323A">
        <w:rPr>
          <w:b/>
          <w:bCs/>
          <w:color w:val="000000"/>
          <w:sz w:val="32"/>
          <w:szCs w:val="32"/>
        </w:rPr>
        <w:t xml:space="preserve"> </w:t>
      </w:r>
      <w:r w:rsidRPr="00DB6215">
        <w:rPr>
          <w:b/>
          <w:bCs/>
          <w:color w:val="000000"/>
          <w:sz w:val="32"/>
          <w:szCs w:val="32"/>
        </w:rPr>
        <w:t xml:space="preserve">Определение </w:t>
      </w:r>
      <w:proofErr w:type="spellStart"/>
      <w:proofErr w:type="gramStart"/>
      <w:r w:rsidRPr="00DB6215">
        <w:rPr>
          <w:b/>
          <w:bCs/>
          <w:color w:val="000000"/>
          <w:sz w:val="32"/>
          <w:szCs w:val="32"/>
        </w:rPr>
        <w:t>хлорид-ионов</w:t>
      </w:r>
      <w:proofErr w:type="spellEnd"/>
      <w:proofErr w:type="gramEnd"/>
      <w:r w:rsidRPr="00DB6215">
        <w:rPr>
          <w:b/>
          <w:bCs/>
          <w:color w:val="000000"/>
          <w:sz w:val="32"/>
          <w:szCs w:val="32"/>
        </w:rPr>
        <w:t>.</w:t>
      </w:r>
      <w:r w:rsidRPr="00DB6215">
        <w:rPr>
          <w:bCs/>
          <w:color w:val="000000"/>
          <w:sz w:val="32"/>
          <w:szCs w:val="32"/>
        </w:rPr>
        <w:t xml:space="preserve"> Растворы, содержащие хлориды, </w:t>
      </w:r>
      <w:r w:rsidRPr="00DB6215">
        <w:rPr>
          <w:color w:val="000000"/>
          <w:sz w:val="32"/>
          <w:szCs w:val="32"/>
        </w:rPr>
        <w:t xml:space="preserve">дают с ионом </w:t>
      </w:r>
      <w:r w:rsidRPr="00DB6215">
        <w:rPr>
          <w:color w:val="000000"/>
          <w:sz w:val="32"/>
          <w:szCs w:val="32"/>
          <w:lang w:val="en-US"/>
        </w:rPr>
        <w:t>Ag</w:t>
      </w:r>
      <w:r w:rsidRPr="00DB6215">
        <w:rPr>
          <w:color w:val="000000"/>
          <w:sz w:val="32"/>
          <w:szCs w:val="32"/>
          <w:vertAlign w:val="superscript"/>
        </w:rPr>
        <w:t>+</w:t>
      </w:r>
      <w:r w:rsidRPr="00DB6215">
        <w:rPr>
          <w:color w:val="000000"/>
          <w:sz w:val="32"/>
          <w:szCs w:val="32"/>
        </w:rPr>
        <w:t xml:space="preserve"> белый творожистый осадок </w:t>
      </w:r>
      <w:proofErr w:type="spellStart"/>
      <w:r w:rsidRPr="00DB6215">
        <w:rPr>
          <w:color w:val="000000"/>
          <w:sz w:val="32"/>
          <w:szCs w:val="32"/>
          <w:lang w:val="en-US"/>
        </w:rPr>
        <w:t>AgCl</w:t>
      </w:r>
      <w:proofErr w:type="spellEnd"/>
      <w:r w:rsidRPr="00DB6215">
        <w:rPr>
          <w:color w:val="000000"/>
          <w:sz w:val="32"/>
          <w:szCs w:val="32"/>
        </w:rPr>
        <w:t>, который те</w:t>
      </w:r>
      <w:r w:rsidRPr="00DB6215">
        <w:rPr>
          <w:color w:val="000000"/>
          <w:sz w:val="32"/>
          <w:szCs w:val="32"/>
        </w:rPr>
        <w:t>м</w:t>
      </w:r>
      <w:r w:rsidRPr="00DB6215">
        <w:rPr>
          <w:color w:val="000000"/>
          <w:sz w:val="32"/>
          <w:szCs w:val="32"/>
        </w:rPr>
        <w:t xml:space="preserve">неет на свету и растворяется в </w:t>
      </w:r>
      <w:proofErr w:type="spellStart"/>
      <w:r w:rsidRPr="00DB6215">
        <w:rPr>
          <w:color w:val="000000"/>
          <w:sz w:val="32"/>
          <w:szCs w:val="32"/>
        </w:rPr>
        <w:t>гидроксиде</w:t>
      </w:r>
      <w:proofErr w:type="spellEnd"/>
      <w:r w:rsidRPr="00DB6215">
        <w:rPr>
          <w:color w:val="000000"/>
          <w:sz w:val="32"/>
          <w:szCs w:val="32"/>
        </w:rPr>
        <w:t xml:space="preserve"> аммония. Так как мин</w:t>
      </w:r>
      <w:r w:rsidRPr="00DB6215">
        <w:rPr>
          <w:color w:val="000000"/>
          <w:sz w:val="32"/>
          <w:szCs w:val="32"/>
        </w:rPr>
        <w:t>е</w:t>
      </w:r>
      <w:r w:rsidRPr="00DB6215">
        <w:rPr>
          <w:color w:val="000000"/>
          <w:sz w:val="32"/>
          <w:szCs w:val="32"/>
        </w:rPr>
        <w:t xml:space="preserve">ральные воды часто содержат большие количества </w:t>
      </w:r>
      <w:proofErr w:type="spellStart"/>
      <w:proofErr w:type="gramStart"/>
      <w:r w:rsidRPr="00DB6215">
        <w:rPr>
          <w:color w:val="000000"/>
          <w:sz w:val="32"/>
          <w:szCs w:val="32"/>
        </w:rPr>
        <w:t>сульфат-ионов</w:t>
      </w:r>
      <w:proofErr w:type="spellEnd"/>
      <w:proofErr w:type="gramEnd"/>
      <w:r w:rsidRPr="00DB6215">
        <w:rPr>
          <w:color w:val="000000"/>
          <w:sz w:val="32"/>
          <w:szCs w:val="32"/>
        </w:rPr>
        <w:t>, которые также дают осадок с ионами серебра, необходимо прове</w:t>
      </w:r>
      <w:r w:rsidRPr="00DB6215">
        <w:rPr>
          <w:color w:val="000000"/>
          <w:sz w:val="32"/>
          <w:szCs w:val="32"/>
        </w:rPr>
        <w:t>с</w:t>
      </w:r>
      <w:r w:rsidRPr="00DB6215">
        <w:rPr>
          <w:color w:val="000000"/>
          <w:sz w:val="32"/>
          <w:szCs w:val="32"/>
        </w:rPr>
        <w:t>ти их предварительное отделение, действуя на раствор пробы и</w:t>
      </w:r>
      <w:r w:rsidRPr="00DB6215">
        <w:rPr>
          <w:color w:val="000000"/>
          <w:sz w:val="32"/>
          <w:szCs w:val="32"/>
        </w:rPr>
        <w:t>з</w:t>
      </w:r>
      <w:r w:rsidRPr="00DB6215">
        <w:rPr>
          <w:color w:val="000000"/>
          <w:sz w:val="32"/>
          <w:szCs w:val="32"/>
        </w:rPr>
        <w:t xml:space="preserve">бытком раствора нитрата бария  до прекращения выделения осадка.  </w:t>
      </w:r>
    </w:p>
    <w:p w:rsidR="004B72A2" w:rsidRPr="00DB6215" w:rsidRDefault="004B72A2" w:rsidP="00DB6215">
      <w:pPr>
        <w:widowControl w:val="0"/>
        <w:jc w:val="both"/>
        <w:rPr>
          <w:snapToGrid w:val="0"/>
          <w:sz w:val="32"/>
          <w:szCs w:val="32"/>
        </w:rPr>
      </w:pPr>
      <w:r w:rsidRPr="00DB6215">
        <w:rPr>
          <w:i/>
          <w:snapToGrid w:val="0"/>
          <w:sz w:val="32"/>
          <w:szCs w:val="32"/>
        </w:rPr>
        <w:t>Выполнение реакции</w:t>
      </w:r>
      <w:r w:rsidRPr="00DB6215">
        <w:rPr>
          <w:snapToGrid w:val="0"/>
          <w:sz w:val="32"/>
          <w:szCs w:val="32"/>
        </w:rPr>
        <w:t xml:space="preserve">. К 1 </w:t>
      </w:r>
      <w:r w:rsidR="003C3751" w:rsidRPr="00DB6215">
        <w:rPr>
          <w:iCs/>
          <w:color w:val="000000"/>
          <w:sz w:val="32"/>
          <w:szCs w:val="32"/>
        </w:rPr>
        <w:t>см</w:t>
      </w:r>
      <w:r w:rsidR="003C3751" w:rsidRPr="00DB6215">
        <w:rPr>
          <w:iCs/>
          <w:color w:val="000000"/>
          <w:sz w:val="32"/>
          <w:szCs w:val="32"/>
          <w:vertAlign w:val="superscript"/>
        </w:rPr>
        <w:t>3</w:t>
      </w:r>
      <w:r w:rsidRPr="00DB6215">
        <w:rPr>
          <w:snapToGrid w:val="0"/>
          <w:sz w:val="32"/>
          <w:szCs w:val="32"/>
        </w:rPr>
        <w:t xml:space="preserve"> пробы </w:t>
      </w:r>
      <w:proofErr w:type="spellStart"/>
      <w:r w:rsidRPr="00DB6215">
        <w:rPr>
          <w:snapToGrid w:val="0"/>
          <w:sz w:val="32"/>
          <w:szCs w:val="32"/>
        </w:rPr>
        <w:t>добаляют</w:t>
      </w:r>
      <w:proofErr w:type="spellEnd"/>
      <w:r w:rsidRPr="00DB6215">
        <w:rPr>
          <w:snapToGrid w:val="0"/>
          <w:sz w:val="32"/>
          <w:szCs w:val="32"/>
        </w:rPr>
        <w:t xml:space="preserve"> раствор нитрата б</w:t>
      </w:r>
      <w:r w:rsidRPr="00DB6215">
        <w:rPr>
          <w:snapToGrid w:val="0"/>
          <w:sz w:val="32"/>
          <w:szCs w:val="32"/>
        </w:rPr>
        <w:t>а</w:t>
      </w:r>
      <w:r w:rsidRPr="00DB6215">
        <w:rPr>
          <w:snapToGrid w:val="0"/>
          <w:sz w:val="32"/>
          <w:szCs w:val="32"/>
        </w:rPr>
        <w:t>рия до прекращения выделения осадка, оставляют на 5 минут и центрифугируют. К 5</w:t>
      </w:r>
      <w:r w:rsidR="0033323A">
        <w:rPr>
          <w:snapToGrid w:val="0"/>
          <w:sz w:val="32"/>
          <w:szCs w:val="32"/>
        </w:rPr>
        <w:t xml:space="preserve"> </w:t>
      </w:r>
      <w:r w:rsidRPr="00DB6215">
        <w:rPr>
          <w:snapToGrid w:val="0"/>
          <w:sz w:val="32"/>
          <w:szCs w:val="32"/>
        </w:rPr>
        <w:t>–</w:t>
      </w:r>
      <w:r w:rsidR="0033323A">
        <w:rPr>
          <w:snapToGrid w:val="0"/>
          <w:sz w:val="32"/>
          <w:szCs w:val="32"/>
        </w:rPr>
        <w:t xml:space="preserve"> </w:t>
      </w:r>
      <w:r w:rsidRPr="00DB6215">
        <w:rPr>
          <w:snapToGrid w:val="0"/>
          <w:sz w:val="32"/>
          <w:szCs w:val="32"/>
        </w:rPr>
        <w:t xml:space="preserve">6 каплям </w:t>
      </w:r>
      <w:proofErr w:type="spellStart"/>
      <w:r w:rsidRPr="00DB6215">
        <w:rPr>
          <w:snapToGrid w:val="0"/>
          <w:sz w:val="32"/>
          <w:szCs w:val="32"/>
        </w:rPr>
        <w:t>центрифугата</w:t>
      </w:r>
      <w:proofErr w:type="spellEnd"/>
      <w:r w:rsidRPr="00DB6215">
        <w:rPr>
          <w:snapToGrid w:val="0"/>
          <w:sz w:val="32"/>
          <w:szCs w:val="32"/>
        </w:rPr>
        <w:t xml:space="preserve"> добавляют 2-3 ка</w:t>
      </w:r>
      <w:r w:rsidRPr="00DB6215">
        <w:rPr>
          <w:snapToGrid w:val="0"/>
          <w:sz w:val="32"/>
          <w:szCs w:val="32"/>
        </w:rPr>
        <w:t>п</w:t>
      </w:r>
      <w:r w:rsidRPr="00DB6215">
        <w:rPr>
          <w:snapToGrid w:val="0"/>
          <w:sz w:val="32"/>
          <w:szCs w:val="32"/>
        </w:rPr>
        <w:t xml:space="preserve">ли азотной кислоты  и 3–4 капли раствора </w:t>
      </w:r>
      <w:proofErr w:type="spellStart"/>
      <w:r w:rsidRPr="00DB6215">
        <w:rPr>
          <w:snapToGrid w:val="0"/>
          <w:sz w:val="32"/>
          <w:szCs w:val="32"/>
          <w:lang w:val="en-US"/>
        </w:rPr>
        <w:t>AgNO</w:t>
      </w:r>
      <w:proofErr w:type="spellEnd"/>
      <w:r w:rsidRPr="00DB6215">
        <w:rPr>
          <w:snapToGrid w:val="0"/>
          <w:sz w:val="32"/>
          <w:szCs w:val="32"/>
          <w:vertAlign w:val="subscript"/>
        </w:rPr>
        <w:t>3</w:t>
      </w:r>
      <w:r w:rsidRPr="00DB6215">
        <w:rPr>
          <w:snapToGrid w:val="0"/>
          <w:sz w:val="32"/>
          <w:szCs w:val="32"/>
        </w:rPr>
        <w:t>. В случае образ</w:t>
      </w:r>
      <w:r w:rsidRPr="00DB6215">
        <w:rPr>
          <w:snapToGrid w:val="0"/>
          <w:sz w:val="32"/>
          <w:szCs w:val="32"/>
        </w:rPr>
        <w:t>о</w:t>
      </w:r>
      <w:r w:rsidRPr="00DB6215">
        <w:rPr>
          <w:snapToGrid w:val="0"/>
          <w:sz w:val="32"/>
          <w:szCs w:val="32"/>
        </w:rPr>
        <w:t>вания осадка  рассматривают его цвет и проверяют его раствор</w:t>
      </w:r>
      <w:r w:rsidRPr="00DB6215">
        <w:rPr>
          <w:snapToGrid w:val="0"/>
          <w:sz w:val="32"/>
          <w:szCs w:val="32"/>
        </w:rPr>
        <w:t>и</w:t>
      </w:r>
      <w:r w:rsidRPr="00DB6215">
        <w:rPr>
          <w:snapToGrid w:val="0"/>
          <w:sz w:val="32"/>
          <w:szCs w:val="32"/>
        </w:rPr>
        <w:t xml:space="preserve">мость в </w:t>
      </w:r>
      <w:proofErr w:type="spellStart"/>
      <w:r w:rsidRPr="00DB6215">
        <w:rPr>
          <w:snapToGrid w:val="0"/>
          <w:sz w:val="32"/>
          <w:szCs w:val="32"/>
        </w:rPr>
        <w:t>гидроксиде</w:t>
      </w:r>
      <w:proofErr w:type="spellEnd"/>
      <w:r w:rsidRPr="00DB6215">
        <w:rPr>
          <w:snapToGrid w:val="0"/>
          <w:sz w:val="32"/>
          <w:szCs w:val="32"/>
        </w:rPr>
        <w:t xml:space="preserve"> аммония.  </w:t>
      </w:r>
    </w:p>
    <w:p w:rsidR="004B72A2" w:rsidRPr="00DB6215" w:rsidRDefault="004B72A2" w:rsidP="00DB6215">
      <w:pPr>
        <w:widowControl w:val="0"/>
        <w:jc w:val="both"/>
        <w:rPr>
          <w:snapToGrid w:val="0"/>
          <w:sz w:val="32"/>
          <w:szCs w:val="32"/>
        </w:rPr>
      </w:pPr>
      <w:r w:rsidRPr="00DB6215">
        <w:rPr>
          <w:b/>
          <w:snapToGrid w:val="0"/>
          <w:sz w:val="32"/>
          <w:szCs w:val="32"/>
        </w:rPr>
        <w:t>5.</w:t>
      </w:r>
      <w:r w:rsidR="0033323A">
        <w:rPr>
          <w:b/>
          <w:snapToGrid w:val="0"/>
          <w:sz w:val="32"/>
          <w:szCs w:val="32"/>
        </w:rPr>
        <w:t xml:space="preserve"> </w:t>
      </w:r>
      <w:r w:rsidRPr="00DB6215">
        <w:rPr>
          <w:b/>
          <w:snapToGrid w:val="0"/>
          <w:sz w:val="32"/>
          <w:szCs w:val="32"/>
        </w:rPr>
        <w:t>Определение суммарного содержания ионов кальция и ма</w:t>
      </w:r>
      <w:r w:rsidRPr="00DB6215">
        <w:rPr>
          <w:b/>
          <w:snapToGrid w:val="0"/>
          <w:sz w:val="32"/>
          <w:szCs w:val="32"/>
        </w:rPr>
        <w:t>г</w:t>
      </w:r>
      <w:r w:rsidRPr="00DB6215">
        <w:rPr>
          <w:b/>
          <w:snapToGrid w:val="0"/>
          <w:sz w:val="32"/>
          <w:szCs w:val="32"/>
        </w:rPr>
        <w:t xml:space="preserve">ния. </w:t>
      </w:r>
      <w:r w:rsidRPr="00DB6215">
        <w:rPr>
          <w:snapToGrid w:val="0"/>
          <w:sz w:val="32"/>
          <w:szCs w:val="32"/>
        </w:rPr>
        <w:t xml:space="preserve">Органический металл-индикатор </w:t>
      </w:r>
      <w:proofErr w:type="spellStart"/>
      <w:r w:rsidRPr="00DB6215">
        <w:rPr>
          <w:snapToGrid w:val="0"/>
          <w:sz w:val="32"/>
          <w:szCs w:val="32"/>
        </w:rPr>
        <w:t>эриохром</w:t>
      </w:r>
      <w:proofErr w:type="spellEnd"/>
      <w:r w:rsidRPr="00DB6215">
        <w:rPr>
          <w:snapToGrid w:val="0"/>
          <w:sz w:val="32"/>
          <w:szCs w:val="32"/>
        </w:rPr>
        <w:t xml:space="preserve"> черный Т в амм</w:t>
      </w:r>
      <w:r w:rsidRPr="00DB6215">
        <w:rPr>
          <w:snapToGrid w:val="0"/>
          <w:sz w:val="32"/>
          <w:szCs w:val="32"/>
        </w:rPr>
        <w:t>и</w:t>
      </w:r>
      <w:r w:rsidRPr="00DB6215">
        <w:rPr>
          <w:snapToGrid w:val="0"/>
          <w:sz w:val="32"/>
          <w:szCs w:val="32"/>
        </w:rPr>
        <w:t>ачной среде в присутствии ионов кальция и магния меняет окраску с синей на ви</w:t>
      </w:r>
      <w:r w:rsidR="00DF1261">
        <w:rPr>
          <w:snapToGrid w:val="0"/>
          <w:sz w:val="32"/>
          <w:szCs w:val="32"/>
        </w:rPr>
        <w:t>н</w:t>
      </w:r>
      <w:r w:rsidRPr="00DB6215">
        <w:rPr>
          <w:snapToGrid w:val="0"/>
          <w:sz w:val="32"/>
          <w:szCs w:val="32"/>
        </w:rPr>
        <w:t>но-красную.</w:t>
      </w:r>
    </w:p>
    <w:p w:rsidR="004B72A2" w:rsidRPr="00DB6215" w:rsidRDefault="004B72A2" w:rsidP="00DB6215">
      <w:pPr>
        <w:widowControl w:val="0"/>
        <w:jc w:val="both"/>
        <w:rPr>
          <w:snapToGrid w:val="0"/>
          <w:sz w:val="32"/>
          <w:szCs w:val="32"/>
        </w:rPr>
      </w:pPr>
      <w:r w:rsidRPr="00DB6215">
        <w:rPr>
          <w:i/>
          <w:snapToGrid w:val="0"/>
          <w:sz w:val="32"/>
          <w:szCs w:val="32"/>
        </w:rPr>
        <w:t>Выполнение реакции</w:t>
      </w:r>
      <w:r w:rsidRPr="00DB6215">
        <w:rPr>
          <w:snapToGrid w:val="0"/>
          <w:sz w:val="32"/>
          <w:szCs w:val="32"/>
        </w:rPr>
        <w:t xml:space="preserve">. К 2 </w:t>
      </w:r>
      <w:r w:rsidR="003C3751" w:rsidRPr="00DB6215">
        <w:rPr>
          <w:iCs/>
          <w:color w:val="000000"/>
          <w:sz w:val="32"/>
          <w:szCs w:val="32"/>
        </w:rPr>
        <w:t>см</w:t>
      </w:r>
      <w:r w:rsidR="003C3751" w:rsidRPr="00DB6215">
        <w:rPr>
          <w:iCs/>
          <w:color w:val="000000"/>
          <w:sz w:val="32"/>
          <w:szCs w:val="32"/>
          <w:vertAlign w:val="superscript"/>
        </w:rPr>
        <w:t>3</w:t>
      </w:r>
      <w:r w:rsidRPr="00DB6215">
        <w:rPr>
          <w:snapToGrid w:val="0"/>
          <w:sz w:val="32"/>
          <w:szCs w:val="32"/>
        </w:rPr>
        <w:t xml:space="preserve"> пробы добавляют 2 </w:t>
      </w:r>
      <w:r w:rsidR="003C3751" w:rsidRPr="00DB6215">
        <w:rPr>
          <w:iCs/>
          <w:color w:val="000000"/>
          <w:sz w:val="32"/>
          <w:szCs w:val="32"/>
        </w:rPr>
        <w:t>см</w:t>
      </w:r>
      <w:r w:rsidR="003C3751" w:rsidRPr="00DB6215">
        <w:rPr>
          <w:iCs/>
          <w:color w:val="000000"/>
          <w:sz w:val="32"/>
          <w:szCs w:val="32"/>
          <w:vertAlign w:val="superscript"/>
        </w:rPr>
        <w:t>3</w:t>
      </w:r>
      <w:r w:rsidRPr="00DB6215">
        <w:rPr>
          <w:snapToGrid w:val="0"/>
          <w:sz w:val="32"/>
          <w:szCs w:val="32"/>
        </w:rPr>
        <w:t xml:space="preserve"> аммиачного буферного раствора и сухой индикатор </w:t>
      </w:r>
      <w:proofErr w:type="spellStart"/>
      <w:r w:rsidRPr="00DB6215">
        <w:rPr>
          <w:snapToGrid w:val="0"/>
          <w:sz w:val="32"/>
          <w:szCs w:val="32"/>
        </w:rPr>
        <w:t>эриохром</w:t>
      </w:r>
      <w:proofErr w:type="spellEnd"/>
      <w:r w:rsidRPr="00DB6215">
        <w:rPr>
          <w:snapToGrid w:val="0"/>
          <w:sz w:val="32"/>
          <w:szCs w:val="32"/>
        </w:rPr>
        <w:t xml:space="preserve"> черный. Перем</w:t>
      </w:r>
      <w:r w:rsidRPr="00DB6215">
        <w:rPr>
          <w:snapToGrid w:val="0"/>
          <w:sz w:val="32"/>
          <w:szCs w:val="32"/>
        </w:rPr>
        <w:t>е</w:t>
      </w:r>
      <w:r w:rsidRPr="00DB6215">
        <w:rPr>
          <w:snapToGrid w:val="0"/>
          <w:sz w:val="32"/>
          <w:szCs w:val="32"/>
        </w:rPr>
        <w:t xml:space="preserve">шивают и оценивают цвет раствора. Для сравнения готовят раствор «свидетеля»: в колбу вносят по 5-6 капель растворов ионов магния </w:t>
      </w:r>
      <w:r w:rsidRPr="00DB6215">
        <w:rPr>
          <w:snapToGrid w:val="0"/>
          <w:sz w:val="32"/>
          <w:szCs w:val="32"/>
        </w:rPr>
        <w:lastRenderedPageBreak/>
        <w:t>и кальция, добавляют аммиачный буфер и индикатор, как описано выше. Также полезно сравнить наблюдаемый аналитический э</w:t>
      </w:r>
      <w:r w:rsidRPr="00DB6215">
        <w:rPr>
          <w:snapToGrid w:val="0"/>
          <w:sz w:val="32"/>
          <w:szCs w:val="32"/>
        </w:rPr>
        <w:t>ф</w:t>
      </w:r>
      <w:r w:rsidRPr="00DB6215">
        <w:rPr>
          <w:snapToGrid w:val="0"/>
          <w:sz w:val="32"/>
          <w:szCs w:val="32"/>
        </w:rPr>
        <w:t xml:space="preserve">фект с окраской раствора индикатора, не содержащего ионы магния и кальция.  </w:t>
      </w:r>
    </w:p>
    <w:p w:rsidR="004B72A2" w:rsidRPr="00DB6215" w:rsidRDefault="004B72A2" w:rsidP="00DB6215">
      <w:pPr>
        <w:jc w:val="both"/>
        <w:rPr>
          <w:sz w:val="32"/>
          <w:szCs w:val="32"/>
        </w:rPr>
      </w:pPr>
      <w:r w:rsidRPr="00DB6215">
        <w:rPr>
          <w:b/>
          <w:sz w:val="32"/>
          <w:szCs w:val="32"/>
        </w:rPr>
        <w:t>6.</w:t>
      </w:r>
      <w:r w:rsidR="0033323A">
        <w:rPr>
          <w:b/>
          <w:sz w:val="32"/>
          <w:szCs w:val="32"/>
        </w:rPr>
        <w:t xml:space="preserve"> </w:t>
      </w:r>
      <w:r w:rsidRPr="00DB6215">
        <w:rPr>
          <w:b/>
          <w:sz w:val="32"/>
          <w:szCs w:val="32"/>
        </w:rPr>
        <w:t xml:space="preserve">Определение ионов кальция. </w:t>
      </w:r>
      <w:r w:rsidRPr="00DB6215">
        <w:rPr>
          <w:sz w:val="32"/>
          <w:szCs w:val="32"/>
        </w:rPr>
        <w:t>Обнаружить ионы кальция в пр</w:t>
      </w:r>
      <w:r w:rsidRPr="00DB6215">
        <w:rPr>
          <w:sz w:val="32"/>
          <w:szCs w:val="32"/>
        </w:rPr>
        <w:t>и</w:t>
      </w:r>
      <w:r w:rsidRPr="00DB6215">
        <w:rPr>
          <w:sz w:val="32"/>
          <w:szCs w:val="32"/>
        </w:rPr>
        <w:t>сутств</w:t>
      </w:r>
      <w:proofErr w:type="gramStart"/>
      <w:r w:rsidRPr="00DB6215">
        <w:rPr>
          <w:sz w:val="32"/>
          <w:szCs w:val="32"/>
        </w:rPr>
        <w:t>ии ио</w:t>
      </w:r>
      <w:proofErr w:type="gramEnd"/>
      <w:r w:rsidRPr="00DB6215">
        <w:rPr>
          <w:sz w:val="32"/>
          <w:szCs w:val="32"/>
        </w:rPr>
        <w:t>нов магния можно с использованием органического и</w:t>
      </w:r>
      <w:r w:rsidRPr="00DB6215">
        <w:rPr>
          <w:sz w:val="32"/>
          <w:szCs w:val="32"/>
        </w:rPr>
        <w:t>н</w:t>
      </w:r>
      <w:r w:rsidRPr="00DB6215">
        <w:rPr>
          <w:sz w:val="32"/>
          <w:szCs w:val="32"/>
        </w:rPr>
        <w:t xml:space="preserve">дикатора </w:t>
      </w:r>
      <w:proofErr w:type="spellStart"/>
      <w:r w:rsidRPr="00DB6215">
        <w:rPr>
          <w:sz w:val="32"/>
          <w:szCs w:val="32"/>
        </w:rPr>
        <w:t>мурексида</w:t>
      </w:r>
      <w:proofErr w:type="spellEnd"/>
      <w:r w:rsidRPr="00DB6215">
        <w:rPr>
          <w:sz w:val="32"/>
          <w:szCs w:val="32"/>
        </w:rPr>
        <w:t>, по ярко-розовому окрашиванию анализиру</w:t>
      </w:r>
      <w:r w:rsidRPr="00DB6215">
        <w:rPr>
          <w:sz w:val="32"/>
          <w:szCs w:val="32"/>
        </w:rPr>
        <w:t>е</w:t>
      </w:r>
      <w:r w:rsidRPr="00DB6215">
        <w:rPr>
          <w:sz w:val="32"/>
          <w:szCs w:val="32"/>
        </w:rPr>
        <w:t>мого раствора. Реакция проводится в щелочной среде.</w:t>
      </w:r>
    </w:p>
    <w:p w:rsidR="004B72A2" w:rsidRPr="00DB6215" w:rsidRDefault="004B72A2" w:rsidP="00DB6215">
      <w:pPr>
        <w:jc w:val="both"/>
        <w:rPr>
          <w:sz w:val="32"/>
          <w:szCs w:val="32"/>
        </w:rPr>
      </w:pPr>
      <w:r w:rsidRPr="00DB6215">
        <w:rPr>
          <w:i/>
          <w:snapToGrid w:val="0"/>
          <w:sz w:val="32"/>
          <w:szCs w:val="32"/>
        </w:rPr>
        <w:t xml:space="preserve">Выполнение реакции. </w:t>
      </w:r>
      <w:r w:rsidRPr="00DB6215">
        <w:rPr>
          <w:snapToGrid w:val="0"/>
          <w:sz w:val="32"/>
          <w:szCs w:val="32"/>
        </w:rPr>
        <w:t xml:space="preserve">К 1 </w:t>
      </w:r>
      <w:r w:rsidR="003C3751" w:rsidRPr="00DB6215">
        <w:rPr>
          <w:iCs/>
          <w:color w:val="000000"/>
          <w:sz w:val="32"/>
          <w:szCs w:val="32"/>
        </w:rPr>
        <w:t>см</w:t>
      </w:r>
      <w:r w:rsidR="003C3751" w:rsidRPr="00DB6215">
        <w:rPr>
          <w:iCs/>
          <w:color w:val="000000"/>
          <w:sz w:val="32"/>
          <w:szCs w:val="32"/>
          <w:vertAlign w:val="superscript"/>
        </w:rPr>
        <w:t>3</w:t>
      </w:r>
      <w:r w:rsidRPr="00DB6215">
        <w:rPr>
          <w:snapToGrid w:val="0"/>
          <w:sz w:val="32"/>
          <w:szCs w:val="32"/>
        </w:rPr>
        <w:t xml:space="preserve"> пробы добавляют  5-6 капель </w:t>
      </w:r>
      <w:smartTag w:uri="urn:schemas-microsoft-com:office:smarttags" w:element="metricconverter">
        <w:smartTagPr>
          <w:attr w:name="ProductID" w:val="2 М"/>
        </w:smartTagPr>
        <w:r w:rsidRPr="00DB6215">
          <w:rPr>
            <w:snapToGrid w:val="0"/>
            <w:sz w:val="32"/>
            <w:szCs w:val="32"/>
          </w:rPr>
          <w:t>2 М</w:t>
        </w:r>
      </w:smartTag>
      <w:r w:rsidRPr="00DB6215">
        <w:rPr>
          <w:snapToGrid w:val="0"/>
          <w:sz w:val="32"/>
          <w:szCs w:val="32"/>
        </w:rPr>
        <w:t xml:space="preserve"> ра</w:t>
      </w:r>
      <w:r w:rsidRPr="00DB6215">
        <w:rPr>
          <w:snapToGrid w:val="0"/>
          <w:sz w:val="32"/>
          <w:szCs w:val="32"/>
        </w:rPr>
        <w:t>с</w:t>
      </w:r>
      <w:r w:rsidRPr="00DB6215">
        <w:rPr>
          <w:snapToGrid w:val="0"/>
          <w:sz w:val="32"/>
          <w:szCs w:val="32"/>
        </w:rPr>
        <w:t xml:space="preserve">твора </w:t>
      </w:r>
      <w:proofErr w:type="spellStart"/>
      <w:r w:rsidRPr="00DB6215">
        <w:rPr>
          <w:snapToGrid w:val="0"/>
          <w:sz w:val="32"/>
          <w:szCs w:val="32"/>
          <w:lang w:val="en-US"/>
        </w:rPr>
        <w:t>NaOH</w:t>
      </w:r>
      <w:proofErr w:type="spellEnd"/>
      <w:r w:rsidRPr="00DB6215">
        <w:rPr>
          <w:snapToGrid w:val="0"/>
          <w:sz w:val="32"/>
          <w:szCs w:val="32"/>
        </w:rPr>
        <w:t xml:space="preserve">  и сухой </w:t>
      </w:r>
      <w:proofErr w:type="spellStart"/>
      <w:r w:rsidRPr="00DB6215">
        <w:rPr>
          <w:snapToGrid w:val="0"/>
          <w:sz w:val="32"/>
          <w:szCs w:val="32"/>
        </w:rPr>
        <w:t>мурексид</w:t>
      </w:r>
      <w:proofErr w:type="spellEnd"/>
      <w:r w:rsidRPr="00DB6215">
        <w:rPr>
          <w:snapToGrid w:val="0"/>
          <w:sz w:val="32"/>
          <w:szCs w:val="32"/>
        </w:rPr>
        <w:t xml:space="preserve"> на кончике шпателя. Перемешивают и оценивают окраску раствора, пользуясь для достоверности ра</w:t>
      </w:r>
      <w:r w:rsidRPr="00DB6215">
        <w:rPr>
          <w:snapToGrid w:val="0"/>
          <w:sz w:val="32"/>
          <w:szCs w:val="32"/>
        </w:rPr>
        <w:t>с</w:t>
      </w:r>
      <w:r w:rsidRPr="00DB6215">
        <w:rPr>
          <w:snapToGrid w:val="0"/>
          <w:sz w:val="32"/>
          <w:szCs w:val="32"/>
        </w:rPr>
        <w:t>твором «свидетеля»</w:t>
      </w:r>
      <w:r w:rsidR="00A03813" w:rsidRPr="00DB6215">
        <w:rPr>
          <w:snapToGrid w:val="0"/>
          <w:sz w:val="32"/>
          <w:szCs w:val="32"/>
        </w:rPr>
        <w:t>.</w:t>
      </w:r>
      <w:r w:rsidRPr="00DB6215">
        <w:rPr>
          <w:snapToGrid w:val="0"/>
          <w:sz w:val="32"/>
          <w:szCs w:val="32"/>
        </w:rPr>
        <w:t xml:space="preserve"> </w:t>
      </w:r>
    </w:p>
    <w:p w:rsidR="004B72A2" w:rsidRPr="00DB6215" w:rsidRDefault="004B72A2" w:rsidP="00DB6215">
      <w:pPr>
        <w:widowControl w:val="0"/>
        <w:jc w:val="both"/>
        <w:rPr>
          <w:snapToGrid w:val="0"/>
          <w:sz w:val="32"/>
          <w:szCs w:val="32"/>
        </w:rPr>
      </w:pPr>
      <w:r w:rsidRPr="00DB6215">
        <w:rPr>
          <w:b/>
          <w:snapToGrid w:val="0"/>
          <w:sz w:val="32"/>
          <w:szCs w:val="32"/>
        </w:rPr>
        <w:t>7.</w:t>
      </w:r>
      <w:r w:rsidR="0033323A">
        <w:rPr>
          <w:b/>
          <w:snapToGrid w:val="0"/>
          <w:sz w:val="32"/>
          <w:szCs w:val="32"/>
        </w:rPr>
        <w:t xml:space="preserve"> </w:t>
      </w:r>
      <w:r w:rsidRPr="00DB6215">
        <w:rPr>
          <w:b/>
          <w:snapToGrid w:val="0"/>
          <w:sz w:val="32"/>
          <w:szCs w:val="32"/>
        </w:rPr>
        <w:t>Определение ион</w:t>
      </w:r>
      <w:r w:rsidR="00DE0EBF" w:rsidRPr="00DB6215">
        <w:rPr>
          <w:b/>
          <w:snapToGrid w:val="0"/>
          <w:sz w:val="32"/>
          <w:szCs w:val="32"/>
        </w:rPr>
        <w:t>ов</w:t>
      </w:r>
      <w:r w:rsidRPr="00DB6215">
        <w:rPr>
          <w:b/>
          <w:snapToGrid w:val="0"/>
          <w:sz w:val="32"/>
          <w:szCs w:val="32"/>
        </w:rPr>
        <w:t xml:space="preserve"> аммония </w:t>
      </w:r>
      <w:r w:rsidRPr="00DB6215">
        <w:rPr>
          <w:b/>
          <w:snapToGrid w:val="0"/>
          <w:sz w:val="32"/>
          <w:szCs w:val="32"/>
          <w:lang w:val="en-US"/>
        </w:rPr>
        <w:t>NH</w:t>
      </w:r>
      <w:r w:rsidRPr="00DB6215">
        <w:rPr>
          <w:b/>
          <w:snapToGrid w:val="0"/>
          <w:sz w:val="32"/>
          <w:szCs w:val="32"/>
          <w:vertAlign w:val="subscript"/>
        </w:rPr>
        <w:t>4</w:t>
      </w:r>
      <w:r w:rsidRPr="00DB6215">
        <w:rPr>
          <w:b/>
          <w:snapToGrid w:val="0"/>
          <w:sz w:val="32"/>
          <w:szCs w:val="32"/>
          <w:vertAlign w:val="superscript"/>
        </w:rPr>
        <w:t>+</w:t>
      </w:r>
      <w:r w:rsidRPr="00DB6215">
        <w:rPr>
          <w:b/>
          <w:snapToGrid w:val="0"/>
          <w:sz w:val="32"/>
          <w:szCs w:val="32"/>
        </w:rPr>
        <w:t>.</w:t>
      </w:r>
      <w:r w:rsidRPr="00DB6215">
        <w:rPr>
          <w:snapToGrid w:val="0"/>
          <w:sz w:val="32"/>
          <w:szCs w:val="32"/>
        </w:rPr>
        <w:t xml:space="preserve"> Проводят качественную р</w:t>
      </w:r>
      <w:r w:rsidRPr="00DB6215">
        <w:rPr>
          <w:snapToGrid w:val="0"/>
          <w:sz w:val="32"/>
          <w:szCs w:val="32"/>
        </w:rPr>
        <w:t>е</w:t>
      </w:r>
      <w:r w:rsidRPr="00DB6215">
        <w:rPr>
          <w:snapToGrid w:val="0"/>
          <w:sz w:val="32"/>
          <w:szCs w:val="32"/>
        </w:rPr>
        <w:t xml:space="preserve">акцию с реактивом </w:t>
      </w:r>
      <w:proofErr w:type="spellStart"/>
      <w:r w:rsidRPr="00DB6215">
        <w:rPr>
          <w:snapToGrid w:val="0"/>
          <w:sz w:val="32"/>
          <w:szCs w:val="32"/>
        </w:rPr>
        <w:t>Несслера</w:t>
      </w:r>
      <w:proofErr w:type="spellEnd"/>
      <w:r w:rsidRPr="00DB6215">
        <w:rPr>
          <w:snapToGrid w:val="0"/>
          <w:sz w:val="32"/>
          <w:szCs w:val="32"/>
        </w:rPr>
        <w:t xml:space="preserve"> с предварительным осаждением ионов магния и кальция в виде </w:t>
      </w:r>
      <w:proofErr w:type="spellStart"/>
      <w:r w:rsidRPr="00DB6215">
        <w:rPr>
          <w:snapToGrid w:val="0"/>
          <w:sz w:val="32"/>
          <w:szCs w:val="32"/>
        </w:rPr>
        <w:t>гидроксидов</w:t>
      </w:r>
      <w:proofErr w:type="spellEnd"/>
      <w:r w:rsidRPr="00DB6215">
        <w:rPr>
          <w:snapToGrid w:val="0"/>
          <w:sz w:val="32"/>
          <w:szCs w:val="32"/>
        </w:rPr>
        <w:t xml:space="preserve"> (либо маскированию их с п</w:t>
      </w:r>
      <w:r w:rsidRPr="00DB6215">
        <w:rPr>
          <w:snapToGrid w:val="0"/>
          <w:sz w:val="32"/>
          <w:szCs w:val="32"/>
        </w:rPr>
        <w:t>о</w:t>
      </w:r>
      <w:r w:rsidRPr="00DB6215">
        <w:rPr>
          <w:snapToGrid w:val="0"/>
          <w:sz w:val="32"/>
          <w:szCs w:val="32"/>
        </w:rPr>
        <w:t xml:space="preserve">мощью комплексообразователя </w:t>
      </w:r>
      <w:proofErr w:type="spellStart"/>
      <w:r w:rsidRPr="00DB6215">
        <w:rPr>
          <w:snapToGrid w:val="0"/>
          <w:sz w:val="32"/>
          <w:szCs w:val="32"/>
        </w:rPr>
        <w:t>Трилона</w:t>
      </w:r>
      <w:proofErr w:type="spellEnd"/>
      <w:r w:rsidRPr="00DB6215">
        <w:rPr>
          <w:snapToGrid w:val="0"/>
          <w:sz w:val="32"/>
          <w:szCs w:val="32"/>
        </w:rPr>
        <w:t xml:space="preserve"> Б), так как они мешают обнаружению иона аммония. </w:t>
      </w:r>
    </w:p>
    <w:p w:rsidR="004B72A2" w:rsidRPr="00DB6215" w:rsidRDefault="004B72A2" w:rsidP="00DB6215">
      <w:pPr>
        <w:widowControl w:val="0"/>
        <w:jc w:val="both"/>
        <w:rPr>
          <w:snapToGrid w:val="0"/>
          <w:sz w:val="32"/>
          <w:szCs w:val="32"/>
        </w:rPr>
      </w:pPr>
      <w:r w:rsidRPr="00DB6215">
        <w:rPr>
          <w:i/>
          <w:snapToGrid w:val="0"/>
          <w:sz w:val="32"/>
          <w:szCs w:val="32"/>
        </w:rPr>
        <w:t xml:space="preserve">Выполнение реакции. </w:t>
      </w:r>
      <w:r w:rsidRPr="00DB6215">
        <w:rPr>
          <w:snapToGrid w:val="0"/>
          <w:sz w:val="32"/>
          <w:szCs w:val="32"/>
        </w:rPr>
        <w:t xml:space="preserve">К 1 </w:t>
      </w:r>
      <w:r w:rsidR="003C3751" w:rsidRPr="00DB6215">
        <w:rPr>
          <w:iCs/>
          <w:color w:val="000000"/>
          <w:sz w:val="32"/>
          <w:szCs w:val="32"/>
        </w:rPr>
        <w:t>см</w:t>
      </w:r>
      <w:r w:rsidR="003C3751" w:rsidRPr="00DB6215">
        <w:rPr>
          <w:iCs/>
          <w:color w:val="000000"/>
          <w:sz w:val="32"/>
          <w:szCs w:val="32"/>
          <w:vertAlign w:val="superscript"/>
        </w:rPr>
        <w:t>3</w:t>
      </w:r>
      <w:r w:rsidRPr="00DB6215">
        <w:rPr>
          <w:snapToGrid w:val="0"/>
          <w:sz w:val="32"/>
          <w:szCs w:val="32"/>
        </w:rPr>
        <w:t xml:space="preserve"> пробы добавляют  </w:t>
      </w:r>
      <w:smartTag w:uri="urn:schemas-microsoft-com:office:smarttags" w:element="metricconverter">
        <w:smartTagPr>
          <w:attr w:name="ProductID" w:val="2 М"/>
        </w:smartTagPr>
        <w:r w:rsidRPr="00DB6215">
          <w:rPr>
            <w:snapToGrid w:val="0"/>
            <w:sz w:val="32"/>
            <w:szCs w:val="32"/>
          </w:rPr>
          <w:t>2 М</w:t>
        </w:r>
      </w:smartTag>
      <w:r w:rsidRPr="00DB6215">
        <w:rPr>
          <w:snapToGrid w:val="0"/>
          <w:sz w:val="32"/>
          <w:szCs w:val="32"/>
        </w:rPr>
        <w:t xml:space="preserve"> раствор </w:t>
      </w:r>
      <w:proofErr w:type="spellStart"/>
      <w:r w:rsidRPr="00DB6215">
        <w:rPr>
          <w:snapToGrid w:val="0"/>
          <w:sz w:val="32"/>
          <w:szCs w:val="32"/>
          <w:lang w:val="en-US"/>
        </w:rPr>
        <w:t>NaOH</w:t>
      </w:r>
      <w:proofErr w:type="spellEnd"/>
      <w:r w:rsidRPr="00DB6215">
        <w:rPr>
          <w:snapToGrid w:val="0"/>
          <w:sz w:val="32"/>
          <w:szCs w:val="32"/>
        </w:rPr>
        <w:t xml:space="preserve"> до прекращения выделения осадка </w:t>
      </w:r>
      <w:proofErr w:type="spellStart"/>
      <w:r w:rsidRPr="00DB6215">
        <w:rPr>
          <w:snapToGrid w:val="0"/>
          <w:sz w:val="32"/>
          <w:szCs w:val="32"/>
        </w:rPr>
        <w:t>гидрок</w:t>
      </w:r>
      <w:r w:rsidR="00316833">
        <w:rPr>
          <w:snapToGrid w:val="0"/>
          <w:sz w:val="32"/>
          <w:szCs w:val="32"/>
        </w:rPr>
        <w:t>с</w:t>
      </w:r>
      <w:r w:rsidRPr="00DB6215">
        <w:rPr>
          <w:snapToGrid w:val="0"/>
          <w:sz w:val="32"/>
          <w:szCs w:val="32"/>
        </w:rPr>
        <w:t>и</w:t>
      </w:r>
      <w:r w:rsidR="00316833">
        <w:rPr>
          <w:snapToGrid w:val="0"/>
          <w:sz w:val="32"/>
          <w:szCs w:val="32"/>
        </w:rPr>
        <w:t>дов</w:t>
      </w:r>
      <w:proofErr w:type="spellEnd"/>
      <w:r w:rsidRPr="00DB6215">
        <w:rPr>
          <w:snapToGrid w:val="0"/>
          <w:sz w:val="32"/>
          <w:szCs w:val="32"/>
        </w:rPr>
        <w:t xml:space="preserve"> (либо 5-6 капель раствора </w:t>
      </w:r>
      <w:proofErr w:type="spellStart"/>
      <w:r w:rsidRPr="00DB6215">
        <w:rPr>
          <w:snapToGrid w:val="0"/>
          <w:sz w:val="32"/>
          <w:szCs w:val="32"/>
        </w:rPr>
        <w:t>Трилона</w:t>
      </w:r>
      <w:proofErr w:type="spellEnd"/>
      <w:r w:rsidRPr="00DB6215">
        <w:rPr>
          <w:snapToGrid w:val="0"/>
          <w:sz w:val="32"/>
          <w:szCs w:val="32"/>
        </w:rPr>
        <w:t xml:space="preserve"> Б). Центрифугируют и добавляют 5-6 капель р</w:t>
      </w:r>
      <w:r w:rsidRPr="00DB6215">
        <w:rPr>
          <w:snapToGrid w:val="0"/>
          <w:sz w:val="32"/>
          <w:szCs w:val="32"/>
        </w:rPr>
        <w:t>е</w:t>
      </w:r>
      <w:r w:rsidRPr="00DB6215">
        <w:rPr>
          <w:snapToGrid w:val="0"/>
          <w:sz w:val="32"/>
          <w:szCs w:val="32"/>
        </w:rPr>
        <w:t xml:space="preserve">актива </w:t>
      </w:r>
      <w:proofErr w:type="spellStart"/>
      <w:r w:rsidRPr="00DB6215">
        <w:rPr>
          <w:snapToGrid w:val="0"/>
          <w:sz w:val="32"/>
          <w:szCs w:val="32"/>
        </w:rPr>
        <w:t>Несслера</w:t>
      </w:r>
      <w:proofErr w:type="spellEnd"/>
      <w:r w:rsidRPr="00DB6215">
        <w:rPr>
          <w:snapToGrid w:val="0"/>
          <w:sz w:val="32"/>
          <w:szCs w:val="32"/>
        </w:rPr>
        <w:t xml:space="preserve"> к раствору над осадком. Желто-коричневое окр</w:t>
      </w:r>
      <w:r w:rsidRPr="00DB6215">
        <w:rPr>
          <w:snapToGrid w:val="0"/>
          <w:sz w:val="32"/>
          <w:szCs w:val="32"/>
        </w:rPr>
        <w:t>а</w:t>
      </w:r>
      <w:r w:rsidRPr="00DB6215">
        <w:rPr>
          <w:snapToGrid w:val="0"/>
          <w:sz w:val="32"/>
          <w:szCs w:val="32"/>
        </w:rPr>
        <w:t>шивание раствора говорит о присутств</w:t>
      </w:r>
      <w:proofErr w:type="gramStart"/>
      <w:r w:rsidRPr="00DB6215">
        <w:rPr>
          <w:snapToGrid w:val="0"/>
          <w:sz w:val="32"/>
          <w:szCs w:val="32"/>
        </w:rPr>
        <w:t>ии ио</w:t>
      </w:r>
      <w:proofErr w:type="gramEnd"/>
      <w:r w:rsidRPr="00DB6215">
        <w:rPr>
          <w:snapToGrid w:val="0"/>
          <w:sz w:val="32"/>
          <w:szCs w:val="32"/>
        </w:rPr>
        <w:t>н</w:t>
      </w:r>
      <w:r w:rsidR="00DE0EBF" w:rsidRPr="00DB6215">
        <w:rPr>
          <w:snapToGrid w:val="0"/>
          <w:sz w:val="32"/>
          <w:szCs w:val="32"/>
        </w:rPr>
        <w:t>ов</w:t>
      </w:r>
      <w:r w:rsidRPr="00DB6215">
        <w:rPr>
          <w:snapToGrid w:val="0"/>
          <w:sz w:val="32"/>
          <w:szCs w:val="32"/>
        </w:rPr>
        <w:t xml:space="preserve"> аммония.</w:t>
      </w:r>
    </w:p>
    <w:p w:rsidR="004B72A2" w:rsidRPr="00DB6215" w:rsidRDefault="00316833" w:rsidP="00316833">
      <w:pPr>
        <w:widowControl w:val="0"/>
        <w:ind w:firstLine="708"/>
        <w:jc w:val="both"/>
        <w:rPr>
          <w:snapToGrid w:val="0"/>
          <w:sz w:val="32"/>
          <w:szCs w:val="32"/>
        </w:rPr>
      </w:pPr>
      <w:r w:rsidRPr="00316833">
        <w:rPr>
          <w:b/>
          <w:i/>
          <w:snapToGrid w:val="0"/>
          <w:sz w:val="32"/>
          <w:szCs w:val="32"/>
        </w:rPr>
        <w:t>Отчет о выполнении анализа</w:t>
      </w:r>
      <w:r>
        <w:rPr>
          <w:snapToGrid w:val="0"/>
          <w:sz w:val="32"/>
          <w:szCs w:val="32"/>
        </w:rPr>
        <w:t xml:space="preserve">. </w:t>
      </w:r>
      <w:r w:rsidR="004B72A2" w:rsidRPr="00DB6215">
        <w:rPr>
          <w:snapToGrid w:val="0"/>
          <w:sz w:val="32"/>
          <w:szCs w:val="32"/>
        </w:rPr>
        <w:t>Занесите полученные данные в таблицу. Составьте письменный отчет о проведении анализа, с</w:t>
      </w:r>
      <w:r w:rsidR="004B72A2" w:rsidRPr="00DB6215">
        <w:rPr>
          <w:snapToGrid w:val="0"/>
          <w:sz w:val="32"/>
          <w:szCs w:val="32"/>
        </w:rPr>
        <w:t>о</w:t>
      </w:r>
      <w:r w:rsidR="004B72A2" w:rsidRPr="00DB6215">
        <w:rPr>
          <w:snapToGrid w:val="0"/>
          <w:sz w:val="32"/>
          <w:szCs w:val="32"/>
        </w:rPr>
        <w:t>проводите его уравнения химических реакций, протекающих при обнаружен</w:t>
      </w:r>
      <w:proofErr w:type="gramStart"/>
      <w:r w:rsidR="004B72A2" w:rsidRPr="00DB6215">
        <w:rPr>
          <w:snapToGrid w:val="0"/>
          <w:sz w:val="32"/>
          <w:szCs w:val="32"/>
        </w:rPr>
        <w:t>ии ио</w:t>
      </w:r>
      <w:proofErr w:type="gramEnd"/>
      <w:r w:rsidR="004B72A2" w:rsidRPr="00DB6215">
        <w:rPr>
          <w:snapToGrid w:val="0"/>
          <w:sz w:val="32"/>
          <w:szCs w:val="32"/>
        </w:rPr>
        <w:t>нов. Проведите сравнение результатов анализа с заявленными показателями, приведенными на этикетке минерал</w:t>
      </w:r>
      <w:r w:rsidR="004B72A2" w:rsidRPr="00DB6215">
        <w:rPr>
          <w:snapToGrid w:val="0"/>
          <w:sz w:val="32"/>
          <w:szCs w:val="32"/>
        </w:rPr>
        <w:t>ь</w:t>
      </w:r>
      <w:r w:rsidR="004B72A2" w:rsidRPr="00DB6215">
        <w:rPr>
          <w:snapToGrid w:val="0"/>
          <w:sz w:val="32"/>
          <w:szCs w:val="32"/>
        </w:rPr>
        <w:t>ной воды. Сделайте вывод об их соответствии.</w:t>
      </w:r>
    </w:p>
    <w:p w:rsidR="009B108F" w:rsidRPr="00DB6215" w:rsidRDefault="009B108F" w:rsidP="00DB6215">
      <w:pPr>
        <w:pStyle w:val="3"/>
        <w:jc w:val="center"/>
        <w:rPr>
          <w:rFonts w:ascii="Times New Roman" w:hAnsi="Times New Roman"/>
          <w:i/>
          <w:iCs/>
          <w:color w:val="000000"/>
          <w:sz w:val="32"/>
          <w:szCs w:val="32"/>
        </w:rPr>
      </w:pPr>
      <w:bookmarkStart w:id="6" w:name="_Toc401438790"/>
      <w:bookmarkStart w:id="7" w:name="_Toc402635445"/>
      <w:r w:rsidRPr="00DB6215">
        <w:rPr>
          <w:rFonts w:ascii="Times New Roman" w:hAnsi="Times New Roman"/>
          <w:i/>
          <w:iCs/>
          <w:color w:val="000000"/>
          <w:sz w:val="32"/>
          <w:szCs w:val="32"/>
        </w:rPr>
        <w:t>Лабораторная работа № 2</w:t>
      </w:r>
      <w:bookmarkEnd w:id="6"/>
      <w:bookmarkEnd w:id="7"/>
    </w:p>
    <w:p w:rsidR="009B108F" w:rsidRPr="00DB6215" w:rsidRDefault="009B108F" w:rsidP="00DB6215">
      <w:pPr>
        <w:pStyle w:val="3"/>
        <w:jc w:val="center"/>
        <w:rPr>
          <w:rFonts w:ascii="Times New Roman" w:hAnsi="Times New Roman"/>
          <w:i/>
          <w:iCs/>
          <w:color w:val="000000"/>
          <w:sz w:val="32"/>
          <w:szCs w:val="32"/>
        </w:rPr>
      </w:pPr>
      <w:bookmarkStart w:id="8" w:name="_Toc401438791"/>
      <w:bookmarkStart w:id="9" w:name="_Toc402635446"/>
      <w:r w:rsidRPr="00DB6215">
        <w:rPr>
          <w:rFonts w:ascii="Times New Roman" w:hAnsi="Times New Roman"/>
          <w:i/>
          <w:iCs/>
          <w:color w:val="000000"/>
          <w:sz w:val="32"/>
          <w:szCs w:val="32"/>
        </w:rPr>
        <w:t>«Анализ мясных изделий»</w:t>
      </w:r>
      <w:bookmarkEnd w:id="8"/>
      <w:bookmarkEnd w:id="9"/>
    </w:p>
    <w:p w:rsidR="009B108F" w:rsidRPr="00316833" w:rsidRDefault="009B108F" w:rsidP="00DB6215">
      <w:pPr>
        <w:rPr>
          <w:b/>
          <w:sz w:val="32"/>
          <w:szCs w:val="32"/>
        </w:rPr>
      </w:pPr>
      <w:r w:rsidRPr="00316833">
        <w:rPr>
          <w:b/>
          <w:sz w:val="32"/>
          <w:szCs w:val="32"/>
        </w:rPr>
        <w:t>1.Качественное определение крахмала в колбасных изделиях</w:t>
      </w:r>
    </w:p>
    <w:p w:rsidR="009B108F" w:rsidRPr="00DB6215" w:rsidRDefault="009B108F" w:rsidP="00316833">
      <w:pPr>
        <w:ind w:firstLine="708"/>
        <w:jc w:val="both"/>
        <w:rPr>
          <w:sz w:val="32"/>
          <w:szCs w:val="32"/>
        </w:rPr>
      </w:pPr>
      <w:r w:rsidRPr="00DB6215">
        <w:rPr>
          <w:sz w:val="32"/>
          <w:szCs w:val="32"/>
        </w:rPr>
        <w:t>Крахмал добавляется в колбасный фарш в качестве наполн</w:t>
      </w:r>
      <w:r w:rsidRPr="00DB6215">
        <w:rPr>
          <w:sz w:val="32"/>
          <w:szCs w:val="32"/>
        </w:rPr>
        <w:t>и</w:t>
      </w:r>
      <w:r w:rsidRPr="00DB6215">
        <w:rPr>
          <w:sz w:val="32"/>
          <w:szCs w:val="32"/>
        </w:rPr>
        <w:t>теля, он позволяет получить более однородную и густую конс</w:t>
      </w:r>
      <w:r w:rsidRPr="00DB6215">
        <w:rPr>
          <w:sz w:val="32"/>
          <w:szCs w:val="32"/>
        </w:rPr>
        <w:t>и</w:t>
      </w:r>
      <w:r w:rsidRPr="00DB6215">
        <w:rPr>
          <w:sz w:val="32"/>
          <w:szCs w:val="32"/>
        </w:rPr>
        <w:t>стенцию продукта. Существующие нормы допускают содержание крахмала в колбасных изделиях не превышающее 2%. Метод кач</w:t>
      </w:r>
      <w:r w:rsidRPr="00DB6215">
        <w:rPr>
          <w:sz w:val="32"/>
          <w:szCs w:val="32"/>
        </w:rPr>
        <w:t>е</w:t>
      </w:r>
      <w:r w:rsidRPr="00DB6215">
        <w:rPr>
          <w:sz w:val="32"/>
          <w:szCs w:val="32"/>
        </w:rPr>
        <w:t>ственного определения основан на образовании окрашенного в с</w:t>
      </w:r>
      <w:r w:rsidRPr="00DB6215">
        <w:rPr>
          <w:sz w:val="32"/>
          <w:szCs w:val="32"/>
        </w:rPr>
        <w:t>и</w:t>
      </w:r>
      <w:r w:rsidRPr="00DB6215">
        <w:rPr>
          <w:sz w:val="32"/>
          <w:szCs w:val="32"/>
        </w:rPr>
        <w:lastRenderedPageBreak/>
        <w:t xml:space="preserve">ний цвет </w:t>
      </w:r>
      <w:proofErr w:type="spellStart"/>
      <w:r w:rsidRPr="00DB6215">
        <w:rPr>
          <w:sz w:val="32"/>
          <w:szCs w:val="32"/>
        </w:rPr>
        <w:t>иод-крахмального</w:t>
      </w:r>
      <w:proofErr w:type="spellEnd"/>
      <w:r w:rsidRPr="00DB6215">
        <w:rPr>
          <w:sz w:val="32"/>
          <w:szCs w:val="32"/>
        </w:rPr>
        <w:t xml:space="preserve"> комплекса при воздействии на пробу спиртового либо водного раствора </w:t>
      </w:r>
      <w:proofErr w:type="spellStart"/>
      <w:r w:rsidRPr="00DB6215">
        <w:rPr>
          <w:sz w:val="32"/>
          <w:szCs w:val="32"/>
        </w:rPr>
        <w:t>иода</w:t>
      </w:r>
      <w:proofErr w:type="spellEnd"/>
      <w:r w:rsidRPr="00DB6215">
        <w:rPr>
          <w:sz w:val="32"/>
          <w:szCs w:val="32"/>
        </w:rPr>
        <w:t xml:space="preserve">, и используется для тех продуктов, в которых добавление крахмала не предусмотрено. </w:t>
      </w:r>
    </w:p>
    <w:p w:rsidR="009B108F" w:rsidRPr="00DB6215" w:rsidRDefault="009B108F" w:rsidP="00DB6215">
      <w:pPr>
        <w:jc w:val="both"/>
        <w:rPr>
          <w:sz w:val="32"/>
          <w:szCs w:val="32"/>
        </w:rPr>
      </w:pPr>
      <w:r w:rsidRPr="00DB6215">
        <w:rPr>
          <w:b/>
          <w:i/>
          <w:sz w:val="32"/>
          <w:szCs w:val="32"/>
        </w:rPr>
        <w:t>Ход анализа.</w:t>
      </w:r>
      <w:r w:rsidRPr="00DB6215">
        <w:rPr>
          <w:sz w:val="32"/>
          <w:szCs w:val="32"/>
        </w:rPr>
        <w:t xml:space="preserve"> На свежий срез продукта наносят каплю раствора </w:t>
      </w:r>
      <w:proofErr w:type="spellStart"/>
      <w:r w:rsidRPr="00DB6215">
        <w:rPr>
          <w:sz w:val="32"/>
          <w:szCs w:val="32"/>
        </w:rPr>
        <w:t>и</w:t>
      </w:r>
      <w:r w:rsidRPr="00DB6215">
        <w:rPr>
          <w:sz w:val="32"/>
          <w:szCs w:val="32"/>
        </w:rPr>
        <w:t>о</w:t>
      </w:r>
      <w:r w:rsidRPr="00DB6215">
        <w:rPr>
          <w:sz w:val="32"/>
          <w:szCs w:val="32"/>
        </w:rPr>
        <w:t>да</w:t>
      </w:r>
      <w:proofErr w:type="spellEnd"/>
      <w:r w:rsidRPr="00DB6215">
        <w:rPr>
          <w:sz w:val="32"/>
          <w:szCs w:val="32"/>
        </w:rPr>
        <w:t xml:space="preserve"> в иодиде калия (в случае жирных продуктов используют спирт</w:t>
      </w:r>
      <w:r w:rsidRPr="00DB6215">
        <w:rPr>
          <w:sz w:val="32"/>
          <w:szCs w:val="32"/>
        </w:rPr>
        <w:t>о</w:t>
      </w:r>
      <w:r w:rsidRPr="00DB6215">
        <w:rPr>
          <w:sz w:val="32"/>
          <w:szCs w:val="32"/>
        </w:rPr>
        <w:t xml:space="preserve">вой раствор </w:t>
      </w:r>
      <w:proofErr w:type="spellStart"/>
      <w:r w:rsidRPr="00DB6215">
        <w:rPr>
          <w:sz w:val="32"/>
          <w:szCs w:val="32"/>
        </w:rPr>
        <w:t>иода</w:t>
      </w:r>
      <w:proofErr w:type="spellEnd"/>
      <w:r w:rsidRPr="00DB6215">
        <w:rPr>
          <w:sz w:val="32"/>
          <w:szCs w:val="32"/>
        </w:rPr>
        <w:t>). Синее или чёрное окрашивание свидетельствует о присутствии крахмала в пробе.</w:t>
      </w:r>
    </w:p>
    <w:p w:rsidR="009B108F" w:rsidRPr="00316833" w:rsidRDefault="009B108F" w:rsidP="00DB6215">
      <w:pPr>
        <w:rPr>
          <w:b/>
          <w:sz w:val="32"/>
          <w:szCs w:val="32"/>
        </w:rPr>
      </w:pPr>
      <w:r w:rsidRPr="00316833">
        <w:rPr>
          <w:b/>
          <w:sz w:val="32"/>
          <w:szCs w:val="32"/>
        </w:rPr>
        <w:t xml:space="preserve">2.Определение содержания </w:t>
      </w:r>
      <w:proofErr w:type="spellStart"/>
      <w:proofErr w:type="gramStart"/>
      <w:r w:rsidRPr="00316833">
        <w:rPr>
          <w:b/>
          <w:sz w:val="32"/>
          <w:szCs w:val="32"/>
        </w:rPr>
        <w:t>нитрит-ионов</w:t>
      </w:r>
      <w:proofErr w:type="spellEnd"/>
      <w:proofErr w:type="gramEnd"/>
      <w:r w:rsidRPr="00316833">
        <w:rPr>
          <w:b/>
          <w:sz w:val="32"/>
          <w:szCs w:val="32"/>
        </w:rPr>
        <w:t xml:space="preserve"> в мясных изделиях с использованием визуальной колориметрической шкалы</w:t>
      </w:r>
    </w:p>
    <w:p w:rsidR="009B108F" w:rsidRPr="00DB6215" w:rsidRDefault="009B108F" w:rsidP="00316833">
      <w:pPr>
        <w:pStyle w:val="formattexttopleveltext"/>
        <w:shd w:val="clear" w:color="auto" w:fill="FFFFFF"/>
        <w:spacing w:before="0" w:beforeAutospacing="0" w:after="0" w:afterAutospacing="0"/>
        <w:ind w:firstLine="708"/>
        <w:jc w:val="both"/>
        <w:textAlignment w:val="baseline"/>
        <w:rPr>
          <w:sz w:val="32"/>
          <w:szCs w:val="32"/>
          <w:shd w:val="clear" w:color="auto" w:fill="FFFFFF"/>
        </w:rPr>
      </w:pPr>
      <w:r w:rsidRPr="00DB6215">
        <w:rPr>
          <w:sz w:val="32"/>
          <w:szCs w:val="32"/>
          <w:shd w:val="clear" w:color="auto" w:fill="FFFFFF"/>
        </w:rPr>
        <w:t>Как пищевая добавка, нитрит натрия E250 применяется в п</w:t>
      </w:r>
      <w:r w:rsidRPr="00DB6215">
        <w:rPr>
          <w:sz w:val="32"/>
          <w:szCs w:val="32"/>
          <w:shd w:val="clear" w:color="auto" w:fill="FFFFFF"/>
        </w:rPr>
        <w:t>и</w:t>
      </w:r>
      <w:r w:rsidRPr="00DB6215">
        <w:rPr>
          <w:sz w:val="32"/>
          <w:szCs w:val="32"/>
          <w:shd w:val="clear" w:color="auto" w:fill="FFFFFF"/>
        </w:rPr>
        <w:t>щевой промышленности в качестве антиокислителя, обеспечива</w:t>
      </w:r>
      <w:r w:rsidRPr="00DB6215">
        <w:rPr>
          <w:sz w:val="32"/>
          <w:szCs w:val="32"/>
          <w:shd w:val="clear" w:color="auto" w:fill="FFFFFF"/>
        </w:rPr>
        <w:t>ю</w:t>
      </w:r>
      <w:r w:rsidRPr="00DB6215">
        <w:rPr>
          <w:sz w:val="32"/>
          <w:szCs w:val="32"/>
          <w:shd w:val="clear" w:color="auto" w:fill="FFFFFF"/>
        </w:rPr>
        <w:t>щего изделиям из мяса «естественный цвет», и как антибактериал</w:t>
      </w:r>
      <w:r w:rsidRPr="00DB6215">
        <w:rPr>
          <w:sz w:val="32"/>
          <w:szCs w:val="32"/>
          <w:shd w:val="clear" w:color="auto" w:fill="FFFFFF"/>
        </w:rPr>
        <w:t>ь</w:t>
      </w:r>
      <w:r w:rsidRPr="00DB6215">
        <w:rPr>
          <w:sz w:val="32"/>
          <w:szCs w:val="32"/>
          <w:shd w:val="clear" w:color="auto" w:fill="FFFFFF"/>
        </w:rPr>
        <w:t>ный</w:t>
      </w:r>
      <w:r w:rsidRPr="00DB6215">
        <w:rPr>
          <w:rStyle w:val="apple-converted-space"/>
          <w:sz w:val="32"/>
          <w:szCs w:val="32"/>
          <w:shd w:val="clear" w:color="auto" w:fill="FFFFFF"/>
        </w:rPr>
        <w:t xml:space="preserve"> </w:t>
      </w:r>
      <w:r w:rsidRPr="00DB6215">
        <w:rPr>
          <w:sz w:val="32"/>
          <w:szCs w:val="32"/>
          <w:shd w:val="clear" w:color="auto" w:fill="FFFFFF"/>
        </w:rPr>
        <w:t>агент, препятствующий росту  возбудителей ботулизма (</w:t>
      </w:r>
      <w:proofErr w:type="spellStart"/>
      <w:r w:rsidRPr="00DB6215">
        <w:rPr>
          <w:sz w:val="32"/>
          <w:szCs w:val="32"/>
          <w:shd w:val="clear" w:color="auto" w:fill="FFFFFF"/>
        </w:rPr>
        <w:t>Clostridium</w:t>
      </w:r>
      <w:proofErr w:type="spellEnd"/>
      <w:r w:rsidRPr="00DB6215">
        <w:rPr>
          <w:sz w:val="32"/>
          <w:szCs w:val="32"/>
          <w:shd w:val="clear" w:color="auto" w:fill="FFFFFF"/>
        </w:rPr>
        <w:t xml:space="preserve"> </w:t>
      </w:r>
      <w:proofErr w:type="spellStart"/>
      <w:r w:rsidRPr="00DB6215">
        <w:rPr>
          <w:sz w:val="32"/>
          <w:szCs w:val="32"/>
          <w:shd w:val="clear" w:color="auto" w:fill="FFFFFF"/>
        </w:rPr>
        <w:t>botulinum</w:t>
      </w:r>
      <w:proofErr w:type="spellEnd"/>
      <w:r w:rsidRPr="00DB6215">
        <w:rPr>
          <w:sz w:val="32"/>
          <w:szCs w:val="32"/>
          <w:shd w:val="clear" w:color="auto" w:fill="FFFFFF"/>
        </w:rPr>
        <w:t xml:space="preserve">). </w:t>
      </w:r>
      <w:r w:rsidRPr="00DB6215">
        <w:rPr>
          <w:color w:val="2D2D2D"/>
          <w:spacing w:val="2"/>
          <w:sz w:val="32"/>
          <w:szCs w:val="32"/>
        </w:rPr>
        <w:t xml:space="preserve">Дневное потребление нитритов с пищей должно быть не </w:t>
      </w:r>
      <w:r w:rsidRPr="00DB6215">
        <w:rPr>
          <w:spacing w:val="2"/>
          <w:sz w:val="32"/>
          <w:szCs w:val="32"/>
        </w:rPr>
        <w:t xml:space="preserve">выше </w:t>
      </w:r>
      <w:hyperlink r:id="rId7" w:tooltip="Допустимая дневная доза" w:history="1">
        <w:r w:rsidRPr="00DB6215">
          <w:rPr>
            <w:rStyle w:val="a4"/>
            <w:color w:val="auto"/>
            <w:sz w:val="32"/>
            <w:szCs w:val="32"/>
            <w:u w:val="none"/>
            <w:shd w:val="clear" w:color="auto" w:fill="FFFFFF"/>
          </w:rPr>
          <w:t>допустимой суточной дозы</w:t>
        </w:r>
      </w:hyperlink>
      <w:r w:rsidRPr="00DB6215">
        <w:rPr>
          <w:sz w:val="32"/>
          <w:szCs w:val="32"/>
          <w:shd w:val="clear" w:color="auto" w:fill="FFFFFF"/>
        </w:rPr>
        <w:t>,</w:t>
      </w:r>
      <w:r w:rsidRPr="00DB6215">
        <w:rPr>
          <w:color w:val="252525"/>
          <w:sz w:val="32"/>
          <w:szCs w:val="32"/>
          <w:shd w:val="clear" w:color="auto" w:fill="FFFFFF"/>
        </w:rPr>
        <w:t xml:space="preserve"> утвержденной Министерством здравоохранения РФ в 0,2 мг/кг массы тела (за и</w:t>
      </w:r>
      <w:r w:rsidRPr="00DB6215">
        <w:rPr>
          <w:color w:val="252525"/>
          <w:sz w:val="32"/>
          <w:szCs w:val="32"/>
          <w:shd w:val="clear" w:color="auto" w:fill="FFFFFF"/>
        </w:rPr>
        <w:t>с</w:t>
      </w:r>
      <w:r w:rsidRPr="00DB6215">
        <w:rPr>
          <w:color w:val="252525"/>
          <w:sz w:val="32"/>
          <w:szCs w:val="32"/>
          <w:shd w:val="clear" w:color="auto" w:fill="FFFFFF"/>
        </w:rPr>
        <w:t>ключением детей грудного возраста).</w:t>
      </w:r>
      <w:r w:rsidRPr="00DB6215">
        <w:rPr>
          <w:rFonts w:ascii="Verdana" w:hAnsi="Verdana"/>
          <w:color w:val="000000"/>
          <w:sz w:val="32"/>
          <w:szCs w:val="32"/>
          <w:shd w:val="clear" w:color="auto" w:fill="FFFFFF"/>
        </w:rPr>
        <w:t xml:space="preserve"> </w:t>
      </w:r>
      <w:r w:rsidRPr="00DB6215">
        <w:rPr>
          <w:color w:val="000000"/>
          <w:sz w:val="32"/>
          <w:szCs w:val="32"/>
          <w:shd w:val="clear" w:color="auto" w:fill="FFFFFF"/>
        </w:rPr>
        <w:t xml:space="preserve">Согласно ГОСТ </w:t>
      </w:r>
      <w:proofErr w:type="gramStart"/>
      <w:r w:rsidRPr="00DB6215">
        <w:rPr>
          <w:color w:val="000000"/>
          <w:sz w:val="32"/>
          <w:szCs w:val="32"/>
          <w:shd w:val="clear" w:color="auto" w:fill="FFFFFF"/>
        </w:rPr>
        <w:t>Р</w:t>
      </w:r>
      <w:proofErr w:type="gramEnd"/>
      <w:r w:rsidRPr="00DB6215">
        <w:rPr>
          <w:color w:val="000000"/>
          <w:sz w:val="32"/>
          <w:szCs w:val="32"/>
          <w:shd w:val="clear" w:color="auto" w:fill="FFFFFF"/>
        </w:rPr>
        <w:t xml:space="preserve"> 52196–2003 «Изделия колбасные вареные. Технические условия» массовая доля нитрита натрия для вареных колбас, сосисок, сарделек и пр. допускается не более 0,005</w:t>
      </w:r>
      <w:r w:rsidR="005B7358">
        <w:rPr>
          <w:color w:val="000000"/>
          <w:sz w:val="32"/>
          <w:szCs w:val="32"/>
          <w:shd w:val="clear" w:color="auto" w:fill="FFFFFF"/>
        </w:rPr>
        <w:t xml:space="preserve"> </w:t>
      </w:r>
      <w:r w:rsidRPr="00DB6215">
        <w:rPr>
          <w:color w:val="000000"/>
          <w:sz w:val="32"/>
          <w:szCs w:val="32"/>
          <w:shd w:val="clear" w:color="auto" w:fill="FFFFFF"/>
        </w:rPr>
        <w:t>%.</w:t>
      </w:r>
    </w:p>
    <w:p w:rsidR="009B108F" w:rsidRPr="00DB6215" w:rsidRDefault="009B108F" w:rsidP="00316833">
      <w:pPr>
        <w:pStyle w:val="formattexttopleveltext"/>
        <w:shd w:val="clear" w:color="auto" w:fill="FFFFFF"/>
        <w:spacing w:before="0" w:beforeAutospacing="0" w:after="0" w:afterAutospacing="0"/>
        <w:ind w:firstLine="708"/>
        <w:jc w:val="both"/>
        <w:textAlignment w:val="baseline"/>
        <w:rPr>
          <w:spacing w:val="2"/>
          <w:sz w:val="32"/>
          <w:szCs w:val="32"/>
        </w:rPr>
      </w:pPr>
      <w:r w:rsidRPr="00DB6215">
        <w:rPr>
          <w:sz w:val="32"/>
          <w:szCs w:val="32"/>
          <w:shd w:val="clear" w:color="auto" w:fill="FFFFFF"/>
        </w:rPr>
        <w:t xml:space="preserve">Определение основано на образовании в присутствии </w:t>
      </w:r>
      <w:proofErr w:type="spellStart"/>
      <w:proofErr w:type="gramStart"/>
      <w:r w:rsidRPr="00DB6215">
        <w:rPr>
          <w:sz w:val="32"/>
          <w:szCs w:val="32"/>
          <w:shd w:val="clear" w:color="auto" w:fill="FFFFFF"/>
        </w:rPr>
        <w:t>нитрит-ионов</w:t>
      </w:r>
      <w:proofErr w:type="spellEnd"/>
      <w:proofErr w:type="gramEnd"/>
      <w:r w:rsidRPr="00DB6215">
        <w:rPr>
          <w:sz w:val="32"/>
          <w:szCs w:val="32"/>
          <w:shd w:val="clear" w:color="auto" w:fill="FFFFFF"/>
        </w:rPr>
        <w:t xml:space="preserve">, окрашенного в розовый цвет продукта взаимодействия </w:t>
      </w:r>
      <w:proofErr w:type="spellStart"/>
      <w:r w:rsidRPr="00DB6215">
        <w:rPr>
          <w:sz w:val="32"/>
          <w:szCs w:val="32"/>
          <w:shd w:val="clear" w:color="auto" w:fill="FFFFFF"/>
        </w:rPr>
        <w:t>на</w:t>
      </w:r>
      <w:r w:rsidRPr="00DB6215">
        <w:rPr>
          <w:sz w:val="32"/>
          <w:szCs w:val="32"/>
          <w:shd w:val="clear" w:color="auto" w:fill="FFFFFF"/>
        </w:rPr>
        <w:t>ф</w:t>
      </w:r>
      <w:r w:rsidRPr="00DB6215">
        <w:rPr>
          <w:sz w:val="32"/>
          <w:szCs w:val="32"/>
          <w:shd w:val="clear" w:color="auto" w:fill="FFFFFF"/>
        </w:rPr>
        <w:t>тиламина</w:t>
      </w:r>
      <w:proofErr w:type="spellEnd"/>
      <w:r w:rsidRPr="00DB6215">
        <w:rPr>
          <w:sz w:val="32"/>
          <w:szCs w:val="32"/>
          <w:shd w:val="clear" w:color="auto" w:fill="FFFFFF"/>
        </w:rPr>
        <w:t xml:space="preserve"> и сульфаниловой кислоты (реактив </w:t>
      </w:r>
      <w:proofErr w:type="spellStart"/>
      <w:r w:rsidRPr="00DB6215">
        <w:rPr>
          <w:sz w:val="32"/>
          <w:szCs w:val="32"/>
          <w:shd w:val="clear" w:color="auto" w:fill="FFFFFF"/>
        </w:rPr>
        <w:t>Грисса</w:t>
      </w:r>
      <w:proofErr w:type="spellEnd"/>
      <w:r w:rsidRPr="00DB6215">
        <w:rPr>
          <w:sz w:val="32"/>
          <w:szCs w:val="32"/>
          <w:shd w:val="clear" w:color="auto" w:fill="FFFFFF"/>
        </w:rPr>
        <w:t>). Реакция пр</w:t>
      </w:r>
      <w:r w:rsidRPr="00DB6215">
        <w:rPr>
          <w:sz w:val="32"/>
          <w:szCs w:val="32"/>
          <w:shd w:val="clear" w:color="auto" w:fill="FFFFFF"/>
        </w:rPr>
        <w:t>о</w:t>
      </w:r>
      <w:r w:rsidRPr="00DB6215">
        <w:rPr>
          <w:sz w:val="32"/>
          <w:szCs w:val="32"/>
          <w:shd w:val="clear" w:color="auto" w:fill="FFFFFF"/>
        </w:rPr>
        <w:t xml:space="preserve">водится в уксуснокислой среде. Интенсивность окраски раствора пропорциональна содержанию </w:t>
      </w:r>
      <w:proofErr w:type="spellStart"/>
      <w:proofErr w:type="gramStart"/>
      <w:r w:rsidRPr="00DB6215">
        <w:rPr>
          <w:sz w:val="32"/>
          <w:szCs w:val="32"/>
          <w:shd w:val="clear" w:color="auto" w:fill="FFFFFF"/>
        </w:rPr>
        <w:t>нитрит-ионов</w:t>
      </w:r>
      <w:proofErr w:type="spellEnd"/>
      <w:proofErr w:type="gramEnd"/>
      <w:r w:rsidRPr="00DB6215">
        <w:rPr>
          <w:sz w:val="32"/>
          <w:szCs w:val="32"/>
          <w:shd w:val="clear" w:color="auto" w:fill="FFFFFF"/>
        </w:rPr>
        <w:t xml:space="preserve"> в анализируемом пр</w:t>
      </w:r>
      <w:r w:rsidRPr="00DB6215">
        <w:rPr>
          <w:sz w:val="32"/>
          <w:szCs w:val="32"/>
          <w:shd w:val="clear" w:color="auto" w:fill="FFFFFF"/>
        </w:rPr>
        <w:t>о</w:t>
      </w:r>
      <w:r w:rsidRPr="00DB6215">
        <w:rPr>
          <w:sz w:val="32"/>
          <w:szCs w:val="32"/>
          <w:shd w:val="clear" w:color="auto" w:fill="FFFFFF"/>
        </w:rPr>
        <w:t xml:space="preserve">дукте. </w:t>
      </w:r>
    </w:p>
    <w:p w:rsidR="009B108F" w:rsidRPr="00DB6215" w:rsidRDefault="009B108F" w:rsidP="00DB6215">
      <w:pPr>
        <w:pStyle w:val="formattexttopleveltext"/>
        <w:shd w:val="clear" w:color="auto" w:fill="FFFFFF"/>
        <w:spacing w:before="0" w:beforeAutospacing="0" w:after="0" w:afterAutospacing="0"/>
        <w:jc w:val="both"/>
        <w:textAlignment w:val="baseline"/>
        <w:rPr>
          <w:spacing w:val="2"/>
          <w:sz w:val="32"/>
          <w:szCs w:val="32"/>
        </w:rPr>
      </w:pPr>
      <w:r w:rsidRPr="00DB6215">
        <w:rPr>
          <w:b/>
          <w:i/>
          <w:spacing w:val="2"/>
          <w:sz w:val="32"/>
          <w:szCs w:val="32"/>
        </w:rPr>
        <w:t>Подготовка пробы к анализу.</w:t>
      </w:r>
      <w:r w:rsidRPr="00DB6215">
        <w:rPr>
          <w:spacing w:val="2"/>
          <w:sz w:val="32"/>
          <w:szCs w:val="32"/>
        </w:rPr>
        <w:t xml:space="preserve"> С колбасных изделий снимают об</w:t>
      </w:r>
      <w:r w:rsidRPr="00DB6215">
        <w:rPr>
          <w:spacing w:val="2"/>
          <w:sz w:val="32"/>
          <w:szCs w:val="32"/>
        </w:rPr>
        <w:t>о</w:t>
      </w:r>
      <w:r w:rsidRPr="00DB6215">
        <w:rPr>
          <w:spacing w:val="2"/>
          <w:sz w:val="32"/>
          <w:szCs w:val="32"/>
        </w:rPr>
        <w:t>лочку; с фаршированных колбас и языков в шпике - поверхнос</w:t>
      </w:r>
      <w:r w:rsidRPr="00DB6215">
        <w:rPr>
          <w:spacing w:val="2"/>
          <w:sz w:val="32"/>
          <w:szCs w:val="32"/>
        </w:rPr>
        <w:t>т</w:t>
      </w:r>
      <w:r w:rsidRPr="00DB6215">
        <w:rPr>
          <w:spacing w:val="2"/>
          <w:sz w:val="32"/>
          <w:szCs w:val="32"/>
        </w:rPr>
        <w:t>ный слой шпика и оболочку; с окороков, лопаток, рулетов, коре</w:t>
      </w:r>
      <w:r w:rsidRPr="00DB6215">
        <w:rPr>
          <w:spacing w:val="2"/>
          <w:sz w:val="32"/>
          <w:szCs w:val="32"/>
        </w:rPr>
        <w:t>й</w:t>
      </w:r>
      <w:r w:rsidRPr="00DB6215">
        <w:rPr>
          <w:spacing w:val="2"/>
          <w:sz w:val="32"/>
          <w:szCs w:val="32"/>
        </w:rPr>
        <w:t xml:space="preserve">ки и грудинки - поверхностный слой шпика; затем пробы дважды измельчают на мясорубке с отверстиями решетки диаметром от 3 до </w:t>
      </w:r>
      <w:smartTag w:uri="urn:schemas-microsoft-com:office:smarttags" w:element="metricconverter">
        <w:smartTagPr>
          <w:attr w:name="ProductID" w:val="4 мм"/>
        </w:smartTagPr>
        <w:r w:rsidRPr="00DB6215">
          <w:rPr>
            <w:spacing w:val="2"/>
            <w:sz w:val="32"/>
            <w:szCs w:val="32"/>
          </w:rPr>
          <w:t>4 мм</w:t>
        </w:r>
      </w:smartTag>
      <w:r w:rsidRPr="00DB6215">
        <w:rPr>
          <w:spacing w:val="2"/>
          <w:sz w:val="32"/>
          <w:szCs w:val="32"/>
        </w:rPr>
        <w:t>.</w:t>
      </w:r>
    </w:p>
    <w:p w:rsidR="009B108F" w:rsidRPr="00DB6215" w:rsidRDefault="009B108F" w:rsidP="00316833">
      <w:pPr>
        <w:pStyle w:val="formattexttopleveltext"/>
        <w:shd w:val="clear" w:color="auto" w:fill="FFFFFF"/>
        <w:spacing w:before="0" w:beforeAutospacing="0" w:after="0" w:afterAutospacing="0"/>
        <w:ind w:firstLine="708"/>
        <w:jc w:val="both"/>
        <w:textAlignment w:val="baseline"/>
        <w:rPr>
          <w:spacing w:val="2"/>
          <w:sz w:val="32"/>
          <w:szCs w:val="32"/>
        </w:rPr>
      </w:pPr>
      <w:r w:rsidRPr="00DB6215">
        <w:rPr>
          <w:spacing w:val="2"/>
          <w:sz w:val="32"/>
          <w:szCs w:val="32"/>
        </w:rPr>
        <w:t>Продукты, состоящие из шпика с промежуточными слоями мышечной ткани (ветчина, бекон) измельчают полностью. Пол</w:t>
      </w:r>
      <w:r w:rsidRPr="00DB6215">
        <w:rPr>
          <w:spacing w:val="2"/>
          <w:sz w:val="32"/>
          <w:szCs w:val="32"/>
        </w:rPr>
        <w:t>у</w:t>
      </w:r>
      <w:r w:rsidRPr="00DB6215">
        <w:rPr>
          <w:spacing w:val="2"/>
          <w:sz w:val="32"/>
          <w:szCs w:val="32"/>
        </w:rPr>
        <w:t>ченный фарш тщательно перемешивают, помещают в стеклянную или пластмассовую банку вместимостью от 200 до 400 см</w:t>
      </w:r>
      <w:r w:rsidRPr="00DB6215">
        <w:rPr>
          <w:spacing w:val="2"/>
          <w:sz w:val="32"/>
          <w:szCs w:val="32"/>
          <w:vertAlign w:val="superscript"/>
        </w:rPr>
        <w:t>3</w:t>
      </w:r>
      <w:r w:rsidRPr="00DB6215">
        <w:rPr>
          <w:spacing w:val="2"/>
          <w:sz w:val="32"/>
          <w:szCs w:val="32"/>
        </w:rPr>
        <w:t>, запо</w:t>
      </w:r>
      <w:r w:rsidRPr="00DB6215">
        <w:rPr>
          <w:spacing w:val="2"/>
          <w:sz w:val="32"/>
          <w:szCs w:val="32"/>
        </w:rPr>
        <w:t>л</w:t>
      </w:r>
      <w:r w:rsidRPr="00DB6215">
        <w:rPr>
          <w:spacing w:val="2"/>
          <w:sz w:val="32"/>
          <w:szCs w:val="32"/>
        </w:rPr>
        <w:t>нив ее, и закрывают крышкой. Пробу хранят при (4±2) °</w:t>
      </w:r>
      <w:proofErr w:type="gramStart"/>
      <w:r w:rsidRPr="00DB6215">
        <w:rPr>
          <w:spacing w:val="2"/>
          <w:sz w:val="32"/>
          <w:szCs w:val="32"/>
        </w:rPr>
        <w:t>С</w:t>
      </w:r>
      <w:proofErr w:type="gramEnd"/>
      <w:r w:rsidRPr="00DB6215">
        <w:rPr>
          <w:spacing w:val="2"/>
          <w:sz w:val="32"/>
          <w:szCs w:val="32"/>
        </w:rPr>
        <w:t xml:space="preserve"> </w:t>
      </w:r>
      <w:proofErr w:type="gramStart"/>
      <w:r w:rsidRPr="00DB6215">
        <w:rPr>
          <w:spacing w:val="2"/>
          <w:sz w:val="32"/>
          <w:szCs w:val="32"/>
        </w:rPr>
        <w:t>до</w:t>
      </w:r>
      <w:proofErr w:type="gramEnd"/>
      <w:r w:rsidRPr="00DB6215">
        <w:rPr>
          <w:spacing w:val="2"/>
          <w:sz w:val="32"/>
          <w:szCs w:val="32"/>
        </w:rPr>
        <w:t xml:space="preserve"> око</w:t>
      </w:r>
      <w:r w:rsidRPr="00DB6215">
        <w:rPr>
          <w:spacing w:val="2"/>
          <w:sz w:val="32"/>
          <w:szCs w:val="32"/>
        </w:rPr>
        <w:t>н</w:t>
      </w:r>
      <w:r w:rsidRPr="00DB6215">
        <w:rPr>
          <w:spacing w:val="2"/>
          <w:sz w:val="32"/>
          <w:szCs w:val="32"/>
        </w:rPr>
        <w:lastRenderedPageBreak/>
        <w:t>чания анализа. Анализ проводят не позднее</w:t>
      </w:r>
      <w:r w:rsidR="00316833">
        <w:rPr>
          <w:spacing w:val="2"/>
          <w:sz w:val="32"/>
          <w:szCs w:val="32"/>
        </w:rPr>
        <w:t>,</w:t>
      </w:r>
      <w:r w:rsidRPr="00DB6215">
        <w:rPr>
          <w:spacing w:val="2"/>
          <w:sz w:val="32"/>
          <w:szCs w:val="32"/>
        </w:rPr>
        <w:t xml:space="preserve"> чем через 24 ч после отбора проб. Пробы сырых продуктов необходимо анализировать сразу после измельчения.</w:t>
      </w:r>
    </w:p>
    <w:p w:rsidR="009B108F" w:rsidRPr="00DB6215" w:rsidRDefault="009B108F" w:rsidP="00DB6215">
      <w:pPr>
        <w:pStyle w:val="formattexttopleveltext"/>
        <w:shd w:val="clear" w:color="auto" w:fill="FFFFFF"/>
        <w:spacing w:before="0" w:beforeAutospacing="0" w:after="0" w:afterAutospacing="0"/>
        <w:jc w:val="both"/>
        <w:textAlignment w:val="baseline"/>
        <w:rPr>
          <w:spacing w:val="2"/>
          <w:sz w:val="32"/>
          <w:szCs w:val="32"/>
        </w:rPr>
      </w:pPr>
      <w:r w:rsidRPr="00DB6215">
        <w:rPr>
          <w:b/>
          <w:i/>
          <w:spacing w:val="2"/>
          <w:sz w:val="32"/>
          <w:szCs w:val="32"/>
        </w:rPr>
        <w:t xml:space="preserve">Ход анализа. </w:t>
      </w:r>
      <w:smartTag w:uri="urn:schemas-microsoft-com:office:smarttags" w:element="metricconverter">
        <w:smartTagPr>
          <w:attr w:name="ProductID" w:val="20 г"/>
        </w:smartTagPr>
        <w:r w:rsidRPr="00DB6215">
          <w:rPr>
            <w:spacing w:val="2"/>
            <w:sz w:val="32"/>
            <w:szCs w:val="32"/>
          </w:rPr>
          <w:t>20 г</w:t>
        </w:r>
      </w:smartTag>
      <w:r w:rsidRPr="00DB6215">
        <w:rPr>
          <w:spacing w:val="2"/>
          <w:sz w:val="32"/>
          <w:szCs w:val="32"/>
        </w:rPr>
        <w:t xml:space="preserve"> подготовленной пробы, взвешивают с погре</w:t>
      </w:r>
      <w:r w:rsidRPr="00DB6215">
        <w:rPr>
          <w:spacing w:val="2"/>
          <w:sz w:val="32"/>
          <w:szCs w:val="32"/>
        </w:rPr>
        <w:t>ш</w:t>
      </w:r>
      <w:r w:rsidRPr="00DB6215">
        <w:rPr>
          <w:spacing w:val="2"/>
          <w:sz w:val="32"/>
          <w:szCs w:val="32"/>
        </w:rPr>
        <w:t xml:space="preserve">ностью не более </w:t>
      </w:r>
      <w:smartTag w:uri="urn:schemas-microsoft-com:office:smarttags" w:element="metricconverter">
        <w:smartTagPr>
          <w:attr w:name="ProductID" w:val="0,01 г"/>
        </w:smartTagPr>
        <w:r w:rsidRPr="00DB6215">
          <w:rPr>
            <w:spacing w:val="2"/>
            <w:sz w:val="32"/>
            <w:szCs w:val="32"/>
          </w:rPr>
          <w:t>0,01 г</w:t>
        </w:r>
      </w:smartTag>
      <w:r w:rsidRPr="00DB6215">
        <w:rPr>
          <w:spacing w:val="2"/>
          <w:sz w:val="32"/>
          <w:szCs w:val="32"/>
        </w:rPr>
        <w:t xml:space="preserve"> и помещают в химический стакан. Залив</w:t>
      </w:r>
      <w:r w:rsidRPr="00DB6215">
        <w:rPr>
          <w:spacing w:val="2"/>
          <w:sz w:val="32"/>
          <w:szCs w:val="32"/>
        </w:rPr>
        <w:t>а</w:t>
      </w:r>
      <w:r w:rsidRPr="00DB6215">
        <w:rPr>
          <w:spacing w:val="2"/>
          <w:sz w:val="32"/>
          <w:szCs w:val="32"/>
        </w:rPr>
        <w:t>ют 35-</w:t>
      </w:r>
      <w:smartTag w:uri="urn:schemas-microsoft-com:office:smarttags" w:element="metricconverter">
        <w:smartTagPr>
          <w:attr w:name="ProductID" w:val="40 см"/>
        </w:smartTagPr>
        <w:r w:rsidRPr="00DB6215">
          <w:rPr>
            <w:spacing w:val="2"/>
            <w:sz w:val="32"/>
            <w:szCs w:val="32"/>
          </w:rPr>
          <w:t>40 см</w:t>
        </w:r>
        <w:r w:rsidR="008F2915" w:rsidRPr="008F2915">
          <w:rPr>
            <w:spacing w:val="2"/>
            <w:sz w:val="32"/>
            <w:szCs w:val="32"/>
            <w:vertAlign w:val="superscript"/>
          </w:rPr>
          <w:t>3</w:t>
        </w:r>
        <w:r w:rsidR="00C47F3D">
          <w:rPr>
            <w:noProof/>
            <w:spacing w:val="2"/>
            <w:sz w:val="32"/>
            <w:szCs w:val="32"/>
          </w:rPr>
          <w:drawing>
            <wp:inline distT="0" distB="0" distL="0" distR="0">
              <wp:extent cx="85725" cy="219075"/>
              <wp:effectExtent l="0" t="0" r="0" b="0"/>
              <wp:docPr id="1" name="Рисунок 1" descr="ГОСТ 8558.1-78 Продукты мясные. Методы определения нитрита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8558.1-78 Продукты мясные. Методы определения нитрита (с Изменениями N 1, 2)"/>
                      <pic:cNvPicPr>
                        <a:picLocks noChangeAspect="1" noChangeArrowheads="1"/>
                      </pic:cNvPicPr>
                    </pic:nvPicPr>
                    <pic:blipFill>
                      <a:blip r:embed="rId8"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smartTag>
      <w:r w:rsidRPr="00DB6215">
        <w:rPr>
          <w:spacing w:val="2"/>
          <w:sz w:val="32"/>
          <w:szCs w:val="32"/>
        </w:rPr>
        <w:t>дистиллированной воды, нагретой до 55</w:t>
      </w:r>
      <w:proofErr w:type="gramStart"/>
      <w:r w:rsidRPr="00DB6215">
        <w:rPr>
          <w:spacing w:val="2"/>
          <w:sz w:val="32"/>
          <w:szCs w:val="32"/>
        </w:rPr>
        <w:t>°С</w:t>
      </w:r>
      <w:proofErr w:type="gramEnd"/>
      <w:r w:rsidRPr="00DB6215">
        <w:rPr>
          <w:spacing w:val="2"/>
          <w:sz w:val="32"/>
          <w:szCs w:val="32"/>
        </w:rPr>
        <w:t>, и наста</w:t>
      </w:r>
      <w:r w:rsidRPr="00DB6215">
        <w:rPr>
          <w:spacing w:val="2"/>
          <w:sz w:val="32"/>
          <w:szCs w:val="32"/>
        </w:rPr>
        <w:t>и</w:t>
      </w:r>
      <w:r w:rsidRPr="00DB6215">
        <w:rPr>
          <w:spacing w:val="2"/>
          <w:sz w:val="32"/>
          <w:szCs w:val="32"/>
        </w:rPr>
        <w:t>вают, периодически перемешивая, в течение 10 мин. Затем водную вытяжку фильтруют через ватный фильтр в мерную колбу вмест</w:t>
      </w:r>
      <w:r w:rsidRPr="00DB6215">
        <w:rPr>
          <w:spacing w:val="2"/>
          <w:sz w:val="32"/>
          <w:szCs w:val="32"/>
        </w:rPr>
        <w:t>и</w:t>
      </w:r>
      <w:r w:rsidRPr="00DB6215">
        <w:rPr>
          <w:spacing w:val="2"/>
          <w:sz w:val="32"/>
          <w:szCs w:val="32"/>
        </w:rPr>
        <w:t>мостью 200 см</w:t>
      </w:r>
      <w:r w:rsidRPr="00DB6215">
        <w:rPr>
          <w:spacing w:val="2"/>
          <w:sz w:val="32"/>
          <w:szCs w:val="32"/>
          <w:vertAlign w:val="superscript"/>
        </w:rPr>
        <w:t>3</w:t>
      </w:r>
      <w:r w:rsidRPr="00DB6215">
        <w:rPr>
          <w:spacing w:val="2"/>
          <w:sz w:val="32"/>
          <w:szCs w:val="32"/>
        </w:rPr>
        <w:t>. Навеску несколько раз промывают и переносят на фильтр, где еще дополнительно промывают водой, затем раствор охлаждают и доводят дистиллированной водой до метки.</w:t>
      </w:r>
    </w:p>
    <w:p w:rsidR="009B108F" w:rsidRPr="00DB6215" w:rsidRDefault="009B108F" w:rsidP="008F2915">
      <w:pPr>
        <w:pStyle w:val="formattexttopleveltext"/>
        <w:shd w:val="clear" w:color="auto" w:fill="FFFFFF"/>
        <w:spacing w:before="0" w:beforeAutospacing="0" w:after="0" w:afterAutospacing="0"/>
        <w:ind w:firstLine="708"/>
        <w:jc w:val="both"/>
        <w:textAlignment w:val="baseline"/>
        <w:rPr>
          <w:spacing w:val="2"/>
          <w:sz w:val="32"/>
          <w:szCs w:val="32"/>
        </w:rPr>
      </w:pPr>
      <w:r w:rsidRPr="00DB6215">
        <w:rPr>
          <w:spacing w:val="2"/>
          <w:sz w:val="32"/>
          <w:szCs w:val="32"/>
        </w:rPr>
        <w:t xml:space="preserve">Для приготовления вытяжки из сырокопченых продуктов и колбас навеску </w:t>
      </w:r>
      <w:smartTag w:uri="urn:schemas-microsoft-com:office:smarttags" w:element="metricconverter">
        <w:smartTagPr>
          <w:attr w:name="ProductID" w:val="20 г"/>
        </w:smartTagPr>
        <w:r w:rsidRPr="00DB6215">
          <w:rPr>
            <w:spacing w:val="2"/>
            <w:sz w:val="32"/>
            <w:szCs w:val="32"/>
          </w:rPr>
          <w:t>20 г</w:t>
        </w:r>
      </w:smartTag>
      <w:r w:rsidRPr="00DB6215">
        <w:rPr>
          <w:spacing w:val="2"/>
          <w:sz w:val="32"/>
          <w:szCs w:val="32"/>
        </w:rPr>
        <w:t xml:space="preserve"> заливают 200 см</w:t>
      </w:r>
      <w:r w:rsidRPr="00DB6215">
        <w:rPr>
          <w:spacing w:val="2"/>
          <w:sz w:val="32"/>
          <w:szCs w:val="32"/>
          <w:vertAlign w:val="superscript"/>
        </w:rPr>
        <w:t>3</w:t>
      </w:r>
      <w:r w:rsidR="008F2915">
        <w:rPr>
          <w:spacing w:val="2"/>
          <w:sz w:val="32"/>
          <w:szCs w:val="32"/>
          <w:vertAlign w:val="superscript"/>
        </w:rPr>
        <w:t xml:space="preserve"> </w:t>
      </w:r>
      <w:r w:rsidRPr="00DB6215">
        <w:rPr>
          <w:spacing w:val="2"/>
          <w:sz w:val="32"/>
          <w:szCs w:val="32"/>
        </w:rPr>
        <w:t>предварительно отмеренной и нагретой до (55±2)°С дистиллированной воды и настаивают, п</w:t>
      </w:r>
      <w:r w:rsidRPr="00DB6215">
        <w:rPr>
          <w:spacing w:val="2"/>
          <w:sz w:val="32"/>
          <w:szCs w:val="32"/>
        </w:rPr>
        <w:t>е</w:t>
      </w:r>
      <w:r w:rsidRPr="00DB6215">
        <w:rPr>
          <w:spacing w:val="2"/>
          <w:sz w:val="32"/>
          <w:szCs w:val="32"/>
        </w:rPr>
        <w:t>риодически помешивая, в течение 30 мин. Затем вытяжку филь</w:t>
      </w:r>
      <w:r w:rsidRPr="00DB6215">
        <w:rPr>
          <w:spacing w:val="2"/>
          <w:sz w:val="32"/>
          <w:szCs w:val="32"/>
        </w:rPr>
        <w:t>т</w:t>
      </w:r>
      <w:r w:rsidRPr="00DB6215">
        <w:rPr>
          <w:spacing w:val="2"/>
          <w:sz w:val="32"/>
          <w:szCs w:val="32"/>
        </w:rPr>
        <w:t xml:space="preserve">руют, не </w:t>
      </w:r>
      <w:proofErr w:type="gramStart"/>
      <w:r w:rsidRPr="00DB6215">
        <w:rPr>
          <w:spacing w:val="2"/>
          <w:sz w:val="32"/>
          <w:szCs w:val="32"/>
        </w:rPr>
        <w:t>перенося</w:t>
      </w:r>
      <w:proofErr w:type="gramEnd"/>
      <w:r w:rsidRPr="00DB6215">
        <w:rPr>
          <w:spacing w:val="2"/>
          <w:sz w:val="32"/>
          <w:szCs w:val="32"/>
        </w:rPr>
        <w:t xml:space="preserve"> осадка на фильтр.</w:t>
      </w:r>
    </w:p>
    <w:p w:rsidR="009B108F" w:rsidRPr="00DB6215" w:rsidRDefault="009B108F" w:rsidP="008F2915">
      <w:pPr>
        <w:pStyle w:val="formattexttopleveltext"/>
        <w:shd w:val="clear" w:color="auto" w:fill="FFFFFF"/>
        <w:spacing w:before="0" w:beforeAutospacing="0" w:after="0" w:afterAutospacing="0"/>
        <w:ind w:firstLine="708"/>
        <w:jc w:val="both"/>
        <w:textAlignment w:val="baseline"/>
        <w:rPr>
          <w:spacing w:val="2"/>
          <w:sz w:val="32"/>
          <w:szCs w:val="32"/>
        </w:rPr>
      </w:pPr>
      <w:r w:rsidRPr="00DB6215">
        <w:rPr>
          <w:spacing w:val="2"/>
          <w:sz w:val="32"/>
          <w:szCs w:val="32"/>
        </w:rPr>
        <w:t>20 см</w:t>
      </w:r>
      <w:r w:rsidRPr="00DB6215">
        <w:rPr>
          <w:spacing w:val="2"/>
          <w:sz w:val="32"/>
          <w:szCs w:val="32"/>
          <w:vertAlign w:val="superscript"/>
        </w:rPr>
        <w:t>3</w:t>
      </w:r>
      <w:r w:rsidR="008F2915">
        <w:rPr>
          <w:spacing w:val="2"/>
          <w:sz w:val="32"/>
          <w:szCs w:val="32"/>
          <w:vertAlign w:val="superscript"/>
        </w:rPr>
        <w:t xml:space="preserve"> </w:t>
      </w:r>
      <w:r w:rsidRPr="00DB6215">
        <w:rPr>
          <w:spacing w:val="2"/>
          <w:sz w:val="32"/>
          <w:szCs w:val="32"/>
        </w:rPr>
        <w:t>вытяжки помещают в мерную колбу вместимостью 100 см</w:t>
      </w:r>
      <w:r w:rsidRPr="00DB6215">
        <w:rPr>
          <w:spacing w:val="2"/>
          <w:sz w:val="32"/>
          <w:szCs w:val="32"/>
          <w:vertAlign w:val="superscript"/>
        </w:rPr>
        <w:t>3</w:t>
      </w:r>
      <w:r w:rsidRPr="00DB6215">
        <w:rPr>
          <w:spacing w:val="2"/>
          <w:sz w:val="32"/>
          <w:szCs w:val="32"/>
        </w:rPr>
        <w:t>, добавляют 10 см</w:t>
      </w:r>
      <w:r w:rsidRPr="00DB6215">
        <w:rPr>
          <w:spacing w:val="2"/>
          <w:sz w:val="32"/>
          <w:szCs w:val="32"/>
          <w:vertAlign w:val="superscript"/>
        </w:rPr>
        <w:t>3</w:t>
      </w:r>
      <w:r w:rsidR="00C47F3D">
        <w:rPr>
          <w:noProof/>
          <w:spacing w:val="2"/>
          <w:sz w:val="32"/>
          <w:szCs w:val="32"/>
        </w:rPr>
        <w:drawing>
          <wp:inline distT="0" distB="0" distL="0" distR="0">
            <wp:extent cx="85725" cy="219075"/>
            <wp:effectExtent l="0" t="0" r="0" b="0"/>
            <wp:docPr id="2" name="Рисунок 2" descr="ГОСТ 8558.1-78 Продукты мясные. Методы определения нитрита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8558.1-78 Продукты мясные. Методы определения нитрита (с Изменениями N 1, 2)"/>
                    <pic:cNvPicPr>
                      <a:picLocks noChangeAspect="1" noChangeArrowheads="1"/>
                    </pic:cNvPicPr>
                  </pic:nvPicPr>
                  <pic:blipFill>
                    <a:blip r:embed="rId8"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DB6215">
        <w:rPr>
          <w:spacing w:val="2"/>
          <w:sz w:val="32"/>
          <w:szCs w:val="32"/>
        </w:rPr>
        <w:t>раствора гидроокиси натрия и 40 см</w:t>
      </w:r>
      <w:r w:rsidRPr="00DB6215">
        <w:rPr>
          <w:spacing w:val="2"/>
          <w:sz w:val="32"/>
          <w:szCs w:val="32"/>
          <w:vertAlign w:val="superscript"/>
        </w:rPr>
        <w:t xml:space="preserve">3 </w:t>
      </w:r>
      <w:r w:rsidRPr="00DB6215">
        <w:rPr>
          <w:spacing w:val="2"/>
          <w:sz w:val="32"/>
          <w:szCs w:val="32"/>
        </w:rPr>
        <w:t>ра</w:t>
      </w:r>
      <w:r w:rsidRPr="00DB6215">
        <w:rPr>
          <w:spacing w:val="2"/>
          <w:sz w:val="32"/>
          <w:szCs w:val="32"/>
        </w:rPr>
        <w:t>с</w:t>
      </w:r>
      <w:r w:rsidRPr="00DB6215">
        <w:rPr>
          <w:spacing w:val="2"/>
          <w:sz w:val="32"/>
          <w:szCs w:val="32"/>
        </w:rPr>
        <w:t xml:space="preserve">твора сернокислого цинка для осаждения белков. Смесь в колбе нагревают 7 мин на кипящей водяной бане, после чего охлаждают, доводят до метки водой, перемешивают и фильтруют через </w:t>
      </w:r>
      <w:proofErr w:type="spellStart"/>
      <w:r w:rsidRPr="00DB6215">
        <w:rPr>
          <w:spacing w:val="2"/>
          <w:sz w:val="32"/>
          <w:szCs w:val="32"/>
        </w:rPr>
        <w:t>обе</w:t>
      </w:r>
      <w:r w:rsidRPr="00DB6215">
        <w:rPr>
          <w:spacing w:val="2"/>
          <w:sz w:val="32"/>
          <w:szCs w:val="32"/>
        </w:rPr>
        <w:t>з</w:t>
      </w:r>
      <w:r w:rsidRPr="00DB6215">
        <w:rPr>
          <w:spacing w:val="2"/>
          <w:sz w:val="32"/>
          <w:szCs w:val="32"/>
        </w:rPr>
        <w:t>золенный</w:t>
      </w:r>
      <w:proofErr w:type="spellEnd"/>
      <w:r w:rsidRPr="00DB6215">
        <w:rPr>
          <w:spacing w:val="2"/>
          <w:sz w:val="32"/>
          <w:szCs w:val="32"/>
        </w:rPr>
        <w:t xml:space="preserve"> бумажный фильтр. Параллельно проводят контрольный анализ на реактивы, помещая в мерную колбу вместимостью 100 см</w:t>
      </w:r>
      <w:r w:rsidRPr="00DB6215">
        <w:rPr>
          <w:spacing w:val="2"/>
          <w:sz w:val="32"/>
          <w:szCs w:val="32"/>
          <w:vertAlign w:val="superscript"/>
        </w:rPr>
        <w:t>3</w:t>
      </w:r>
      <w:r w:rsidR="008F2915">
        <w:rPr>
          <w:rStyle w:val="apple-converted-space"/>
          <w:spacing w:val="2"/>
          <w:sz w:val="32"/>
          <w:szCs w:val="32"/>
        </w:rPr>
        <w:t xml:space="preserve"> </w:t>
      </w:r>
      <w:r w:rsidRPr="00DB6215">
        <w:rPr>
          <w:spacing w:val="2"/>
          <w:sz w:val="32"/>
          <w:szCs w:val="32"/>
        </w:rPr>
        <w:t>вместо 20 см</w:t>
      </w:r>
      <w:r w:rsidRPr="00DB6215">
        <w:rPr>
          <w:spacing w:val="2"/>
          <w:sz w:val="32"/>
          <w:szCs w:val="32"/>
          <w:vertAlign w:val="superscript"/>
        </w:rPr>
        <w:t>3</w:t>
      </w:r>
      <w:r w:rsidR="00C47F3D">
        <w:rPr>
          <w:noProof/>
          <w:spacing w:val="2"/>
          <w:sz w:val="32"/>
          <w:szCs w:val="32"/>
        </w:rPr>
        <w:drawing>
          <wp:inline distT="0" distB="0" distL="0" distR="0">
            <wp:extent cx="85725" cy="219075"/>
            <wp:effectExtent l="0" t="0" r="0" b="0"/>
            <wp:docPr id="3" name="Рисунок 3" descr="ГОСТ 8558.1-78 Продукты мясные. Методы определения нитрита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8558.1-78 Продукты мясные. Методы определения нитрита (с Изменениями N 1, 2)"/>
                    <pic:cNvPicPr>
                      <a:picLocks noChangeAspect="1" noChangeArrowheads="1"/>
                    </pic:cNvPicPr>
                  </pic:nvPicPr>
                  <pic:blipFill>
                    <a:blip r:embed="rId8"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DB6215">
        <w:rPr>
          <w:spacing w:val="2"/>
          <w:sz w:val="32"/>
          <w:szCs w:val="32"/>
        </w:rPr>
        <w:t>вытяжки 20 см</w:t>
      </w:r>
      <w:r w:rsidRPr="00DB6215">
        <w:rPr>
          <w:spacing w:val="2"/>
          <w:sz w:val="32"/>
          <w:szCs w:val="32"/>
          <w:vertAlign w:val="superscript"/>
        </w:rPr>
        <w:t>3</w:t>
      </w:r>
      <w:r w:rsidR="00C47F3D">
        <w:rPr>
          <w:noProof/>
          <w:spacing w:val="2"/>
          <w:sz w:val="32"/>
          <w:szCs w:val="32"/>
        </w:rPr>
        <w:drawing>
          <wp:inline distT="0" distB="0" distL="0" distR="0">
            <wp:extent cx="85725" cy="219075"/>
            <wp:effectExtent l="0" t="0" r="0" b="0"/>
            <wp:docPr id="4" name="Рисунок 4" descr="ГОСТ 8558.1-78 Продукты мясные. Методы определения нитрита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8558.1-78 Продукты мясные. Методы определения нитрита (с Изменениями N 1, 2)"/>
                    <pic:cNvPicPr>
                      <a:picLocks noChangeAspect="1" noChangeArrowheads="1"/>
                    </pic:cNvPicPr>
                  </pic:nvPicPr>
                  <pic:blipFill>
                    <a:blip r:embed="rId8"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DB6215">
        <w:rPr>
          <w:spacing w:val="2"/>
          <w:sz w:val="32"/>
          <w:szCs w:val="32"/>
        </w:rPr>
        <w:t>дистиллированной воды.</w:t>
      </w:r>
    </w:p>
    <w:p w:rsidR="009B108F" w:rsidRPr="00DB6215" w:rsidRDefault="009B108F" w:rsidP="00D901CF">
      <w:pPr>
        <w:pStyle w:val="formattexttopleveltext"/>
        <w:shd w:val="clear" w:color="auto" w:fill="FFFFFF"/>
        <w:spacing w:before="0" w:beforeAutospacing="0" w:after="0" w:afterAutospacing="0"/>
        <w:jc w:val="center"/>
        <w:textAlignment w:val="baseline"/>
        <w:rPr>
          <w:spacing w:val="2"/>
          <w:sz w:val="32"/>
          <w:szCs w:val="32"/>
          <w:u w:val="single"/>
        </w:rPr>
      </w:pPr>
      <w:r w:rsidRPr="00DB6215">
        <w:rPr>
          <w:i/>
          <w:spacing w:val="2"/>
          <w:sz w:val="32"/>
          <w:szCs w:val="32"/>
          <w:u w:val="single"/>
        </w:rPr>
        <w:t>Приготовление стандартных растворов для фотометрической шкалы и анализ пробы</w:t>
      </w:r>
      <w:r w:rsidRPr="00DB6215">
        <w:rPr>
          <w:spacing w:val="2"/>
          <w:sz w:val="32"/>
          <w:szCs w:val="32"/>
          <w:u w:val="single"/>
        </w:rPr>
        <w:t>.</w:t>
      </w:r>
    </w:p>
    <w:p w:rsidR="009B108F" w:rsidRPr="00DB6215" w:rsidRDefault="009B108F" w:rsidP="00DB6215">
      <w:pPr>
        <w:pStyle w:val="formattexttopleveltext"/>
        <w:shd w:val="clear" w:color="auto" w:fill="FFFFFF"/>
        <w:spacing w:before="0" w:beforeAutospacing="0" w:after="0" w:afterAutospacing="0"/>
        <w:jc w:val="both"/>
        <w:textAlignment w:val="baseline"/>
        <w:rPr>
          <w:spacing w:val="2"/>
          <w:sz w:val="32"/>
          <w:szCs w:val="32"/>
        </w:rPr>
      </w:pPr>
      <w:r w:rsidRPr="00DB6215">
        <w:rPr>
          <w:spacing w:val="2"/>
          <w:sz w:val="32"/>
          <w:szCs w:val="32"/>
        </w:rPr>
        <w:t>В пять фотометрических пробирок вносят точно измеренные к</w:t>
      </w:r>
      <w:r w:rsidRPr="00DB6215">
        <w:rPr>
          <w:spacing w:val="2"/>
          <w:sz w:val="32"/>
          <w:szCs w:val="32"/>
        </w:rPr>
        <w:t>о</w:t>
      </w:r>
      <w:r w:rsidRPr="00DB6215">
        <w:rPr>
          <w:spacing w:val="2"/>
          <w:sz w:val="32"/>
          <w:szCs w:val="32"/>
        </w:rPr>
        <w:t xml:space="preserve">личества стандартного раствора, содержащего 0,001 г/л нитрита натрия (1; 2; 4; 6, 8  </w:t>
      </w:r>
      <w:r w:rsidR="008F2915" w:rsidRPr="00DB6215">
        <w:rPr>
          <w:iCs/>
          <w:color w:val="000000"/>
          <w:sz w:val="32"/>
          <w:szCs w:val="32"/>
        </w:rPr>
        <w:t>см</w:t>
      </w:r>
      <w:r w:rsidR="008F2915" w:rsidRPr="00DB6215">
        <w:rPr>
          <w:iCs/>
          <w:color w:val="000000"/>
          <w:sz w:val="32"/>
          <w:szCs w:val="32"/>
          <w:vertAlign w:val="superscript"/>
        </w:rPr>
        <w:t>3</w:t>
      </w:r>
      <w:r w:rsidRPr="00DB6215">
        <w:rPr>
          <w:spacing w:val="2"/>
          <w:sz w:val="32"/>
          <w:szCs w:val="32"/>
        </w:rPr>
        <w:t xml:space="preserve">), в шестую пробирку – 8 </w:t>
      </w:r>
      <w:r w:rsidRPr="00DB6215">
        <w:rPr>
          <w:iCs/>
          <w:color w:val="000000"/>
          <w:sz w:val="32"/>
          <w:szCs w:val="32"/>
        </w:rPr>
        <w:t>см</w:t>
      </w:r>
      <w:r w:rsidRPr="00DB6215">
        <w:rPr>
          <w:iCs/>
          <w:color w:val="000000"/>
          <w:sz w:val="32"/>
          <w:szCs w:val="32"/>
          <w:vertAlign w:val="superscript"/>
        </w:rPr>
        <w:t>3</w:t>
      </w:r>
      <w:r w:rsidRPr="00DB6215">
        <w:rPr>
          <w:spacing w:val="2"/>
          <w:sz w:val="32"/>
          <w:szCs w:val="32"/>
        </w:rPr>
        <w:t xml:space="preserve"> экстракта пробы</w:t>
      </w:r>
      <w:r w:rsidR="008F2915">
        <w:rPr>
          <w:spacing w:val="2"/>
          <w:sz w:val="32"/>
          <w:szCs w:val="32"/>
        </w:rPr>
        <w:t>. В каждую пробирку</w:t>
      </w:r>
      <w:r w:rsidRPr="00DB6215">
        <w:rPr>
          <w:spacing w:val="2"/>
          <w:sz w:val="32"/>
          <w:szCs w:val="32"/>
        </w:rPr>
        <w:t xml:space="preserve"> добавляют по 5 </w:t>
      </w:r>
      <w:r w:rsidRPr="00DB6215">
        <w:rPr>
          <w:iCs/>
          <w:color w:val="000000"/>
          <w:sz w:val="32"/>
          <w:szCs w:val="32"/>
        </w:rPr>
        <w:t>см</w:t>
      </w:r>
      <w:r w:rsidRPr="00DB6215">
        <w:rPr>
          <w:iCs/>
          <w:color w:val="000000"/>
          <w:sz w:val="32"/>
          <w:szCs w:val="32"/>
          <w:vertAlign w:val="superscript"/>
        </w:rPr>
        <w:t>3</w:t>
      </w:r>
      <w:r w:rsidRPr="00DB6215">
        <w:rPr>
          <w:spacing w:val="2"/>
          <w:sz w:val="32"/>
          <w:szCs w:val="32"/>
        </w:rPr>
        <w:t xml:space="preserve"> реактива </w:t>
      </w:r>
      <w:proofErr w:type="spellStart"/>
      <w:r w:rsidRPr="00DB6215">
        <w:rPr>
          <w:spacing w:val="2"/>
          <w:sz w:val="32"/>
          <w:szCs w:val="32"/>
        </w:rPr>
        <w:t>Грисса</w:t>
      </w:r>
      <w:proofErr w:type="spellEnd"/>
      <w:r w:rsidRPr="00DB6215">
        <w:rPr>
          <w:spacing w:val="2"/>
          <w:sz w:val="32"/>
          <w:szCs w:val="32"/>
        </w:rPr>
        <w:t>, дистиллированную воду до метки, быстро перемешивают и оста</w:t>
      </w:r>
      <w:r w:rsidRPr="00DB6215">
        <w:rPr>
          <w:spacing w:val="2"/>
          <w:sz w:val="32"/>
          <w:szCs w:val="32"/>
        </w:rPr>
        <w:t>в</w:t>
      </w:r>
      <w:r w:rsidRPr="00DB6215">
        <w:rPr>
          <w:spacing w:val="2"/>
          <w:sz w:val="32"/>
          <w:szCs w:val="32"/>
        </w:rPr>
        <w:t xml:space="preserve">ляют для развития окраски на 15 минут. </w:t>
      </w:r>
      <w:proofErr w:type="gramStart"/>
      <w:r w:rsidRPr="00DB6215">
        <w:rPr>
          <w:i/>
          <w:spacing w:val="2"/>
          <w:sz w:val="32"/>
          <w:szCs w:val="32"/>
        </w:rPr>
        <w:t>(Вариант 2.</w:t>
      </w:r>
      <w:proofErr w:type="gramEnd"/>
      <w:r w:rsidRPr="00DB6215">
        <w:rPr>
          <w:i/>
          <w:spacing w:val="2"/>
          <w:sz w:val="32"/>
          <w:szCs w:val="32"/>
        </w:rPr>
        <w:t xml:space="preserve"> </w:t>
      </w:r>
      <w:proofErr w:type="gramStart"/>
      <w:r w:rsidRPr="00DB6215">
        <w:rPr>
          <w:i/>
          <w:spacing w:val="2"/>
          <w:sz w:val="32"/>
          <w:szCs w:val="32"/>
        </w:rPr>
        <w:t>В каждую пробирку внести дополнительно 1</w:t>
      </w:r>
      <w:r w:rsidRPr="00DB6215">
        <w:rPr>
          <w:iCs/>
          <w:color w:val="000000"/>
          <w:sz w:val="32"/>
          <w:szCs w:val="32"/>
        </w:rPr>
        <w:t xml:space="preserve"> </w:t>
      </w:r>
      <w:r w:rsidRPr="00DB6215">
        <w:rPr>
          <w:i/>
          <w:iCs/>
          <w:color w:val="000000"/>
          <w:sz w:val="32"/>
          <w:szCs w:val="32"/>
        </w:rPr>
        <w:t>см</w:t>
      </w:r>
      <w:r w:rsidRPr="00DB6215">
        <w:rPr>
          <w:i/>
          <w:iCs/>
          <w:color w:val="000000"/>
          <w:sz w:val="32"/>
          <w:szCs w:val="32"/>
          <w:vertAlign w:val="superscript"/>
        </w:rPr>
        <w:t>3</w:t>
      </w:r>
      <w:r w:rsidRPr="00DB6215">
        <w:rPr>
          <w:iCs/>
          <w:color w:val="000000"/>
          <w:sz w:val="32"/>
          <w:szCs w:val="32"/>
          <w:vertAlign w:val="superscript"/>
        </w:rPr>
        <w:t xml:space="preserve"> </w:t>
      </w:r>
      <w:smartTag w:uri="urn:schemas-microsoft-com:office:smarttags" w:element="metricconverter">
        <w:smartTagPr>
          <w:attr w:name="ProductID" w:val="3 М"/>
        </w:smartTagPr>
        <w:r w:rsidRPr="00DB6215">
          <w:rPr>
            <w:i/>
            <w:spacing w:val="2"/>
            <w:sz w:val="32"/>
            <w:szCs w:val="32"/>
          </w:rPr>
          <w:t>3 М</w:t>
        </w:r>
      </w:smartTag>
      <w:r w:rsidRPr="00DB6215">
        <w:rPr>
          <w:i/>
          <w:spacing w:val="2"/>
          <w:sz w:val="32"/>
          <w:szCs w:val="32"/>
        </w:rPr>
        <w:t xml:space="preserve"> раствора аммиака и 1 </w:t>
      </w:r>
      <w:r w:rsidRPr="00DB6215">
        <w:rPr>
          <w:i/>
          <w:iCs/>
          <w:color w:val="000000"/>
          <w:sz w:val="32"/>
          <w:szCs w:val="32"/>
        </w:rPr>
        <w:t>см</w:t>
      </w:r>
      <w:r w:rsidRPr="00DB6215">
        <w:rPr>
          <w:i/>
          <w:iCs/>
          <w:color w:val="000000"/>
          <w:sz w:val="32"/>
          <w:szCs w:val="32"/>
          <w:vertAlign w:val="superscript"/>
        </w:rPr>
        <w:t>3</w:t>
      </w:r>
      <w:r w:rsidRPr="00DB6215">
        <w:rPr>
          <w:i/>
          <w:spacing w:val="2"/>
          <w:sz w:val="32"/>
          <w:szCs w:val="32"/>
        </w:rPr>
        <w:t xml:space="preserve"> </w:t>
      </w:r>
      <w:smartTag w:uri="urn:schemas-microsoft-com:office:smarttags" w:element="metricconverter">
        <w:smartTagPr>
          <w:attr w:name="ProductID" w:val="0,2 М"/>
        </w:smartTagPr>
        <w:r w:rsidRPr="00DB6215">
          <w:rPr>
            <w:i/>
            <w:spacing w:val="2"/>
            <w:sz w:val="32"/>
            <w:szCs w:val="32"/>
          </w:rPr>
          <w:t>0,2 М</w:t>
        </w:r>
      </w:smartTag>
      <w:r w:rsidRPr="00DB6215">
        <w:rPr>
          <w:i/>
          <w:spacing w:val="2"/>
          <w:sz w:val="32"/>
          <w:szCs w:val="32"/>
        </w:rPr>
        <w:t xml:space="preserve"> раствора </w:t>
      </w:r>
      <w:proofErr w:type="spellStart"/>
      <w:r w:rsidRPr="00DB6215">
        <w:rPr>
          <w:i/>
          <w:spacing w:val="2"/>
          <w:sz w:val="32"/>
          <w:szCs w:val="32"/>
          <w:lang w:val="en-US"/>
        </w:rPr>
        <w:t>HCl</w:t>
      </w:r>
      <w:proofErr w:type="spellEnd"/>
      <w:r w:rsidRPr="00DB6215">
        <w:rPr>
          <w:i/>
          <w:spacing w:val="2"/>
          <w:sz w:val="32"/>
          <w:szCs w:val="32"/>
        </w:rPr>
        <w:t xml:space="preserve">, а только затем реактив </w:t>
      </w:r>
      <w:proofErr w:type="spellStart"/>
      <w:r w:rsidRPr="00DB6215">
        <w:rPr>
          <w:i/>
          <w:spacing w:val="2"/>
          <w:sz w:val="32"/>
          <w:szCs w:val="32"/>
        </w:rPr>
        <w:t>Грисса</w:t>
      </w:r>
      <w:proofErr w:type="spellEnd"/>
      <w:r w:rsidRPr="00DB6215">
        <w:rPr>
          <w:i/>
          <w:spacing w:val="2"/>
          <w:sz w:val="32"/>
          <w:szCs w:val="32"/>
        </w:rPr>
        <w:t>).</w:t>
      </w:r>
      <w:proofErr w:type="gramEnd"/>
      <w:r w:rsidRPr="00DB6215">
        <w:rPr>
          <w:spacing w:val="2"/>
          <w:sz w:val="32"/>
          <w:szCs w:val="32"/>
        </w:rPr>
        <w:t xml:space="preserve"> Рассч</w:t>
      </w:r>
      <w:r w:rsidRPr="00DB6215">
        <w:rPr>
          <w:spacing w:val="2"/>
          <w:sz w:val="32"/>
          <w:szCs w:val="32"/>
        </w:rPr>
        <w:t>и</w:t>
      </w:r>
      <w:r w:rsidRPr="00DB6215">
        <w:rPr>
          <w:spacing w:val="2"/>
          <w:sz w:val="32"/>
          <w:szCs w:val="32"/>
        </w:rPr>
        <w:t xml:space="preserve">тывают концентрацию </w:t>
      </w:r>
      <w:r w:rsidR="008F2915" w:rsidRPr="00DB6215">
        <w:rPr>
          <w:spacing w:val="2"/>
          <w:sz w:val="32"/>
          <w:szCs w:val="32"/>
        </w:rPr>
        <w:t xml:space="preserve">нитрита натрия </w:t>
      </w:r>
      <w:r w:rsidR="008F2915">
        <w:rPr>
          <w:spacing w:val="2"/>
          <w:sz w:val="32"/>
          <w:szCs w:val="32"/>
        </w:rPr>
        <w:t xml:space="preserve">в </w:t>
      </w:r>
      <w:r w:rsidRPr="00DB6215">
        <w:rPr>
          <w:spacing w:val="2"/>
          <w:sz w:val="32"/>
          <w:szCs w:val="32"/>
        </w:rPr>
        <w:t>стандартных раствор</w:t>
      </w:r>
      <w:r w:rsidR="008F2915">
        <w:rPr>
          <w:spacing w:val="2"/>
          <w:sz w:val="32"/>
          <w:szCs w:val="32"/>
        </w:rPr>
        <w:t>ах</w:t>
      </w:r>
      <w:r w:rsidRPr="00DB6215">
        <w:rPr>
          <w:spacing w:val="2"/>
          <w:sz w:val="32"/>
          <w:szCs w:val="32"/>
        </w:rPr>
        <w:t xml:space="preserve"> в пробирках с учетом разбавления. </w:t>
      </w:r>
    </w:p>
    <w:p w:rsidR="009B108F" w:rsidRPr="00DB6215" w:rsidRDefault="009B108F" w:rsidP="008F2915">
      <w:pPr>
        <w:pStyle w:val="formattexttopleveltext"/>
        <w:shd w:val="clear" w:color="auto" w:fill="FFFFFF"/>
        <w:spacing w:before="0" w:beforeAutospacing="0" w:after="0" w:afterAutospacing="0"/>
        <w:ind w:firstLine="708"/>
        <w:jc w:val="both"/>
        <w:textAlignment w:val="baseline"/>
        <w:rPr>
          <w:spacing w:val="2"/>
          <w:sz w:val="32"/>
          <w:szCs w:val="32"/>
        </w:rPr>
      </w:pPr>
      <w:r w:rsidRPr="00DB6215">
        <w:rPr>
          <w:spacing w:val="2"/>
          <w:sz w:val="32"/>
          <w:szCs w:val="32"/>
        </w:rPr>
        <w:lastRenderedPageBreak/>
        <w:t>Сравнивают интенсивность окраски раствора в пробирке, с</w:t>
      </w:r>
      <w:r w:rsidRPr="00DB6215">
        <w:rPr>
          <w:spacing w:val="2"/>
          <w:sz w:val="32"/>
          <w:szCs w:val="32"/>
        </w:rPr>
        <w:t>о</w:t>
      </w:r>
      <w:r w:rsidRPr="00DB6215">
        <w:rPr>
          <w:spacing w:val="2"/>
          <w:sz w:val="32"/>
          <w:szCs w:val="32"/>
        </w:rPr>
        <w:t>держащей экстракт, с интенсивностью окраски стандартных ра</w:t>
      </w:r>
      <w:r w:rsidRPr="00DB6215">
        <w:rPr>
          <w:spacing w:val="2"/>
          <w:sz w:val="32"/>
          <w:szCs w:val="32"/>
        </w:rPr>
        <w:t>с</w:t>
      </w:r>
      <w:r w:rsidRPr="00DB6215">
        <w:rPr>
          <w:spacing w:val="2"/>
          <w:sz w:val="32"/>
          <w:szCs w:val="32"/>
        </w:rPr>
        <w:t xml:space="preserve">творов и визуально определяют концентрацию </w:t>
      </w:r>
      <w:proofErr w:type="spellStart"/>
      <w:proofErr w:type="gramStart"/>
      <w:r w:rsidRPr="00DB6215">
        <w:rPr>
          <w:spacing w:val="2"/>
          <w:sz w:val="32"/>
          <w:szCs w:val="32"/>
        </w:rPr>
        <w:t>нитрит-ионов</w:t>
      </w:r>
      <w:proofErr w:type="spellEnd"/>
      <w:proofErr w:type="gramEnd"/>
      <w:r w:rsidRPr="00DB6215">
        <w:rPr>
          <w:spacing w:val="2"/>
          <w:sz w:val="32"/>
          <w:szCs w:val="32"/>
        </w:rPr>
        <w:t xml:space="preserve"> в пробе. </w:t>
      </w:r>
    </w:p>
    <w:p w:rsidR="009B108F" w:rsidRPr="00DB6215" w:rsidRDefault="009B108F" w:rsidP="00DB6215">
      <w:pPr>
        <w:rPr>
          <w:sz w:val="32"/>
          <w:szCs w:val="32"/>
        </w:rPr>
      </w:pPr>
      <w:r w:rsidRPr="00DB6215">
        <w:rPr>
          <w:sz w:val="32"/>
          <w:szCs w:val="32"/>
        </w:rPr>
        <w:t>Расчет результатов анализа проводится по формуле:</w:t>
      </w:r>
    </w:p>
    <w:p w:rsidR="009B108F" w:rsidRPr="00DB6215" w:rsidRDefault="00B426B9" w:rsidP="00DB6215">
      <w:pPr>
        <w:jc w:val="center"/>
        <w:rPr>
          <w:sz w:val="32"/>
          <w:szCs w:val="32"/>
        </w:rPr>
      </w:pPr>
      <w:r w:rsidRPr="00B426B9">
        <w:rPr>
          <w:position w:val="-24"/>
          <w:sz w:val="32"/>
          <w:szCs w:val="32"/>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41.25pt" o:ole="">
            <v:imagedata r:id="rId9" o:title=""/>
          </v:shape>
          <o:OLEObject Type="Embed" ProgID="Equation.3" ShapeID="_x0000_i1025" DrawAspect="Content" ObjectID="_1504600305" r:id="rId10"/>
        </w:object>
      </w:r>
    </w:p>
    <w:p w:rsidR="009B108F" w:rsidRPr="00DB6215" w:rsidRDefault="009B108F" w:rsidP="00DB6215">
      <w:pPr>
        <w:rPr>
          <w:sz w:val="32"/>
          <w:szCs w:val="32"/>
        </w:rPr>
      </w:pPr>
      <w:r w:rsidRPr="00B426B9">
        <w:rPr>
          <w:sz w:val="32"/>
          <w:szCs w:val="32"/>
          <w:lang w:val="en-US"/>
        </w:rPr>
        <w:t>X</w:t>
      </w:r>
      <w:r w:rsidRPr="00B426B9">
        <w:rPr>
          <w:sz w:val="32"/>
          <w:szCs w:val="32"/>
        </w:rPr>
        <w:t xml:space="preserve"> – содержание </w:t>
      </w:r>
      <w:proofErr w:type="spellStart"/>
      <w:r w:rsidRPr="00B426B9">
        <w:rPr>
          <w:sz w:val="32"/>
          <w:szCs w:val="32"/>
        </w:rPr>
        <w:t>нитрит-ионов</w:t>
      </w:r>
      <w:proofErr w:type="spellEnd"/>
      <w:r w:rsidRPr="00B426B9">
        <w:rPr>
          <w:sz w:val="32"/>
          <w:szCs w:val="32"/>
        </w:rPr>
        <w:t xml:space="preserve"> в процентах, </w:t>
      </w:r>
      <w:r w:rsidRPr="00B426B9">
        <w:rPr>
          <w:sz w:val="32"/>
          <w:szCs w:val="32"/>
          <w:lang w:val="en-US"/>
        </w:rPr>
        <w:t>m</w:t>
      </w:r>
      <w:r w:rsidRPr="00B426B9">
        <w:rPr>
          <w:sz w:val="32"/>
          <w:szCs w:val="32"/>
        </w:rPr>
        <w:t xml:space="preserve"> – масса пробы</w:t>
      </w:r>
      <w:r w:rsidR="00B426B9" w:rsidRPr="00B426B9">
        <w:rPr>
          <w:sz w:val="32"/>
          <w:szCs w:val="32"/>
        </w:rPr>
        <w:t xml:space="preserve"> (г), </w:t>
      </w:r>
      <w:r w:rsidR="00B426B9" w:rsidRPr="00B426B9">
        <w:rPr>
          <w:sz w:val="32"/>
          <w:szCs w:val="32"/>
          <w:lang w:val="en-US"/>
        </w:rPr>
        <w:t>q</w:t>
      </w:r>
      <w:r w:rsidR="00B426B9" w:rsidRPr="00B426B9">
        <w:rPr>
          <w:sz w:val="32"/>
          <w:szCs w:val="32"/>
        </w:rPr>
        <w:t xml:space="preserve"> – концентрация </w:t>
      </w:r>
      <w:proofErr w:type="spellStart"/>
      <w:r w:rsidR="00B426B9" w:rsidRPr="00B426B9">
        <w:rPr>
          <w:sz w:val="32"/>
          <w:szCs w:val="32"/>
        </w:rPr>
        <w:t>нитрит-ионов</w:t>
      </w:r>
      <w:proofErr w:type="spellEnd"/>
      <w:r w:rsidR="00B426B9" w:rsidRPr="00B426B9">
        <w:rPr>
          <w:sz w:val="32"/>
          <w:szCs w:val="32"/>
        </w:rPr>
        <w:t xml:space="preserve"> в пробе (мкг/см</w:t>
      </w:r>
      <w:r w:rsidR="00B426B9" w:rsidRPr="00B426B9">
        <w:rPr>
          <w:sz w:val="32"/>
          <w:szCs w:val="32"/>
          <w:vertAlign w:val="superscript"/>
        </w:rPr>
        <w:t>3</w:t>
      </w:r>
      <w:r w:rsidR="00B426B9" w:rsidRPr="00B426B9">
        <w:rPr>
          <w:sz w:val="32"/>
          <w:szCs w:val="32"/>
        </w:rPr>
        <w:t>)</w:t>
      </w:r>
      <w:r w:rsidRPr="00B426B9">
        <w:rPr>
          <w:sz w:val="32"/>
          <w:szCs w:val="32"/>
        </w:rPr>
        <w:t>.</w:t>
      </w:r>
    </w:p>
    <w:p w:rsidR="009B108F" w:rsidRPr="00DB6215" w:rsidRDefault="009B108F" w:rsidP="00DB6215">
      <w:pPr>
        <w:pStyle w:val="3"/>
        <w:jc w:val="center"/>
        <w:rPr>
          <w:rFonts w:ascii="Times New Roman" w:hAnsi="Times New Roman"/>
          <w:i/>
          <w:iCs/>
          <w:color w:val="000000"/>
          <w:sz w:val="32"/>
          <w:szCs w:val="32"/>
        </w:rPr>
      </w:pPr>
      <w:bookmarkStart w:id="10" w:name="_Toc401438792"/>
      <w:bookmarkStart w:id="11" w:name="_Toc402635447"/>
      <w:r w:rsidRPr="00DB6215">
        <w:rPr>
          <w:rFonts w:ascii="Times New Roman" w:hAnsi="Times New Roman"/>
          <w:i/>
          <w:iCs/>
          <w:color w:val="000000"/>
          <w:sz w:val="32"/>
          <w:szCs w:val="32"/>
        </w:rPr>
        <w:t>Лабораторная работа № 3</w:t>
      </w:r>
      <w:bookmarkEnd w:id="10"/>
      <w:bookmarkEnd w:id="11"/>
    </w:p>
    <w:p w:rsidR="009B108F" w:rsidRPr="00DB6215" w:rsidRDefault="009B108F" w:rsidP="00DB6215">
      <w:pPr>
        <w:pStyle w:val="3"/>
        <w:jc w:val="center"/>
        <w:rPr>
          <w:rFonts w:ascii="Times New Roman" w:hAnsi="Times New Roman"/>
          <w:i/>
          <w:iCs/>
          <w:color w:val="000000"/>
          <w:sz w:val="32"/>
          <w:szCs w:val="32"/>
        </w:rPr>
      </w:pPr>
      <w:bookmarkStart w:id="12" w:name="_Toc401438793"/>
      <w:bookmarkStart w:id="13" w:name="_Toc402635448"/>
      <w:r w:rsidRPr="00DB6215">
        <w:rPr>
          <w:rFonts w:ascii="Times New Roman" w:hAnsi="Times New Roman"/>
          <w:i/>
          <w:iCs/>
          <w:color w:val="000000"/>
          <w:sz w:val="32"/>
          <w:szCs w:val="32"/>
        </w:rPr>
        <w:t>«Анализ молочных продуктов»</w:t>
      </w:r>
      <w:bookmarkEnd w:id="12"/>
      <w:bookmarkEnd w:id="13"/>
    </w:p>
    <w:p w:rsidR="009B108F" w:rsidRPr="00DB6215" w:rsidRDefault="009B108F" w:rsidP="00DB6215">
      <w:pPr>
        <w:jc w:val="both"/>
        <w:rPr>
          <w:b/>
          <w:sz w:val="32"/>
          <w:szCs w:val="32"/>
        </w:rPr>
      </w:pPr>
      <w:r w:rsidRPr="00DB6215">
        <w:rPr>
          <w:b/>
          <w:sz w:val="32"/>
          <w:szCs w:val="32"/>
        </w:rPr>
        <w:t>1.</w:t>
      </w:r>
      <w:r w:rsidR="00920445">
        <w:rPr>
          <w:b/>
          <w:sz w:val="32"/>
          <w:szCs w:val="32"/>
        </w:rPr>
        <w:t xml:space="preserve"> </w:t>
      </w:r>
      <w:r w:rsidRPr="00DB6215">
        <w:rPr>
          <w:b/>
          <w:sz w:val="32"/>
          <w:szCs w:val="32"/>
        </w:rPr>
        <w:t xml:space="preserve">Качественное определение содержания катионов аммония в молоке </w:t>
      </w:r>
      <w:r w:rsidRPr="00DB6215">
        <w:rPr>
          <w:sz w:val="32"/>
          <w:szCs w:val="32"/>
        </w:rPr>
        <w:t>Аммиак (</w:t>
      </w:r>
      <w:r w:rsidRPr="00DB6215">
        <w:rPr>
          <w:sz w:val="32"/>
          <w:szCs w:val="32"/>
          <w:lang w:val="en-US"/>
        </w:rPr>
        <w:t>NH</w:t>
      </w:r>
      <w:r w:rsidRPr="00DB6215">
        <w:rPr>
          <w:sz w:val="32"/>
          <w:szCs w:val="32"/>
          <w:vertAlign w:val="subscript"/>
        </w:rPr>
        <w:t>3</w:t>
      </w:r>
      <w:r w:rsidRPr="00DB6215">
        <w:rPr>
          <w:sz w:val="32"/>
          <w:szCs w:val="32"/>
        </w:rPr>
        <w:t>) и аммонийные соединения используются производителями в качестве нейтрализующих веществ, снижающих кислотность молока и, тем самым, препятствующих его скисанию. Наличие указанных веще</w:t>
      </w:r>
      <w:proofErr w:type="gramStart"/>
      <w:r w:rsidRPr="00DB6215">
        <w:rPr>
          <w:sz w:val="32"/>
          <w:szCs w:val="32"/>
        </w:rPr>
        <w:t>ств пр</w:t>
      </w:r>
      <w:proofErr w:type="gramEnd"/>
      <w:r w:rsidRPr="00DB6215">
        <w:rPr>
          <w:sz w:val="32"/>
          <w:szCs w:val="32"/>
        </w:rPr>
        <w:t xml:space="preserve">иводит к целому ряду затруднений технологического характера и резко ухудшает качество молока и молочных продуктов. Определение аммонийного азота проводится качественным методом с использованием реактива </w:t>
      </w:r>
      <w:proofErr w:type="spellStart"/>
      <w:r w:rsidRPr="00DB6215">
        <w:rPr>
          <w:sz w:val="32"/>
          <w:szCs w:val="32"/>
        </w:rPr>
        <w:t>Несслера</w:t>
      </w:r>
      <w:proofErr w:type="spellEnd"/>
      <w:r w:rsidRPr="00DB6215">
        <w:rPr>
          <w:b/>
          <w:sz w:val="32"/>
          <w:szCs w:val="32"/>
        </w:rPr>
        <w:t xml:space="preserve">. </w:t>
      </w:r>
    </w:p>
    <w:p w:rsidR="009B108F" w:rsidRPr="00DB6215" w:rsidRDefault="009B108F" w:rsidP="00DB6215">
      <w:pPr>
        <w:jc w:val="both"/>
        <w:rPr>
          <w:sz w:val="32"/>
          <w:szCs w:val="32"/>
        </w:rPr>
      </w:pPr>
      <w:r w:rsidRPr="00DB6215">
        <w:rPr>
          <w:b/>
          <w:i/>
          <w:sz w:val="32"/>
          <w:szCs w:val="32"/>
        </w:rPr>
        <w:t>Ход анализа.</w:t>
      </w:r>
      <w:r w:rsidRPr="00DB6215">
        <w:rPr>
          <w:sz w:val="32"/>
          <w:szCs w:val="32"/>
        </w:rPr>
        <w:t xml:space="preserve"> В химический стакан вносят пипеткой 20 см</w:t>
      </w:r>
      <w:r w:rsidRPr="00DB6215">
        <w:rPr>
          <w:sz w:val="32"/>
          <w:szCs w:val="32"/>
          <w:vertAlign w:val="superscript"/>
        </w:rPr>
        <w:t>3</w:t>
      </w:r>
      <w:r w:rsidRPr="00DB6215">
        <w:rPr>
          <w:sz w:val="32"/>
          <w:szCs w:val="32"/>
        </w:rPr>
        <w:t xml:space="preserve"> молока, нагревают на водяной бане в течение 2-3 минуты при температуре 40 - 45</w:t>
      </w:r>
      <w:proofErr w:type="gramStart"/>
      <w:r w:rsidRPr="00DB6215">
        <w:rPr>
          <w:sz w:val="32"/>
          <w:szCs w:val="32"/>
        </w:rPr>
        <w:t>°С</w:t>
      </w:r>
      <w:proofErr w:type="gramEnd"/>
      <w:r w:rsidRPr="00DB6215">
        <w:rPr>
          <w:sz w:val="32"/>
          <w:szCs w:val="32"/>
        </w:rPr>
        <w:t>, затем добавляют 1 см</w:t>
      </w:r>
      <w:r w:rsidRPr="00DB6215">
        <w:rPr>
          <w:sz w:val="32"/>
          <w:szCs w:val="32"/>
          <w:vertAlign w:val="superscript"/>
        </w:rPr>
        <w:t>3</w:t>
      </w:r>
      <w:r w:rsidRPr="00DB6215">
        <w:rPr>
          <w:sz w:val="32"/>
          <w:szCs w:val="32"/>
        </w:rPr>
        <w:t xml:space="preserve"> раствора уксусной кислоты (10 % об.). Полученную смесь выдерживают 10 минут до осветления, св</w:t>
      </w:r>
      <w:r w:rsidRPr="00DB6215">
        <w:rPr>
          <w:sz w:val="32"/>
          <w:szCs w:val="32"/>
        </w:rPr>
        <w:t>я</w:t>
      </w:r>
      <w:r w:rsidRPr="00DB6215">
        <w:rPr>
          <w:sz w:val="32"/>
          <w:szCs w:val="32"/>
        </w:rPr>
        <w:t>занного с осаждением казеина. Далее отбирают 2 см</w:t>
      </w:r>
      <w:r w:rsidRPr="00DB6215">
        <w:rPr>
          <w:sz w:val="32"/>
          <w:szCs w:val="32"/>
          <w:vertAlign w:val="superscript"/>
        </w:rPr>
        <w:t>3</w:t>
      </w:r>
      <w:r w:rsidRPr="00DB6215">
        <w:rPr>
          <w:sz w:val="32"/>
          <w:szCs w:val="32"/>
        </w:rPr>
        <w:t xml:space="preserve"> сыворотки пипеткой с ваткой на нижнем конце (для предотвращения попад</w:t>
      </w:r>
      <w:r w:rsidRPr="00DB6215">
        <w:rPr>
          <w:sz w:val="32"/>
          <w:szCs w:val="32"/>
        </w:rPr>
        <w:t>а</w:t>
      </w:r>
      <w:r w:rsidRPr="00DB6215">
        <w:rPr>
          <w:sz w:val="32"/>
          <w:szCs w:val="32"/>
        </w:rPr>
        <w:t>ния казеина) в пробирку, добавляют 1 см</w:t>
      </w:r>
      <w:r w:rsidRPr="00DB6215">
        <w:rPr>
          <w:sz w:val="32"/>
          <w:szCs w:val="32"/>
          <w:vertAlign w:val="superscript"/>
        </w:rPr>
        <w:t>3</w:t>
      </w:r>
      <w:r w:rsidRPr="00DB6215">
        <w:rPr>
          <w:sz w:val="32"/>
          <w:szCs w:val="32"/>
        </w:rPr>
        <w:t xml:space="preserve"> реактива </w:t>
      </w:r>
      <w:proofErr w:type="spellStart"/>
      <w:r w:rsidRPr="00DB6215">
        <w:rPr>
          <w:sz w:val="32"/>
          <w:szCs w:val="32"/>
        </w:rPr>
        <w:t>Несслера</w:t>
      </w:r>
      <w:proofErr w:type="spellEnd"/>
      <w:r w:rsidRPr="00DB6215">
        <w:rPr>
          <w:sz w:val="32"/>
          <w:szCs w:val="32"/>
        </w:rPr>
        <w:t xml:space="preserve"> и п</w:t>
      </w:r>
      <w:r w:rsidRPr="00DB6215">
        <w:rPr>
          <w:sz w:val="32"/>
          <w:szCs w:val="32"/>
        </w:rPr>
        <w:t>е</w:t>
      </w:r>
      <w:r w:rsidRPr="00DB6215">
        <w:rPr>
          <w:sz w:val="32"/>
          <w:szCs w:val="32"/>
        </w:rPr>
        <w:t>ремешивают. Фиксируют окраску раствора не более 1 минуты. Л</w:t>
      </w:r>
      <w:r w:rsidRPr="00DB6215">
        <w:rPr>
          <w:sz w:val="32"/>
          <w:szCs w:val="32"/>
        </w:rPr>
        <w:t>и</w:t>
      </w:r>
      <w:r w:rsidRPr="00DB6215">
        <w:rPr>
          <w:sz w:val="32"/>
          <w:szCs w:val="32"/>
        </w:rPr>
        <w:t>монно-желтое окрашивание допустимо,  появление более инте</w:t>
      </w:r>
      <w:r w:rsidRPr="00DB6215">
        <w:rPr>
          <w:sz w:val="32"/>
          <w:szCs w:val="32"/>
        </w:rPr>
        <w:t>н</w:t>
      </w:r>
      <w:r w:rsidRPr="00DB6215">
        <w:rPr>
          <w:sz w:val="32"/>
          <w:szCs w:val="32"/>
        </w:rPr>
        <w:t>сивной желтой либо оранжевой окраски свидетельствует о соде</w:t>
      </w:r>
      <w:r w:rsidRPr="00DB6215">
        <w:rPr>
          <w:sz w:val="32"/>
          <w:szCs w:val="32"/>
        </w:rPr>
        <w:t>р</w:t>
      </w:r>
      <w:r w:rsidRPr="00DB6215">
        <w:rPr>
          <w:sz w:val="32"/>
          <w:szCs w:val="32"/>
        </w:rPr>
        <w:t xml:space="preserve">жании катионов аммония в молоке выше  естественного уровня (чувствительность реакции составляет </w:t>
      </w:r>
      <w:r w:rsidR="007B0E45">
        <w:rPr>
          <w:sz w:val="32"/>
          <w:szCs w:val="32"/>
        </w:rPr>
        <w:t>(</w:t>
      </w:r>
      <w:r w:rsidR="007B0E45" w:rsidRPr="007B0E45">
        <w:rPr>
          <w:sz w:val="32"/>
          <w:szCs w:val="32"/>
        </w:rPr>
        <w:t>6÷9</w:t>
      </w:r>
      <w:r w:rsidR="007B0E45">
        <w:rPr>
          <w:sz w:val="32"/>
          <w:szCs w:val="32"/>
        </w:rPr>
        <w:t>)</w:t>
      </w:r>
      <w:r w:rsidR="00B426B9">
        <w:rPr>
          <w:sz w:val="32"/>
          <w:szCs w:val="32"/>
        </w:rPr>
        <w:t>∙</w:t>
      </w:r>
      <w:r w:rsidRPr="00DB6215">
        <w:rPr>
          <w:sz w:val="32"/>
          <w:szCs w:val="32"/>
        </w:rPr>
        <w:t>10</w:t>
      </w:r>
      <w:r w:rsidRPr="00DB6215">
        <w:rPr>
          <w:sz w:val="32"/>
          <w:szCs w:val="32"/>
          <w:vertAlign w:val="superscript"/>
        </w:rPr>
        <w:t xml:space="preserve">-3 </w:t>
      </w:r>
      <w:r w:rsidRPr="00DB6215">
        <w:rPr>
          <w:sz w:val="32"/>
          <w:szCs w:val="32"/>
        </w:rPr>
        <w:t>%).</w:t>
      </w:r>
    </w:p>
    <w:p w:rsidR="009B108F" w:rsidRPr="00DB6215" w:rsidRDefault="009B108F" w:rsidP="00DB6215">
      <w:pPr>
        <w:jc w:val="both"/>
        <w:rPr>
          <w:sz w:val="32"/>
          <w:szCs w:val="32"/>
        </w:rPr>
      </w:pPr>
      <w:r w:rsidRPr="00DB6215">
        <w:rPr>
          <w:b/>
          <w:sz w:val="32"/>
          <w:szCs w:val="32"/>
        </w:rPr>
        <w:t xml:space="preserve">2. Качественное определение содержания перекиси водорода в молочных продуктах. </w:t>
      </w:r>
      <w:r w:rsidRPr="00DB6215">
        <w:rPr>
          <w:sz w:val="32"/>
          <w:szCs w:val="32"/>
        </w:rPr>
        <w:t>В процессе изготовления молочных проду</w:t>
      </w:r>
      <w:r w:rsidRPr="00DB6215">
        <w:rPr>
          <w:sz w:val="32"/>
          <w:szCs w:val="32"/>
        </w:rPr>
        <w:t>к</w:t>
      </w:r>
      <w:r w:rsidRPr="00DB6215">
        <w:rPr>
          <w:sz w:val="32"/>
          <w:szCs w:val="32"/>
        </w:rPr>
        <w:t>тов одной из стадий является стерилизация бутылок перед розл</w:t>
      </w:r>
      <w:r w:rsidRPr="00DB6215">
        <w:rPr>
          <w:sz w:val="32"/>
          <w:szCs w:val="32"/>
        </w:rPr>
        <w:t>и</w:t>
      </w:r>
      <w:r w:rsidRPr="00DB6215">
        <w:rPr>
          <w:sz w:val="32"/>
          <w:szCs w:val="32"/>
        </w:rPr>
        <w:t>вом для удаления болезнетворных микроорганизмов. Обеззараж</w:t>
      </w:r>
      <w:r w:rsidRPr="00DB6215">
        <w:rPr>
          <w:sz w:val="32"/>
          <w:szCs w:val="32"/>
        </w:rPr>
        <w:t>и</w:t>
      </w:r>
      <w:r w:rsidRPr="00DB6215">
        <w:rPr>
          <w:sz w:val="32"/>
          <w:szCs w:val="32"/>
        </w:rPr>
        <w:t xml:space="preserve">вание производится 35% раствором перекиси водорода, поэтому </w:t>
      </w:r>
      <w:r w:rsidRPr="00DB6215">
        <w:rPr>
          <w:sz w:val="32"/>
          <w:szCs w:val="32"/>
        </w:rPr>
        <w:lastRenderedPageBreak/>
        <w:t>важным является установление содержания этого вещества в гот</w:t>
      </w:r>
      <w:r w:rsidRPr="00DB6215">
        <w:rPr>
          <w:sz w:val="32"/>
          <w:szCs w:val="32"/>
        </w:rPr>
        <w:t>о</w:t>
      </w:r>
      <w:r w:rsidRPr="00DB6215">
        <w:rPr>
          <w:sz w:val="32"/>
          <w:szCs w:val="32"/>
        </w:rPr>
        <w:t xml:space="preserve">вом продукте. </w:t>
      </w:r>
    </w:p>
    <w:p w:rsidR="009B108F" w:rsidRPr="00DB6215" w:rsidRDefault="009B108F" w:rsidP="00DB6215">
      <w:pPr>
        <w:jc w:val="both"/>
        <w:rPr>
          <w:sz w:val="32"/>
          <w:szCs w:val="32"/>
        </w:rPr>
      </w:pPr>
      <w:r w:rsidRPr="006112FC">
        <w:rPr>
          <w:b/>
          <w:i/>
          <w:sz w:val="32"/>
          <w:szCs w:val="32"/>
        </w:rPr>
        <w:t>Ход анализа</w:t>
      </w:r>
      <w:r w:rsidRPr="00DB6215">
        <w:rPr>
          <w:sz w:val="32"/>
          <w:szCs w:val="32"/>
        </w:rPr>
        <w:t xml:space="preserve">. </w:t>
      </w:r>
      <w:proofErr w:type="gramStart"/>
      <w:r w:rsidRPr="00DB6215">
        <w:rPr>
          <w:sz w:val="32"/>
          <w:szCs w:val="32"/>
        </w:rPr>
        <w:t>В пробирку, закреплённую в штативе, помещают 1 см</w:t>
      </w:r>
      <w:r w:rsidRPr="00DB6215">
        <w:rPr>
          <w:sz w:val="32"/>
          <w:szCs w:val="32"/>
          <w:vertAlign w:val="superscript"/>
        </w:rPr>
        <w:t>3</w:t>
      </w:r>
      <w:r w:rsidRPr="00DB6215">
        <w:rPr>
          <w:sz w:val="32"/>
          <w:szCs w:val="32"/>
        </w:rPr>
        <w:t xml:space="preserve"> исследуемого молока, не перемешивая, прибавляют две капли раствора серной кислоты (1:3) и 0,2 см</w:t>
      </w:r>
      <w:r w:rsidRPr="00DB6215">
        <w:rPr>
          <w:sz w:val="32"/>
          <w:szCs w:val="32"/>
          <w:vertAlign w:val="superscript"/>
        </w:rPr>
        <w:t>3</w:t>
      </w:r>
      <w:r w:rsidRPr="00DB6215">
        <w:rPr>
          <w:sz w:val="32"/>
          <w:szCs w:val="32"/>
        </w:rPr>
        <w:t xml:space="preserve"> крахмального раствора й</w:t>
      </w:r>
      <w:r w:rsidRPr="00DB6215">
        <w:rPr>
          <w:sz w:val="32"/>
          <w:szCs w:val="32"/>
        </w:rPr>
        <w:t>о</w:t>
      </w:r>
      <w:r w:rsidRPr="00DB6215">
        <w:rPr>
          <w:sz w:val="32"/>
          <w:szCs w:val="32"/>
        </w:rPr>
        <w:t xml:space="preserve">дистого калия </w:t>
      </w:r>
      <w:r w:rsidRPr="00DB6215">
        <w:rPr>
          <w:i/>
          <w:sz w:val="32"/>
          <w:szCs w:val="32"/>
        </w:rPr>
        <w:t>(</w:t>
      </w:r>
      <w:smartTag w:uri="urn:schemas-microsoft-com:office:smarttags" w:element="metricconverter">
        <w:smartTagPr>
          <w:attr w:name="ProductID" w:val="3 г"/>
        </w:smartTagPr>
        <w:r w:rsidRPr="00DB6215">
          <w:rPr>
            <w:i/>
            <w:sz w:val="32"/>
            <w:szCs w:val="32"/>
          </w:rPr>
          <w:t>3 г</w:t>
        </w:r>
      </w:smartTag>
      <w:r w:rsidRPr="00DB6215">
        <w:rPr>
          <w:i/>
          <w:sz w:val="32"/>
          <w:szCs w:val="32"/>
        </w:rPr>
        <w:t xml:space="preserve"> крахмала растворяют в 20 см</w:t>
      </w:r>
      <w:r w:rsidRPr="00DB6215">
        <w:rPr>
          <w:i/>
          <w:sz w:val="32"/>
          <w:szCs w:val="32"/>
          <w:vertAlign w:val="superscript"/>
        </w:rPr>
        <w:t>3</w:t>
      </w:r>
      <w:r w:rsidRPr="00DB6215">
        <w:rPr>
          <w:i/>
          <w:sz w:val="32"/>
          <w:szCs w:val="32"/>
        </w:rPr>
        <w:t xml:space="preserve"> воды и прилив</w:t>
      </w:r>
      <w:r w:rsidRPr="00DB6215">
        <w:rPr>
          <w:i/>
          <w:sz w:val="32"/>
          <w:szCs w:val="32"/>
        </w:rPr>
        <w:t>а</w:t>
      </w:r>
      <w:r w:rsidRPr="00DB6215">
        <w:rPr>
          <w:i/>
          <w:sz w:val="32"/>
          <w:szCs w:val="32"/>
        </w:rPr>
        <w:t>ют в колбу к 80 см</w:t>
      </w:r>
      <w:r w:rsidRPr="00DB6215">
        <w:rPr>
          <w:i/>
          <w:sz w:val="32"/>
          <w:szCs w:val="32"/>
          <w:vertAlign w:val="superscript"/>
        </w:rPr>
        <w:t>3</w:t>
      </w:r>
      <w:r w:rsidRPr="00DB6215">
        <w:rPr>
          <w:i/>
          <w:sz w:val="32"/>
          <w:szCs w:val="32"/>
        </w:rPr>
        <w:t xml:space="preserve"> кипящей воды.</w:t>
      </w:r>
      <w:proofErr w:type="gramEnd"/>
      <w:r w:rsidRPr="00DB6215">
        <w:rPr>
          <w:i/>
          <w:sz w:val="32"/>
          <w:szCs w:val="32"/>
        </w:rPr>
        <w:t xml:space="preserve"> После охлаждения до темпер</w:t>
      </w:r>
      <w:r w:rsidRPr="00DB6215">
        <w:rPr>
          <w:i/>
          <w:sz w:val="32"/>
          <w:szCs w:val="32"/>
        </w:rPr>
        <w:t>а</w:t>
      </w:r>
      <w:r w:rsidRPr="00DB6215">
        <w:rPr>
          <w:i/>
          <w:sz w:val="32"/>
          <w:szCs w:val="32"/>
        </w:rPr>
        <w:t>туры 18-25</w:t>
      </w:r>
      <w:proofErr w:type="gramStart"/>
      <w:r w:rsidRPr="00DB6215">
        <w:rPr>
          <w:i/>
          <w:sz w:val="32"/>
          <w:szCs w:val="32"/>
        </w:rPr>
        <w:t xml:space="preserve"> °С</w:t>
      </w:r>
      <w:proofErr w:type="gramEnd"/>
      <w:r w:rsidRPr="00DB6215">
        <w:rPr>
          <w:i/>
          <w:sz w:val="32"/>
          <w:szCs w:val="32"/>
        </w:rPr>
        <w:t xml:space="preserve"> к крахмальному раствору добавляют </w:t>
      </w:r>
      <w:smartTag w:uri="urn:schemas-microsoft-com:office:smarttags" w:element="metricconverter">
        <w:smartTagPr>
          <w:attr w:name="ProductID" w:val="3 г"/>
        </w:smartTagPr>
        <w:r w:rsidRPr="00DB6215">
          <w:rPr>
            <w:i/>
            <w:sz w:val="32"/>
            <w:szCs w:val="32"/>
          </w:rPr>
          <w:t>3 г</w:t>
        </w:r>
      </w:smartTag>
      <w:r w:rsidRPr="00DB6215">
        <w:rPr>
          <w:i/>
          <w:sz w:val="32"/>
          <w:szCs w:val="32"/>
        </w:rPr>
        <w:t xml:space="preserve"> </w:t>
      </w:r>
      <w:r w:rsidRPr="00DB6215">
        <w:rPr>
          <w:i/>
          <w:sz w:val="32"/>
          <w:szCs w:val="32"/>
          <w:lang w:val="en-US"/>
        </w:rPr>
        <w:t>KI</w:t>
      </w:r>
      <w:r w:rsidRPr="00DB6215">
        <w:rPr>
          <w:i/>
          <w:sz w:val="32"/>
          <w:szCs w:val="32"/>
        </w:rPr>
        <w:t>, ра</w:t>
      </w:r>
      <w:r w:rsidRPr="00DB6215">
        <w:rPr>
          <w:i/>
          <w:sz w:val="32"/>
          <w:szCs w:val="32"/>
        </w:rPr>
        <w:t>с</w:t>
      </w:r>
      <w:r w:rsidRPr="00DB6215">
        <w:rPr>
          <w:i/>
          <w:sz w:val="32"/>
          <w:szCs w:val="32"/>
        </w:rPr>
        <w:t>творенного в 5-10 см</w:t>
      </w:r>
      <w:r w:rsidRPr="00DB6215">
        <w:rPr>
          <w:i/>
          <w:sz w:val="32"/>
          <w:szCs w:val="32"/>
          <w:vertAlign w:val="superscript"/>
        </w:rPr>
        <w:t>3</w:t>
      </w:r>
      <w:r w:rsidRPr="00DB6215">
        <w:rPr>
          <w:i/>
          <w:sz w:val="32"/>
          <w:szCs w:val="32"/>
        </w:rPr>
        <w:t xml:space="preserve"> воды. </w:t>
      </w:r>
      <w:proofErr w:type="gramStart"/>
      <w:r w:rsidRPr="00DB6215">
        <w:rPr>
          <w:i/>
          <w:sz w:val="32"/>
          <w:szCs w:val="32"/>
        </w:rPr>
        <w:t>Раствор хранят в холодильнике не б</w:t>
      </w:r>
      <w:r w:rsidRPr="00DB6215">
        <w:rPr>
          <w:i/>
          <w:sz w:val="32"/>
          <w:szCs w:val="32"/>
        </w:rPr>
        <w:t>о</w:t>
      </w:r>
      <w:r w:rsidRPr="00DB6215">
        <w:rPr>
          <w:i/>
          <w:sz w:val="32"/>
          <w:szCs w:val="32"/>
        </w:rPr>
        <w:t>лее 5 сут</w:t>
      </w:r>
      <w:r w:rsidR="006112FC">
        <w:rPr>
          <w:i/>
          <w:sz w:val="32"/>
          <w:szCs w:val="32"/>
        </w:rPr>
        <w:t>ок</w:t>
      </w:r>
      <w:r w:rsidRPr="00DB6215">
        <w:rPr>
          <w:i/>
          <w:sz w:val="32"/>
          <w:szCs w:val="32"/>
        </w:rPr>
        <w:t>.).</w:t>
      </w:r>
      <w:proofErr w:type="gramEnd"/>
      <w:r w:rsidR="006112FC">
        <w:rPr>
          <w:sz w:val="32"/>
          <w:szCs w:val="32"/>
        </w:rPr>
        <w:t xml:space="preserve"> </w:t>
      </w:r>
      <w:r w:rsidRPr="00DB6215">
        <w:rPr>
          <w:sz w:val="32"/>
          <w:szCs w:val="32"/>
        </w:rPr>
        <w:t>Окраску раствора в пробирке наблюдают через 10 минут, не допуская встряхивания. Появление отдельных пятен с</w:t>
      </w:r>
      <w:r w:rsidRPr="00DB6215">
        <w:rPr>
          <w:sz w:val="32"/>
          <w:szCs w:val="32"/>
        </w:rPr>
        <w:t>и</w:t>
      </w:r>
      <w:r w:rsidRPr="00DB6215">
        <w:rPr>
          <w:sz w:val="32"/>
          <w:szCs w:val="32"/>
        </w:rPr>
        <w:t>него цвета свидетельствует о присутствии перекиси водорода в м</w:t>
      </w:r>
      <w:r w:rsidRPr="00DB6215">
        <w:rPr>
          <w:sz w:val="32"/>
          <w:szCs w:val="32"/>
        </w:rPr>
        <w:t>о</w:t>
      </w:r>
      <w:r w:rsidRPr="00DB6215">
        <w:rPr>
          <w:sz w:val="32"/>
          <w:szCs w:val="32"/>
        </w:rPr>
        <w:t>локе.</w:t>
      </w:r>
    </w:p>
    <w:p w:rsidR="009B108F" w:rsidRPr="00DB6215" w:rsidRDefault="009B108F" w:rsidP="00DB6215">
      <w:pPr>
        <w:jc w:val="both"/>
        <w:rPr>
          <w:sz w:val="32"/>
          <w:szCs w:val="32"/>
        </w:rPr>
      </w:pPr>
      <w:r w:rsidRPr="00DB6215">
        <w:rPr>
          <w:b/>
          <w:sz w:val="32"/>
          <w:szCs w:val="32"/>
        </w:rPr>
        <w:t>3.</w:t>
      </w:r>
      <w:r w:rsidR="006112FC">
        <w:rPr>
          <w:b/>
          <w:sz w:val="32"/>
          <w:szCs w:val="32"/>
        </w:rPr>
        <w:t xml:space="preserve"> </w:t>
      </w:r>
      <w:r w:rsidRPr="00DB6215">
        <w:rPr>
          <w:b/>
          <w:sz w:val="32"/>
          <w:szCs w:val="32"/>
        </w:rPr>
        <w:t xml:space="preserve">Качественное определение крахмала. </w:t>
      </w:r>
      <w:r w:rsidRPr="00DB6215">
        <w:rPr>
          <w:sz w:val="32"/>
          <w:szCs w:val="32"/>
        </w:rPr>
        <w:t>Крахмал и его модиф</w:t>
      </w:r>
      <w:r w:rsidRPr="00DB6215">
        <w:rPr>
          <w:sz w:val="32"/>
          <w:szCs w:val="32"/>
        </w:rPr>
        <w:t>и</w:t>
      </w:r>
      <w:r w:rsidRPr="00DB6215">
        <w:rPr>
          <w:sz w:val="32"/>
          <w:szCs w:val="32"/>
        </w:rPr>
        <w:t>кации добавляется в молочные продукты (сметану, йогурты) в к</w:t>
      </w:r>
      <w:r w:rsidRPr="00DB6215">
        <w:rPr>
          <w:sz w:val="32"/>
          <w:szCs w:val="32"/>
        </w:rPr>
        <w:t>а</w:t>
      </w:r>
      <w:r w:rsidRPr="00DB6215">
        <w:rPr>
          <w:sz w:val="32"/>
          <w:szCs w:val="32"/>
        </w:rPr>
        <w:t>честве загустителя, который позволяет придать продукту более привлекательную для потребителя консистенцию. Метод качес</w:t>
      </w:r>
      <w:r w:rsidRPr="00DB6215">
        <w:rPr>
          <w:sz w:val="32"/>
          <w:szCs w:val="32"/>
        </w:rPr>
        <w:t>т</w:t>
      </w:r>
      <w:r w:rsidRPr="00DB6215">
        <w:rPr>
          <w:sz w:val="32"/>
          <w:szCs w:val="32"/>
        </w:rPr>
        <w:t xml:space="preserve">венного определения основан на образовании окрашенного в синий цвет </w:t>
      </w:r>
      <w:proofErr w:type="spellStart"/>
      <w:r w:rsidRPr="00DB6215">
        <w:rPr>
          <w:sz w:val="32"/>
          <w:szCs w:val="32"/>
        </w:rPr>
        <w:t>иод-крахмального</w:t>
      </w:r>
      <w:proofErr w:type="spellEnd"/>
      <w:r w:rsidRPr="00DB6215">
        <w:rPr>
          <w:sz w:val="32"/>
          <w:szCs w:val="32"/>
        </w:rPr>
        <w:t xml:space="preserve"> комплекса при воздействии на пробу спи</w:t>
      </w:r>
      <w:r w:rsidRPr="00DB6215">
        <w:rPr>
          <w:sz w:val="32"/>
          <w:szCs w:val="32"/>
        </w:rPr>
        <w:t>р</w:t>
      </w:r>
      <w:r w:rsidRPr="00DB6215">
        <w:rPr>
          <w:sz w:val="32"/>
          <w:szCs w:val="32"/>
        </w:rPr>
        <w:t xml:space="preserve">тового либо водного раствора </w:t>
      </w:r>
      <w:proofErr w:type="spellStart"/>
      <w:r w:rsidRPr="00DB6215">
        <w:rPr>
          <w:sz w:val="32"/>
          <w:szCs w:val="32"/>
        </w:rPr>
        <w:t>иода</w:t>
      </w:r>
      <w:proofErr w:type="spellEnd"/>
      <w:r w:rsidRPr="00DB6215">
        <w:rPr>
          <w:sz w:val="32"/>
          <w:szCs w:val="32"/>
        </w:rPr>
        <w:t xml:space="preserve">.  </w:t>
      </w:r>
    </w:p>
    <w:p w:rsidR="009B108F" w:rsidRPr="00DB6215" w:rsidRDefault="009B108F" w:rsidP="00DB6215">
      <w:pPr>
        <w:jc w:val="both"/>
        <w:rPr>
          <w:sz w:val="32"/>
          <w:szCs w:val="32"/>
        </w:rPr>
      </w:pPr>
      <w:r w:rsidRPr="00DB6215">
        <w:rPr>
          <w:b/>
          <w:i/>
          <w:sz w:val="32"/>
          <w:szCs w:val="32"/>
        </w:rPr>
        <w:t>Ход анализа.</w:t>
      </w:r>
      <w:r w:rsidRPr="00DB6215">
        <w:rPr>
          <w:sz w:val="32"/>
          <w:szCs w:val="32"/>
        </w:rPr>
        <w:t xml:space="preserve"> На поверхность продукта наносят каплю раствора </w:t>
      </w:r>
      <w:proofErr w:type="spellStart"/>
      <w:r w:rsidRPr="00DB6215">
        <w:rPr>
          <w:sz w:val="32"/>
          <w:szCs w:val="32"/>
        </w:rPr>
        <w:t>и</w:t>
      </w:r>
      <w:r w:rsidRPr="00DB6215">
        <w:rPr>
          <w:sz w:val="32"/>
          <w:szCs w:val="32"/>
        </w:rPr>
        <w:t>о</w:t>
      </w:r>
      <w:r w:rsidRPr="00DB6215">
        <w:rPr>
          <w:sz w:val="32"/>
          <w:szCs w:val="32"/>
        </w:rPr>
        <w:t>да</w:t>
      </w:r>
      <w:proofErr w:type="spellEnd"/>
      <w:r w:rsidRPr="00DB6215">
        <w:rPr>
          <w:sz w:val="32"/>
          <w:szCs w:val="32"/>
        </w:rPr>
        <w:t xml:space="preserve"> в иодиде калия. Синее или чёрное окрашивание свидетельствует о присутствии крахмала в пробе.</w:t>
      </w:r>
    </w:p>
    <w:p w:rsidR="009B108F" w:rsidRPr="00DB6215" w:rsidRDefault="009B108F" w:rsidP="00DB6215">
      <w:pPr>
        <w:jc w:val="both"/>
        <w:rPr>
          <w:sz w:val="32"/>
          <w:szCs w:val="32"/>
        </w:rPr>
      </w:pPr>
      <w:r w:rsidRPr="00DB6215">
        <w:rPr>
          <w:b/>
          <w:sz w:val="32"/>
          <w:szCs w:val="32"/>
        </w:rPr>
        <w:t>4.</w:t>
      </w:r>
      <w:r w:rsidR="006112FC">
        <w:rPr>
          <w:b/>
          <w:sz w:val="32"/>
          <w:szCs w:val="32"/>
        </w:rPr>
        <w:t xml:space="preserve"> </w:t>
      </w:r>
      <w:r w:rsidRPr="00DB6215">
        <w:rPr>
          <w:b/>
          <w:sz w:val="32"/>
          <w:szCs w:val="32"/>
        </w:rPr>
        <w:t xml:space="preserve">Определение кислотности молочных продуктов. </w:t>
      </w:r>
      <w:r w:rsidRPr="00DB6215">
        <w:rPr>
          <w:sz w:val="32"/>
          <w:szCs w:val="32"/>
        </w:rPr>
        <w:t xml:space="preserve">Кислотность молочных продуктов определяется объемом </w:t>
      </w:r>
      <w:smartTag w:uri="urn:schemas-microsoft-com:office:smarttags" w:element="metricconverter">
        <w:smartTagPr>
          <w:attr w:name="ProductID" w:val="0,1 М"/>
        </w:smartTagPr>
        <w:r w:rsidRPr="00DB6215">
          <w:rPr>
            <w:sz w:val="32"/>
            <w:szCs w:val="32"/>
          </w:rPr>
          <w:t>0,1 М</w:t>
        </w:r>
      </w:smartTag>
      <w:r w:rsidRPr="00DB6215">
        <w:rPr>
          <w:sz w:val="32"/>
          <w:szCs w:val="32"/>
        </w:rPr>
        <w:t xml:space="preserve"> раствора </w:t>
      </w:r>
      <w:proofErr w:type="spellStart"/>
      <w:r w:rsidRPr="00DB6215">
        <w:rPr>
          <w:sz w:val="32"/>
          <w:szCs w:val="32"/>
        </w:rPr>
        <w:t>гидр</w:t>
      </w:r>
      <w:r w:rsidRPr="00DB6215">
        <w:rPr>
          <w:sz w:val="32"/>
          <w:szCs w:val="32"/>
        </w:rPr>
        <w:t>о</w:t>
      </w:r>
      <w:r w:rsidRPr="00DB6215">
        <w:rPr>
          <w:sz w:val="32"/>
          <w:szCs w:val="32"/>
        </w:rPr>
        <w:t>ксида</w:t>
      </w:r>
      <w:proofErr w:type="spellEnd"/>
      <w:r w:rsidRPr="00DB6215">
        <w:rPr>
          <w:sz w:val="32"/>
          <w:szCs w:val="32"/>
        </w:rPr>
        <w:t xml:space="preserve"> натрия </w:t>
      </w:r>
      <w:r w:rsidRPr="00DB6215">
        <w:rPr>
          <w:sz w:val="32"/>
          <w:szCs w:val="32"/>
          <w:lang w:val="en-US"/>
        </w:rPr>
        <w:t>N</w:t>
      </w:r>
      <w:proofErr w:type="gramStart"/>
      <w:r w:rsidRPr="00DB6215">
        <w:rPr>
          <w:sz w:val="32"/>
          <w:szCs w:val="32"/>
        </w:rPr>
        <w:t>а</w:t>
      </w:r>
      <w:proofErr w:type="gramEnd"/>
      <w:r w:rsidRPr="00DB6215">
        <w:rPr>
          <w:sz w:val="32"/>
          <w:szCs w:val="32"/>
          <w:lang w:val="en-US"/>
        </w:rPr>
        <w:t>OH</w:t>
      </w:r>
      <w:r w:rsidRPr="00DB6215">
        <w:rPr>
          <w:sz w:val="32"/>
          <w:szCs w:val="32"/>
        </w:rPr>
        <w:t>, необходимого</w:t>
      </w:r>
      <w:r w:rsidR="00B426B9">
        <w:rPr>
          <w:sz w:val="32"/>
          <w:szCs w:val="32"/>
        </w:rPr>
        <w:t xml:space="preserve"> для нейтрализации кислот в 100 </w:t>
      </w:r>
      <w:r w:rsidRPr="00DB6215">
        <w:rPr>
          <w:sz w:val="32"/>
          <w:szCs w:val="32"/>
        </w:rPr>
        <w:t>см</w:t>
      </w:r>
      <w:r w:rsidRPr="00DB6215">
        <w:rPr>
          <w:sz w:val="32"/>
          <w:szCs w:val="32"/>
          <w:vertAlign w:val="superscript"/>
        </w:rPr>
        <w:t>3</w:t>
      </w:r>
      <w:r w:rsidRPr="00DB6215">
        <w:rPr>
          <w:sz w:val="32"/>
          <w:szCs w:val="32"/>
        </w:rPr>
        <w:t xml:space="preserve"> молока и выражается в градусах Тернера (°Т). Кислотная реакция молока обусловлена присутствием казеина, кислых солей фосфорной и лимонной кислот, растворенным углекислым газом. Под влиянием молочнокислых бактерий в молоке образуется м</w:t>
      </w:r>
      <w:r w:rsidRPr="00DB6215">
        <w:rPr>
          <w:sz w:val="32"/>
          <w:szCs w:val="32"/>
        </w:rPr>
        <w:t>о</w:t>
      </w:r>
      <w:r w:rsidRPr="00DB6215">
        <w:rPr>
          <w:sz w:val="32"/>
          <w:szCs w:val="32"/>
        </w:rPr>
        <w:t>лочная кислота. Кислот</w:t>
      </w:r>
      <w:r w:rsidR="006112FC">
        <w:rPr>
          <w:sz w:val="32"/>
          <w:szCs w:val="32"/>
        </w:rPr>
        <w:t>ность свежего молока – около 16 – 18</w:t>
      </w:r>
      <w:proofErr w:type="gramStart"/>
      <w:r w:rsidR="00B426B9">
        <w:rPr>
          <w:sz w:val="32"/>
          <w:szCs w:val="32"/>
        </w:rPr>
        <w:t> </w:t>
      </w:r>
      <w:r w:rsidRPr="00DB6215">
        <w:rPr>
          <w:sz w:val="32"/>
          <w:szCs w:val="32"/>
        </w:rPr>
        <w:t>°Т</w:t>
      </w:r>
      <w:proofErr w:type="gramEnd"/>
      <w:r w:rsidRPr="00DB6215">
        <w:rPr>
          <w:sz w:val="32"/>
          <w:szCs w:val="32"/>
        </w:rPr>
        <w:t>; если ки</w:t>
      </w:r>
      <w:r w:rsidR="006112FC">
        <w:rPr>
          <w:sz w:val="32"/>
          <w:szCs w:val="32"/>
        </w:rPr>
        <w:t>слотность достигает 27 – 30</w:t>
      </w:r>
      <w:r w:rsidR="00B426B9">
        <w:rPr>
          <w:sz w:val="32"/>
          <w:szCs w:val="32"/>
        </w:rPr>
        <w:t> </w:t>
      </w:r>
      <w:r w:rsidRPr="00DB6215">
        <w:rPr>
          <w:sz w:val="32"/>
          <w:szCs w:val="32"/>
        </w:rPr>
        <w:t>°Т, то при кипячении молоко сворачивается.</w:t>
      </w:r>
    </w:p>
    <w:p w:rsidR="009B108F" w:rsidRPr="00DB6215" w:rsidRDefault="009B108F" w:rsidP="00DB6215">
      <w:pPr>
        <w:rPr>
          <w:i/>
          <w:sz w:val="32"/>
          <w:szCs w:val="32"/>
        </w:rPr>
      </w:pPr>
      <w:r w:rsidRPr="00DB6215">
        <w:rPr>
          <w:i/>
          <w:sz w:val="32"/>
          <w:szCs w:val="32"/>
        </w:rPr>
        <w:t>Необходимые реактивы, посуда и оборудование.</w:t>
      </w:r>
    </w:p>
    <w:p w:rsidR="009B108F" w:rsidRPr="00DB6215" w:rsidRDefault="009B108F" w:rsidP="00DB6215">
      <w:pPr>
        <w:rPr>
          <w:sz w:val="32"/>
          <w:szCs w:val="32"/>
        </w:rPr>
      </w:pPr>
      <w:r w:rsidRPr="00DB6215">
        <w:rPr>
          <w:sz w:val="32"/>
          <w:szCs w:val="32"/>
        </w:rPr>
        <w:t>1.Гидроксид натрия 0,1 моль/дм</w:t>
      </w:r>
      <w:r w:rsidRPr="00DB6215">
        <w:rPr>
          <w:sz w:val="32"/>
          <w:szCs w:val="32"/>
          <w:vertAlign w:val="superscript"/>
        </w:rPr>
        <w:t>3</w:t>
      </w:r>
      <w:r w:rsidRPr="00DB6215">
        <w:rPr>
          <w:sz w:val="32"/>
          <w:szCs w:val="32"/>
        </w:rPr>
        <w:t xml:space="preserve"> стандартный раствор.</w:t>
      </w:r>
    </w:p>
    <w:p w:rsidR="009B108F" w:rsidRPr="00DB6215" w:rsidRDefault="009B108F" w:rsidP="00DB6215">
      <w:pPr>
        <w:rPr>
          <w:sz w:val="32"/>
          <w:szCs w:val="32"/>
        </w:rPr>
      </w:pPr>
      <w:r w:rsidRPr="00DB6215">
        <w:rPr>
          <w:sz w:val="32"/>
          <w:szCs w:val="32"/>
        </w:rPr>
        <w:t xml:space="preserve">2.Фенолфталеин, </w:t>
      </w:r>
      <w:proofErr w:type="spellStart"/>
      <w:r w:rsidRPr="00DB6215">
        <w:rPr>
          <w:sz w:val="32"/>
          <w:szCs w:val="32"/>
        </w:rPr>
        <w:t>этанольный</w:t>
      </w:r>
      <w:proofErr w:type="spellEnd"/>
      <w:r w:rsidRPr="00DB6215">
        <w:rPr>
          <w:sz w:val="32"/>
          <w:szCs w:val="32"/>
        </w:rPr>
        <w:t xml:space="preserve"> раствор с концентрацией 1 % (масс.).</w:t>
      </w:r>
    </w:p>
    <w:p w:rsidR="009B108F" w:rsidRPr="00DB6215" w:rsidRDefault="009B108F" w:rsidP="00DB6215">
      <w:pPr>
        <w:rPr>
          <w:sz w:val="32"/>
          <w:szCs w:val="32"/>
        </w:rPr>
      </w:pPr>
      <w:r w:rsidRPr="00DB6215">
        <w:rPr>
          <w:sz w:val="32"/>
          <w:szCs w:val="32"/>
        </w:rPr>
        <w:t>3.Бюретка на 25 см</w:t>
      </w:r>
      <w:r w:rsidRPr="00DB6215">
        <w:rPr>
          <w:sz w:val="32"/>
          <w:szCs w:val="32"/>
          <w:vertAlign w:val="superscript"/>
        </w:rPr>
        <w:t>3</w:t>
      </w:r>
      <w:r w:rsidRPr="00DB6215">
        <w:rPr>
          <w:sz w:val="32"/>
          <w:szCs w:val="32"/>
        </w:rPr>
        <w:t>.</w:t>
      </w:r>
    </w:p>
    <w:p w:rsidR="009B108F" w:rsidRPr="00DB6215" w:rsidRDefault="009B108F" w:rsidP="00DB6215">
      <w:pPr>
        <w:rPr>
          <w:sz w:val="32"/>
          <w:szCs w:val="32"/>
        </w:rPr>
      </w:pPr>
      <w:r w:rsidRPr="00DB6215">
        <w:rPr>
          <w:sz w:val="32"/>
          <w:szCs w:val="32"/>
        </w:rPr>
        <w:lastRenderedPageBreak/>
        <w:t xml:space="preserve">4. Пипетки </w:t>
      </w:r>
      <w:r w:rsidR="006112FC">
        <w:rPr>
          <w:sz w:val="32"/>
          <w:szCs w:val="32"/>
        </w:rPr>
        <w:t>объемом</w:t>
      </w:r>
      <w:r w:rsidRPr="00DB6215">
        <w:rPr>
          <w:sz w:val="32"/>
          <w:szCs w:val="32"/>
        </w:rPr>
        <w:t xml:space="preserve"> 10 и 20 см</w:t>
      </w:r>
      <w:r w:rsidRPr="00DB6215">
        <w:rPr>
          <w:sz w:val="32"/>
          <w:szCs w:val="32"/>
          <w:vertAlign w:val="superscript"/>
        </w:rPr>
        <w:t>3</w:t>
      </w:r>
      <w:r w:rsidRPr="00DB6215">
        <w:rPr>
          <w:sz w:val="32"/>
          <w:szCs w:val="32"/>
        </w:rPr>
        <w:t>.</w:t>
      </w:r>
    </w:p>
    <w:p w:rsidR="009B108F" w:rsidRPr="00DB6215" w:rsidRDefault="009B108F" w:rsidP="00DB6215">
      <w:pPr>
        <w:rPr>
          <w:sz w:val="32"/>
          <w:szCs w:val="32"/>
        </w:rPr>
      </w:pPr>
      <w:r w:rsidRPr="00DB6215">
        <w:rPr>
          <w:sz w:val="32"/>
          <w:szCs w:val="32"/>
        </w:rPr>
        <w:t xml:space="preserve">5.Колба для титрования </w:t>
      </w:r>
      <w:r w:rsidR="006112FC">
        <w:rPr>
          <w:sz w:val="32"/>
          <w:szCs w:val="32"/>
        </w:rPr>
        <w:t>объемом</w:t>
      </w:r>
      <w:r w:rsidRPr="00DB6215">
        <w:rPr>
          <w:sz w:val="32"/>
          <w:szCs w:val="32"/>
        </w:rPr>
        <w:t xml:space="preserve"> 100 см</w:t>
      </w:r>
      <w:r w:rsidRPr="00DB6215">
        <w:rPr>
          <w:sz w:val="32"/>
          <w:szCs w:val="32"/>
          <w:vertAlign w:val="superscript"/>
        </w:rPr>
        <w:t>3</w:t>
      </w:r>
      <w:r w:rsidRPr="00DB6215">
        <w:rPr>
          <w:sz w:val="32"/>
          <w:szCs w:val="32"/>
        </w:rPr>
        <w:t>.</w:t>
      </w:r>
    </w:p>
    <w:p w:rsidR="009B108F" w:rsidRPr="00DB6215" w:rsidRDefault="009B108F" w:rsidP="00DB6215">
      <w:pPr>
        <w:rPr>
          <w:sz w:val="32"/>
          <w:szCs w:val="32"/>
        </w:rPr>
      </w:pPr>
    </w:p>
    <w:p w:rsidR="009B108F" w:rsidRPr="00DB6215" w:rsidRDefault="009B108F" w:rsidP="00DB6215">
      <w:pPr>
        <w:jc w:val="center"/>
        <w:rPr>
          <w:b/>
          <w:i/>
          <w:sz w:val="32"/>
          <w:szCs w:val="32"/>
        </w:rPr>
      </w:pPr>
      <w:r w:rsidRPr="00DB6215">
        <w:rPr>
          <w:b/>
          <w:i/>
          <w:sz w:val="32"/>
          <w:szCs w:val="32"/>
        </w:rPr>
        <w:t>Ход анализа</w:t>
      </w:r>
    </w:p>
    <w:p w:rsidR="009B108F" w:rsidRPr="00DB6215" w:rsidRDefault="009B108F" w:rsidP="00DB6215">
      <w:pPr>
        <w:jc w:val="both"/>
        <w:rPr>
          <w:sz w:val="32"/>
          <w:szCs w:val="32"/>
        </w:rPr>
      </w:pPr>
      <w:r w:rsidRPr="00DB6215">
        <w:rPr>
          <w:sz w:val="32"/>
          <w:szCs w:val="32"/>
        </w:rPr>
        <w:t>Для определения кислотности молока в колбу для титрования п</w:t>
      </w:r>
      <w:r w:rsidRPr="00DB6215">
        <w:rPr>
          <w:sz w:val="32"/>
          <w:szCs w:val="32"/>
        </w:rPr>
        <w:t>о</w:t>
      </w:r>
      <w:r w:rsidRPr="00DB6215">
        <w:rPr>
          <w:sz w:val="32"/>
          <w:szCs w:val="32"/>
        </w:rPr>
        <w:t>мещают пипеткой 10 см</w:t>
      </w:r>
      <w:r w:rsidRPr="00DB6215">
        <w:rPr>
          <w:sz w:val="32"/>
          <w:szCs w:val="32"/>
          <w:vertAlign w:val="superscript"/>
        </w:rPr>
        <w:t>3</w:t>
      </w:r>
      <w:r w:rsidRPr="00DB6215">
        <w:rPr>
          <w:sz w:val="32"/>
          <w:szCs w:val="32"/>
        </w:rPr>
        <w:t xml:space="preserve"> молока, доливают 20 см</w:t>
      </w:r>
      <w:r w:rsidRPr="00DB6215">
        <w:rPr>
          <w:sz w:val="32"/>
          <w:szCs w:val="32"/>
          <w:vertAlign w:val="superscript"/>
        </w:rPr>
        <w:t>3</w:t>
      </w:r>
      <w:r w:rsidRPr="00DB6215">
        <w:rPr>
          <w:sz w:val="32"/>
          <w:szCs w:val="32"/>
        </w:rPr>
        <w:t xml:space="preserve"> воды, 2</w:t>
      </w:r>
      <w:r w:rsidR="00111554">
        <w:rPr>
          <w:sz w:val="32"/>
          <w:szCs w:val="32"/>
        </w:rPr>
        <w:t>–</w:t>
      </w:r>
      <w:r w:rsidRPr="00DB6215">
        <w:rPr>
          <w:sz w:val="32"/>
          <w:szCs w:val="32"/>
        </w:rPr>
        <w:t xml:space="preserve">3 капли фенолфталеина и титруют раствором </w:t>
      </w:r>
      <w:proofErr w:type="spellStart"/>
      <w:r w:rsidRPr="00DB6215">
        <w:rPr>
          <w:sz w:val="32"/>
          <w:szCs w:val="32"/>
        </w:rPr>
        <w:t>гидроксида</w:t>
      </w:r>
      <w:proofErr w:type="spellEnd"/>
      <w:r w:rsidRPr="00DB6215">
        <w:rPr>
          <w:sz w:val="32"/>
          <w:szCs w:val="32"/>
        </w:rPr>
        <w:t xml:space="preserve"> натрия до появл</w:t>
      </w:r>
      <w:r w:rsidRPr="00DB6215">
        <w:rPr>
          <w:sz w:val="32"/>
          <w:szCs w:val="32"/>
        </w:rPr>
        <w:t>е</w:t>
      </w:r>
      <w:r w:rsidRPr="00DB6215">
        <w:rPr>
          <w:sz w:val="32"/>
          <w:szCs w:val="32"/>
        </w:rPr>
        <w:t xml:space="preserve">ния устойчивой розовой окраски. Кислотность молока </w:t>
      </w:r>
      <w:r w:rsidR="00B426B9">
        <w:rPr>
          <w:sz w:val="32"/>
          <w:szCs w:val="32"/>
        </w:rPr>
        <w:t xml:space="preserve">в градусах Тернера </w:t>
      </w:r>
      <w:r w:rsidRPr="00DB6215">
        <w:rPr>
          <w:sz w:val="32"/>
          <w:szCs w:val="32"/>
        </w:rPr>
        <w:t xml:space="preserve">вычисляют по </w:t>
      </w:r>
      <w:r w:rsidRPr="00B426B9">
        <w:rPr>
          <w:sz w:val="32"/>
          <w:szCs w:val="32"/>
        </w:rPr>
        <w:t>формуле</w:t>
      </w:r>
      <w:r w:rsidRPr="00DB6215">
        <w:rPr>
          <w:sz w:val="32"/>
          <w:szCs w:val="32"/>
        </w:rPr>
        <w:t>:</w:t>
      </w:r>
    </w:p>
    <w:p w:rsidR="009B108F" w:rsidRPr="00DB6215" w:rsidRDefault="006112FC" w:rsidP="00DB6215">
      <w:pPr>
        <w:jc w:val="center"/>
        <w:rPr>
          <w:sz w:val="32"/>
          <w:szCs w:val="32"/>
        </w:rPr>
      </w:pPr>
      <w:r w:rsidRPr="00DB6215">
        <w:rPr>
          <w:position w:val="-28"/>
          <w:sz w:val="32"/>
          <w:szCs w:val="32"/>
        </w:rPr>
        <w:object w:dxaOrig="4239" w:dyaOrig="680">
          <v:shape id="_x0000_i1026" type="#_x0000_t75" style="width:269.25pt;height:42.75pt" o:ole="">
            <v:imagedata r:id="rId11" o:title=""/>
          </v:shape>
          <o:OLEObject Type="Embed" ProgID="Equation.3" ShapeID="_x0000_i1026" DrawAspect="Content" ObjectID="_1504600306" r:id="rId12"/>
        </w:object>
      </w:r>
    </w:p>
    <w:p w:rsidR="004C0AF9" w:rsidRDefault="004C0AF9" w:rsidP="00DB6215">
      <w:pPr>
        <w:jc w:val="both"/>
        <w:rPr>
          <w:sz w:val="32"/>
          <w:szCs w:val="32"/>
        </w:rPr>
      </w:pPr>
      <w:r>
        <w:rPr>
          <w:sz w:val="32"/>
          <w:szCs w:val="32"/>
        </w:rPr>
        <w:t>г</w:t>
      </w:r>
      <w:r w:rsidR="009B108F" w:rsidRPr="00DB6215">
        <w:rPr>
          <w:sz w:val="32"/>
          <w:szCs w:val="32"/>
        </w:rPr>
        <w:t>де</w:t>
      </w:r>
      <w:r>
        <w:rPr>
          <w:sz w:val="32"/>
          <w:szCs w:val="32"/>
        </w:rPr>
        <w:t>:</w:t>
      </w:r>
      <w:r w:rsidR="009B108F" w:rsidRPr="00DB6215">
        <w:rPr>
          <w:sz w:val="32"/>
          <w:szCs w:val="32"/>
        </w:rPr>
        <w:t xml:space="preserve"> </w:t>
      </w:r>
    </w:p>
    <w:p w:rsidR="004C0AF9" w:rsidRDefault="009B108F" w:rsidP="00DB6215">
      <w:pPr>
        <w:jc w:val="both"/>
        <w:rPr>
          <w:sz w:val="32"/>
          <w:szCs w:val="32"/>
        </w:rPr>
      </w:pPr>
      <w:proofErr w:type="spellStart"/>
      <w:r w:rsidRPr="00DB6215">
        <w:rPr>
          <w:sz w:val="32"/>
          <w:szCs w:val="32"/>
          <w:lang w:val="en-US"/>
        </w:rPr>
        <w:t>V</w:t>
      </w:r>
      <w:r w:rsidRPr="00DB6215">
        <w:rPr>
          <w:sz w:val="32"/>
          <w:szCs w:val="32"/>
          <w:vertAlign w:val="subscript"/>
          <w:lang w:val="en-US"/>
        </w:rPr>
        <w:t>NaOH</w:t>
      </w:r>
      <w:proofErr w:type="spellEnd"/>
      <w:r w:rsidRPr="00DB6215">
        <w:rPr>
          <w:sz w:val="32"/>
          <w:szCs w:val="32"/>
        </w:rPr>
        <w:t xml:space="preserve"> – объем раствора </w:t>
      </w:r>
      <w:proofErr w:type="spellStart"/>
      <w:r w:rsidRPr="00DB6215">
        <w:rPr>
          <w:sz w:val="32"/>
          <w:szCs w:val="32"/>
        </w:rPr>
        <w:t>гидроксида</w:t>
      </w:r>
      <w:proofErr w:type="spellEnd"/>
      <w:r w:rsidRPr="00DB6215">
        <w:rPr>
          <w:sz w:val="32"/>
          <w:szCs w:val="32"/>
        </w:rPr>
        <w:t xml:space="preserve"> натрия, израсходованный на титрование 10 см</w:t>
      </w:r>
      <w:r w:rsidRPr="00DB6215">
        <w:rPr>
          <w:sz w:val="32"/>
          <w:szCs w:val="32"/>
          <w:vertAlign w:val="superscript"/>
        </w:rPr>
        <w:t>3</w:t>
      </w:r>
      <w:r w:rsidRPr="00DB6215">
        <w:rPr>
          <w:sz w:val="32"/>
          <w:szCs w:val="32"/>
        </w:rPr>
        <w:t xml:space="preserve"> молока, см</w:t>
      </w:r>
      <w:r w:rsidRPr="00DB6215">
        <w:rPr>
          <w:sz w:val="32"/>
          <w:szCs w:val="32"/>
          <w:vertAlign w:val="superscript"/>
        </w:rPr>
        <w:t>3</w:t>
      </w:r>
      <w:r w:rsidRPr="00DB6215">
        <w:rPr>
          <w:sz w:val="32"/>
          <w:szCs w:val="32"/>
        </w:rPr>
        <w:t xml:space="preserve">; </w:t>
      </w:r>
    </w:p>
    <w:p w:rsidR="004C0AF9" w:rsidRDefault="009B108F" w:rsidP="00DB6215">
      <w:pPr>
        <w:jc w:val="both"/>
        <w:rPr>
          <w:sz w:val="32"/>
          <w:szCs w:val="32"/>
        </w:rPr>
      </w:pPr>
      <w:proofErr w:type="gramStart"/>
      <w:r w:rsidRPr="00DB6215">
        <w:rPr>
          <w:sz w:val="32"/>
          <w:szCs w:val="32"/>
        </w:rPr>
        <w:t>с</w:t>
      </w:r>
      <w:proofErr w:type="spellStart"/>
      <w:proofErr w:type="gramEnd"/>
      <w:r w:rsidRPr="00DB6215">
        <w:rPr>
          <w:sz w:val="32"/>
          <w:szCs w:val="32"/>
          <w:vertAlign w:val="subscript"/>
          <w:lang w:val="en-US"/>
        </w:rPr>
        <w:t>NaOH</w:t>
      </w:r>
      <w:proofErr w:type="spellEnd"/>
      <w:r w:rsidRPr="00DB6215">
        <w:rPr>
          <w:sz w:val="32"/>
          <w:szCs w:val="32"/>
        </w:rPr>
        <w:t xml:space="preserve"> – концентрация раствора </w:t>
      </w:r>
      <w:proofErr w:type="spellStart"/>
      <w:r w:rsidRPr="00DB6215">
        <w:rPr>
          <w:sz w:val="32"/>
          <w:szCs w:val="32"/>
        </w:rPr>
        <w:t>гидроксида</w:t>
      </w:r>
      <w:proofErr w:type="spellEnd"/>
      <w:r w:rsidRPr="00DB6215">
        <w:rPr>
          <w:sz w:val="32"/>
          <w:szCs w:val="32"/>
        </w:rPr>
        <w:t xml:space="preserve"> натрия, моль/дм</w:t>
      </w:r>
      <w:r w:rsidRPr="00DB6215">
        <w:rPr>
          <w:sz w:val="32"/>
          <w:szCs w:val="32"/>
          <w:vertAlign w:val="superscript"/>
        </w:rPr>
        <w:t>3</w:t>
      </w:r>
      <w:r w:rsidRPr="00DB6215">
        <w:rPr>
          <w:sz w:val="32"/>
          <w:szCs w:val="32"/>
        </w:rPr>
        <w:t xml:space="preserve">; </w:t>
      </w:r>
    </w:p>
    <w:p w:rsidR="004C0AF9" w:rsidRDefault="009B108F" w:rsidP="00DB6215">
      <w:pPr>
        <w:jc w:val="both"/>
        <w:rPr>
          <w:sz w:val="32"/>
          <w:szCs w:val="32"/>
        </w:rPr>
      </w:pPr>
      <w:r w:rsidRPr="00DB6215">
        <w:rPr>
          <w:sz w:val="32"/>
          <w:szCs w:val="32"/>
        </w:rPr>
        <w:t>10</w:t>
      </w:r>
      <w:r w:rsidR="00B426B9">
        <w:rPr>
          <w:sz w:val="32"/>
          <w:szCs w:val="32"/>
        </w:rPr>
        <w:t> </w:t>
      </w:r>
      <w:r w:rsidRPr="00DB6215">
        <w:rPr>
          <w:sz w:val="32"/>
          <w:szCs w:val="32"/>
        </w:rPr>
        <w:t>–</w:t>
      </w:r>
      <w:r w:rsidR="00B426B9">
        <w:rPr>
          <w:sz w:val="32"/>
          <w:szCs w:val="32"/>
        </w:rPr>
        <w:t> </w:t>
      </w:r>
      <w:r w:rsidRPr="00DB6215">
        <w:rPr>
          <w:sz w:val="32"/>
          <w:szCs w:val="32"/>
        </w:rPr>
        <w:t>объем молока, взятый для титрования, см</w:t>
      </w:r>
      <w:r w:rsidRPr="00DB6215">
        <w:rPr>
          <w:sz w:val="32"/>
          <w:szCs w:val="32"/>
          <w:vertAlign w:val="superscript"/>
        </w:rPr>
        <w:t>3</w:t>
      </w:r>
      <w:r w:rsidRPr="00DB6215">
        <w:rPr>
          <w:sz w:val="32"/>
          <w:szCs w:val="32"/>
        </w:rPr>
        <w:t xml:space="preserve">; </w:t>
      </w:r>
    </w:p>
    <w:p w:rsidR="009B108F" w:rsidRPr="00DB6215" w:rsidRDefault="009B108F" w:rsidP="00DB6215">
      <w:pPr>
        <w:jc w:val="both"/>
        <w:rPr>
          <w:sz w:val="32"/>
          <w:szCs w:val="32"/>
        </w:rPr>
      </w:pPr>
      <w:r w:rsidRPr="00DB6215">
        <w:rPr>
          <w:sz w:val="32"/>
          <w:szCs w:val="32"/>
        </w:rPr>
        <w:t>0,1 – коэффициент пересчета кислотности молока на объем 0,1 моль/дм</w:t>
      </w:r>
      <w:r w:rsidRPr="00DB6215">
        <w:rPr>
          <w:sz w:val="32"/>
          <w:szCs w:val="32"/>
          <w:vertAlign w:val="superscript"/>
        </w:rPr>
        <w:t>3</w:t>
      </w:r>
      <w:r w:rsidRPr="00DB6215">
        <w:rPr>
          <w:sz w:val="32"/>
          <w:szCs w:val="32"/>
        </w:rPr>
        <w:t xml:space="preserve"> раствора </w:t>
      </w:r>
      <w:proofErr w:type="spellStart"/>
      <w:r w:rsidRPr="00DB6215">
        <w:rPr>
          <w:sz w:val="32"/>
          <w:szCs w:val="32"/>
        </w:rPr>
        <w:t>гидроксида</w:t>
      </w:r>
      <w:proofErr w:type="spellEnd"/>
      <w:r w:rsidRPr="00DB6215">
        <w:rPr>
          <w:sz w:val="32"/>
          <w:szCs w:val="32"/>
        </w:rPr>
        <w:t xml:space="preserve"> натрия. </w:t>
      </w:r>
    </w:p>
    <w:p w:rsidR="009B108F" w:rsidRPr="00DB6215" w:rsidRDefault="009B108F" w:rsidP="004C0AF9">
      <w:pPr>
        <w:ind w:firstLine="708"/>
        <w:jc w:val="both"/>
        <w:rPr>
          <w:sz w:val="32"/>
          <w:szCs w:val="32"/>
        </w:rPr>
      </w:pPr>
      <w:r w:rsidRPr="00DB6215">
        <w:rPr>
          <w:sz w:val="32"/>
          <w:szCs w:val="32"/>
        </w:rPr>
        <w:t>Для определения кислотности кефира анализируемый продукт гомогенизируют, отбирают пипеткой 10 см</w:t>
      </w:r>
      <w:r w:rsidRPr="00DB6215">
        <w:rPr>
          <w:sz w:val="32"/>
          <w:szCs w:val="32"/>
          <w:vertAlign w:val="superscript"/>
        </w:rPr>
        <w:t>3</w:t>
      </w:r>
      <w:r w:rsidRPr="00DB6215">
        <w:rPr>
          <w:sz w:val="32"/>
          <w:szCs w:val="32"/>
        </w:rPr>
        <w:t xml:space="preserve"> и переносят в колбу для титрования. Пипетку промывают 20 см</w:t>
      </w:r>
      <w:r w:rsidRPr="00DB6215">
        <w:rPr>
          <w:sz w:val="32"/>
          <w:szCs w:val="32"/>
          <w:vertAlign w:val="superscript"/>
        </w:rPr>
        <w:t xml:space="preserve">3 </w:t>
      </w:r>
      <w:r w:rsidRPr="00DB6215">
        <w:rPr>
          <w:sz w:val="32"/>
          <w:szCs w:val="32"/>
        </w:rPr>
        <w:t xml:space="preserve"> дистиллированной в</w:t>
      </w:r>
      <w:r w:rsidRPr="00DB6215">
        <w:rPr>
          <w:sz w:val="32"/>
          <w:szCs w:val="32"/>
        </w:rPr>
        <w:t>о</w:t>
      </w:r>
      <w:r w:rsidRPr="00DB6215">
        <w:rPr>
          <w:sz w:val="32"/>
          <w:szCs w:val="32"/>
        </w:rPr>
        <w:t>ды, промывные воды помещают в ту же колбу, добавляют  2</w:t>
      </w:r>
      <w:r w:rsidR="00111554">
        <w:rPr>
          <w:sz w:val="32"/>
          <w:szCs w:val="32"/>
        </w:rPr>
        <w:t>–</w:t>
      </w:r>
      <w:r w:rsidRPr="00DB6215">
        <w:rPr>
          <w:sz w:val="32"/>
          <w:szCs w:val="32"/>
        </w:rPr>
        <w:t>3 ка</w:t>
      </w:r>
      <w:r w:rsidRPr="00DB6215">
        <w:rPr>
          <w:sz w:val="32"/>
          <w:szCs w:val="32"/>
        </w:rPr>
        <w:t>п</w:t>
      </w:r>
      <w:r w:rsidRPr="00DB6215">
        <w:rPr>
          <w:sz w:val="32"/>
          <w:szCs w:val="32"/>
        </w:rPr>
        <w:t xml:space="preserve">ли фенолфталеина и титруют раствором </w:t>
      </w:r>
      <w:proofErr w:type="spellStart"/>
      <w:r w:rsidRPr="00DB6215">
        <w:rPr>
          <w:sz w:val="32"/>
          <w:szCs w:val="32"/>
        </w:rPr>
        <w:t>гидроксида</w:t>
      </w:r>
      <w:proofErr w:type="spellEnd"/>
      <w:r w:rsidRPr="00DB6215">
        <w:rPr>
          <w:sz w:val="32"/>
          <w:szCs w:val="32"/>
        </w:rPr>
        <w:t xml:space="preserve"> натрия до бледно-розовой окраски, не исчезающей в течение 1 минуты.  К</w:t>
      </w:r>
      <w:r w:rsidRPr="00DB6215">
        <w:rPr>
          <w:sz w:val="32"/>
          <w:szCs w:val="32"/>
        </w:rPr>
        <w:t>и</w:t>
      </w:r>
      <w:r w:rsidRPr="00DB6215">
        <w:rPr>
          <w:sz w:val="32"/>
          <w:szCs w:val="32"/>
        </w:rPr>
        <w:t>слотность вычисляют по формуле. Более точные результаты пол</w:t>
      </w:r>
      <w:r w:rsidRPr="00DB6215">
        <w:rPr>
          <w:sz w:val="32"/>
          <w:szCs w:val="32"/>
        </w:rPr>
        <w:t>у</w:t>
      </w:r>
      <w:r w:rsidRPr="00DB6215">
        <w:rPr>
          <w:sz w:val="32"/>
          <w:szCs w:val="32"/>
        </w:rPr>
        <w:t>чают при отборе проб с использованием аналитических весов.</w:t>
      </w:r>
    </w:p>
    <w:p w:rsidR="009B108F" w:rsidRPr="00DB6215" w:rsidRDefault="009B108F" w:rsidP="00DB6215">
      <w:pPr>
        <w:jc w:val="both"/>
        <w:rPr>
          <w:sz w:val="32"/>
          <w:szCs w:val="32"/>
        </w:rPr>
      </w:pPr>
      <w:r w:rsidRPr="00DB6215">
        <w:rPr>
          <w:sz w:val="32"/>
          <w:szCs w:val="32"/>
        </w:rPr>
        <w:t>Титрование проводят не менее трёх раз, результаты анализа стат</w:t>
      </w:r>
      <w:r w:rsidRPr="00DB6215">
        <w:rPr>
          <w:sz w:val="32"/>
          <w:szCs w:val="32"/>
        </w:rPr>
        <w:t>и</w:t>
      </w:r>
      <w:r w:rsidRPr="00DB6215">
        <w:rPr>
          <w:sz w:val="32"/>
          <w:szCs w:val="32"/>
        </w:rPr>
        <w:t>стически обрабатывают и записывают в виде</w:t>
      </w:r>
      <w:proofErr w:type="gramStart"/>
      <w:r w:rsidRPr="00DB6215">
        <w:rPr>
          <w:sz w:val="32"/>
          <w:szCs w:val="32"/>
        </w:rPr>
        <w:t xml:space="preserve"> К</w:t>
      </w:r>
      <w:proofErr w:type="gramEnd"/>
      <w:r w:rsidRPr="00DB6215">
        <w:rPr>
          <w:sz w:val="32"/>
          <w:szCs w:val="32"/>
        </w:rPr>
        <w:t xml:space="preserve"> = </w:t>
      </w:r>
      <w:proofErr w:type="spellStart"/>
      <w:r w:rsidRPr="00DB6215">
        <w:rPr>
          <w:sz w:val="32"/>
          <w:szCs w:val="32"/>
        </w:rPr>
        <w:t>К</w:t>
      </w:r>
      <w:r w:rsidRPr="00DB6215">
        <w:rPr>
          <w:sz w:val="32"/>
          <w:szCs w:val="32"/>
          <w:vertAlign w:val="subscript"/>
        </w:rPr>
        <w:t>ср</w:t>
      </w:r>
      <w:proofErr w:type="spellEnd"/>
      <w:r w:rsidRPr="00DB6215">
        <w:rPr>
          <w:sz w:val="32"/>
          <w:szCs w:val="32"/>
        </w:rPr>
        <w:t xml:space="preserve"> ± С.</w:t>
      </w:r>
    </w:p>
    <w:p w:rsidR="009B108F" w:rsidRPr="00DB6215" w:rsidRDefault="009B108F" w:rsidP="00DB6215">
      <w:pPr>
        <w:pStyle w:val="10"/>
        <w:jc w:val="both"/>
        <w:rPr>
          <w:sz w:val="32"/>
          <w:szCs w:val="32"/>
        </w:rPr>
      </w:pPr>
    </w:p>
    <w:p w:rsidR="00096A8E" w:rsidRPr="00DB6215" w:rsidRDefault="00096A8E" w:rsidP="00DB6215">
      <w:pPr>
        <w:pStyle w:val="8"/>
        <w:spacing w:before="120"/>
        <w:jc w:val="center"/>
        <w:rPr>
          <w:sz w:val="32"/>
          <w:szCs w:val="32"/>
        </w:rPr>
      </w:pPr>
      <w:r w:rsidRPr="00DB6215">
        <w:rPr>
          <w:sz w:val="32"/>
          <w:szCs w:val="32"/>
        </w:rPr>
        <w:t>Контрольные вопросы</w:t>
      </w:r>
    </w:p>
    <w:p w:rsidR="00096A8E" w:rsidRPr="00DB6215" w:rsidRDefault="00096A8E" w:rsidP="00DB6215">
      <w:pPr>
        <w:numPr>
          <w:ilvl w:val="0"/>
          <w:numId w:val="9"/>
        </w:numPr>
        <w:shd w:val="clear" w:color="auto" w:fill="FFFFFF"/>
        <w:tabs>
          <w:tab w:val="clear" w:pos="900"/>
          <w:tab w:val="left" w:pos="360"/>
        </w:tabs>
        <w:spacing w:before="40"/>
        <w:ind w:left="360" w:hanging="360"/>
        <w:jc w:val="both"/>
        <w:rPr>
          <w:color w:val="000000"/>
          <w:spacing w:val="-6"/>
          <w:sz w:val="32"/>
          <w:szCs w:val="32"/>
        </w:rPr>
      </w:pPr>
      <w:r w:rsidRPr="00DB6215">
        <w:rPr>
          <w:color w:val="000000"/>
          <w:spacing w:val="-6"/>
          <w:sz w:val="32"/>
          <w:szCs w:val="32"/>
        </w:rPr>
        <w:t xml:space="preserve">Перечислите основные требования к реакциям, применяемым </w:t>
      </w:r>
      <w:r w:rsidR="00B609ED" w:rsidRPr="00DB6215">
        <w:rPr>
          <w:color w:val="000000"/>
          <w:spacing w:val="-6"/>
          <w:sz w:val="32"/>
          <w:szCs w:val="32"/>
        </w:rPr>
        <w:t xml:space="preserve">для определения веществ </w:t>
      </w:r>
      <w:proofErr w:type="spellStart"/>
      <w:r w:rsidR="00B609ED" w:rsidRPr="00DB6215">
        <w:rPr>
          <w:color w:val="000000"/>
          <w:spacing w:val="-6"/>
          <w:sz w:val="32"/>
          <w:szCs w:val="32"/>
        </w:rPr>
        <w:t>титриметрическими</w:t>
      </w:r>
      <w:proofErr w:type="spellEnd"/>
      <w:r w:rsidR="00B609ED" w:rsidRPr="00DB6215">
        <w:rPr>
          <w:color w:val="000000"/>
          <w:spacing w:val="-6"/>
          <w:sz w:val="32"/>
          <w:szCs w:val="32"/>
        </w:rPr>
        <w:t xml:space="preserve"> методами.</w:t>
      </w:r>
    </w:p>
    <w:p w:rsidR="00096A8E" w:rsidRPr="00DB6215" w:rsidRDefault="00096A8E" w:rsidP="00DB6215">
      <w:pPr>
        <w:numPr>
          <w:ilvl w:val="0"/>
          <w:numId w:val="9"/>
        </w:numPr>
        <w:shd w:val="clear" w:color="auto" w:fill="FFFFFF"/>
        <w:tabs>
          <w:tab w:val="clear" w:pos="900"/>
          <w:tab w:val="left" w:pos="360"/>
        </w:tabs>
        <w:spacing w:before="40"/>
        <w:ind w:left="360" w:hanging="360"/>
        <w:jc w:val="both"/>
        <w:rPr>
          <w:color w:val="000000"/>
          <w:spacing w:val="-6"/>
          <w:sz w:val="32"/>
          <w:szCs w:val="32"/>
        </w:rPr>
      </w:pPr>
      <w:r w:rsidRPr="00DB6215">
        <w:rPr>
          <w:color w:val="000000"/>
          <w:spacing w:val="-6"/>
          <w:sz w:val="32"/>
          <w:szCs w:val="32"/>
        </w:rPr>
        <w:t>Назовите способы обнаружения конечной точки титрования.</w:t>
      </w:r>
    </w:p>
    <w:p w:rsidR="00096A8E" w:rsidRPr="00DB6215" w:rsidRDefault="00096A8E" w:rsidP="00DB6215">
      <w:pPr>
        <w:numPr>
          <w:ilvl w:val="0"/>
          <w:numId w:val="9"/>
        </w:numPr>
        <w:shd w:val="clear" w:color="auto" w:fill="FFFFFF"/>
        <w:tabs>
          <w:tab w:val="clear" w:pos="900"/>
          <w:tab w:val="left" w:pos="360"/>
        </w:tabs>
        <w:spacing w:before="40"/>
        <w:ind w:left="360" w:hanging="360"/>
        <w:jc w:val="both"/>
        <w:rPr>
          <w:color w:val="000000"/>
          <w:spacing w:val="-6"/>
          <w:sz w:val="32"/>
          <w:szCs w:val="32"/>
        </w:rPr>
      </w:pPr>
      <w:r w:rsidRPr="00DB6215">
        <w:rPr>
          <w:color w:val="000000"/>
          <w:spacing w:val="-6"/>
          <w:sz w:val="32"/>
          <w:szCs w:val="32"/>
        </w:rPr>
        <w:t>Назовите индикаторы</w:t>
      </w:r>
      <w:r w:rsidR="00B609ED" w:rsidRPr="00DB6215">
        <w:rPr>
          <w:color w:val="000000"/>
          <w:spacing w:val="-6"/>
          <w:sz w:val="32"/>
          <w:szCs w:val="32"/>
        </w:rPr>
        <w:t xml:space="preserve">, используемые в различных </w:t>
      </w:r>
      <w:proofErr w:type="spellStart"/>
      <w:r w:rsidR="00B609ED" w:rsidRPr="00DB6215">
        <w:rPr>
          <w:color w:val="000000"/>
          <w:spacing w:val="-6"/>
          <w:sz w:val="32"/>
          <w:szCs w:val="32"/>
        </w:rPr>
        <w:t>титриметрич</w:t>
      </w:r>
      <w:r w:rsidR="00B609ED" w:rsidRPr="00DB6215">
        <w:rPr>
          <w:color w:val="000000"/>
          <w:spacing w:val="-6"/>
          <w:sz w:val="32"/>
          <w:szCs w:val="32"/>
        </w:rPr>
        <w:t>е</w:t>
      </w:r>
      <w:r w:rsidR="00B609ED" w:rsidRPr="00DB6215">
        <w:rPr>
          <w:color w:val="000000"/>
          <w:spacing w:val="-6"/>
          <w:sz w:val="32"/>
          <w:szCs w:val="32"/>
        </w:rPr>
        <w:t>ских</w:t>
      </w:r>
      <w:proofErr w:type="spellEnd"/>
      <w:r w:rsidR="00B609ED" w:rsidRPr="00DB6215">
        <w:rPr>
          <w:color w:val="000000"/>
          <w:spacing w:val="-6"/>
          <w:sz w:val="32"/>
          <w:szCs w:val="32"/>
        </w:rPr>
        <w:t xml:space="preserve"> методах анализа</w:t>
      </w:r>
      <w:r w:rsidRPr="00DB6215">
        <w:rPr>
          <w:color w:val="000000"/>
          <w:spacing w:val="-6"/>
          <w:sz w:val="32"/>
          <w:szCs w:val="32"/>
        </w:rPr>
        <w:t>. Каким требованиям они должны удовлетв</w:t>
      </w:r>
      <w:r w:rsidRPr="00DB6215">
        <w:rPr>
          <w:color w:val="000000"/>
          <w:spacing w:val="-6"/>
          <w:sz w:val="32"/>
          <w:szCs w:val="32"/>
        </w:rPr>
        <w:t>о</w:t>
      </w:r>
      <w:r w:rsidRPr="00DB6215">
        <w:rPr>
          <w:color w:val="000000"/>
          <w:spacing w:val="-6"/>
          <w:sz w:val="32"/>
          <w:szCs w:val="32"/>
        </w:rPr>
        <w:t>рять?</w:t>
      </w:r>
    </w:p>
    <w:p w:rsidR="00096A8E" w:rsidRPr="00DB6215" w:rsidRDefault="00096A8E" w:rsidP="00DB6215">
      <w:pPr>
        <w:numPr>
          <w:ilvl w:val="0"/>
          <w:numId w:val="9"/>
        </w:numPr>
        <w:shd w:val="clear" w:color="auto" w:fill="FFFFFF"/>
        <w:tabs>
          <w:tab w:val="clear" w:pos="900"/>
          <w:tab w:val="left" w:pos="360"/>
        </w:tabs>
        <w:spacing w:before="40"/>
        <w:ind w:left="360" w:hanging="360"/>
        <w:jc w:val="both"/>
        <w:rPr>
          <w:color w:val="000000"/>
          <w:spacing w:val="-6"/>
          <w:sz w:val="32"/>
          <w:szCs w:val="32"/>
        </w:rPr>
      </w:pPr>
      <w:r w:rsidRPr="00DB6215">
        <w:rPr>
          <w:color w:val="000000"/>
          <w:spacing w:val="-6"/>
          <w:sz w:val="32"/>
          <w:szCs w:val="32"/>
        </w:rPr>
        <w:lastRenderedPageBreak/>
        <w:t xml:space="preserve">Как проводят определение </w:t>
      </w:r>
      <w:r w:rsidR="00B609ED" w:rsidRPr="00DB6215">
        <w:rPr>
          <w:color w:val="000000"/>
          <w:spacing w:val="-6"/>
          <w:sz w:val="32"/>
          <w:szCs w:val="32"/>
        </w:rPr>
        <w:t>кислотности молочных продуктов</w:t>
      </w:r>
      <w:r w:rsidRPr="00DB6215">
        <w:rPr>
          <w:color w:val="000000"/>
          <w:spacing w:val="-6"/>
          <w:sz w:val="32"/>
          <w:szCs w:val="32"/>
        </w:rPr>
        <w:t>?</w:t>
      </w:r>
    </w:p>
    <w:p w:rsidR="00554EFB" w:rsidRPr="00DB6215" w:rsidRDefault="00554EFB" w:rsidP="00DB6215">
      <w:pPr>
        <w:numPr>
          <w:ilvl w:val="0"/>
          <w:numId w:val="9"/>
        </w:numPr>
        <w:shd w:val="clear" w:color="auto" w:fill="FFFFFF"/>
        <w:tabs>
          <w:tab w:val="clear" w:pos="900"/>
          <w:tab w:val="left" w:pos="360"/>
        </w:tabs>
        <w:spacing w:before="40"/>
        <w:ind w:left="360" w:hanging="360"/>
        <w:jc w:val="both"/>
        <w:rPr>
          <w:color w:val="000000"/>
          <w:spacing w:val="-6"/>
          <w:sz w:val="32"/>
          <w:szCs w:val="32"/>
        </w:rPr>
      </w:pPr>
      <w:proofErr w:type="gramStart"/>
      <w:r w:rsidRPr="00DB6215">
        <w:rPr>
          <w:color w:val="000000"/>
          <w:spacing w:val="-6"/>
          <w:sz w:val="32"/>
          <w:szCs w:val="32"/>
        </w:rPr>
        <w:t>Присутствие</w:t>
      </w:r>
      <w:proofErr w:type="gramEnd"/>
      <w:r w:rsidRPr="00DB6215">
        <w:rPr>
          <w:color w:val="000000"/>
          <w:spacing w:val="-6"/>
          <w:sz w:val="32"/>
          <w:szCs w:val="32"/>
        </w:rPr>
        <w:t xml:space="preserve"> каких веществ обуславливает кислотность молочных продуктов?</w:t>
      </w:r>
    </w:p>
    <w:p w:rsidR="008F502A" w:rsidRPr="001B69E1" w:rsidRDefault="008F502A" w:rsidP="00DB6215">
      <w:pPr>
        <w:pStyle w:val="3"/>
        <w:jc w:val="center"/>
        <w:rPr>
          <w:rFonts w:ascii="Times New Roman" w:hAnsi="Times New Roman"/>
          <w:i/>
          <w:iCs/>
          <w:color w:val="000000"/>
          <w:sz w:val="32"/>
          <w:szCs w:val="32"/>
        </w:rPr>
      </w:pPr>
      <w:bookmarkStart w:id="14" w:name="_Toc401438794"/>
      <w:bookmarkStart w:id="15" w:name="_Toc402635449"/>
      <w:bookmarkStart w:id="16" w:name="_Toc319714188"/>
      <w:r w:rsidRPr="00DB6215">
        <w:rPr>
          <w:rFonts w:ascii="Times New Roman" w:hAnsi="Times New Roman"/>
          <w:i/>
          <w:iCs/>
          <w:color w:val="000000"/>
          <w:sz w:val="32"/>
          <w:szCs w:val="32"/>
        </w:rPr>
        <w:t>Лабораторная работа №</w:t>
      </w:r>
      <w:r w:rsidR="00C12592" w:rsidRPr="001B69E1">
        <w:rPr>
          <w:rFonts w:ascii="Times New Roman" w:hAnsi="Times New Roman"/>
          <w:i/>
          <w:iCs/>
          <w:color w:val="000000"/>
          <w:sz w:val="32"/>
          <w:szCs w:val="32"/>
        </w:rPr>
        <w:t xml:space="preserve"> 4</w:t>
      </w:r>
      <w:bookmarkEnd w:id="14"/>
      <w:bookmarkEnd w:id="15"/>
    </w:p>
    <w:p w:rsidR="009B108F" w:rsidRPr="00DB6215" w:rsidRDefault="008F502A" w:rsidP="00DB6215">
      <w:pPr>
        <w:pStyle w:val="3"/>
        <w:jc w:val="center"/>
        <w:rPr>
          <w:rFonts w:ascii="Times New Roman" w:hAnsi="Times New Roman"/>
          <w:i/>
          <w:iCs/>
          <w:color w:val="000000"/>
          <w:sz w:val="32"/>
          <w:szCs w:val="32"/>
        </w:rPr>
      </w:pPr>
      <w:bookmarkStart w:id="17" w:name="_Toc401438795"/>
      <w:bookmarkStart w:id="18" w:name="_Toc402635450"/>
      <w:r w:rsidRPr="00DB6215">
        <w:rPr>
          <w:rFonts w:ascii="Times New Roman" w:hAnsi="Times New Roman"/>
          <w:i/>
          <w:iCs/>
          <w:color w:val="000000"/>
          <w:sz w:val="32"/>
          <w:szCs w:val="32"/>
        </w:rPr>
        <w:t>«</w:t>
      </w:r>
      <w:r w:rsidR="009B108F" w:rsidRPr="00DB6215">
        <w:rPr>
          <w:rFonts w:ascii="Times New Roman" w:hAnsi="Times New Roman"/>
          <w:i/>
          <w:iCs/>
          <w:color w:val="000000"/>
          <w:sz w:val="32"/>
          <w:szCs w:val="32"/>
        </w:rPr>
        <w:t>Определение содержания остаточного хлора</w:t>
      </w:r>
      <w:r w:rsidR="009B108F" w:rsidRPr="00DB6215">
        <w:rPr>
          <w:rFonts w:ascii="Times New Roman" w:hAnsi="Times New Roman"/>
          <w:i/>
          <w:iCs/>
          <w:color w:val="000000"/>
          <w:sz w:val="32"/>
          <w:szCs w:val="32"/>
        </w:rPr>
        <w:br/>
        <w:t>в питьевой воде</w:t>
      </w:r>
      <w:bookmarkEnd w:id="16"/>
      <w:r w:rsidRPr="00DB6215">
        <w:rPr>
          <w:rFonts w:ascii="Times New Roman" w:hAnsi="Times New Roman"/>
          <w:i/>
          <w:iCs/>
          <w:color w:val="000000"/>
          <w:sz w:val="32"/>
          <w:szCs w:val="32"/>
        </w:rPr>
        <w:t>»</w:t>
      </w:r>
      <w:bookmarkEnd w:id="17"/>
      <w:bookmarkEnd w:id="18"/>
    </w:p>
    <w:p w:rsidR="009B108F" w:rsidRPr="00DB6215" w:rsidRDefault="009B108F" w:rsidP="00DB6215">
      <w:pPr>
        <w:pStyle w:val="22"/>
        <w:widowControl/>
        <w:spacing w:line="240" w:lineRule="auto"/>
        <w:ind w:firstLine="709"/>
        <w:rPr>
          <w:spacing w:val="-6"/>
          <w:sz w:val="32"/>
          <w:szCs w:val="32"/>
        </w:rPr>
      </w:pPr>
      <w:r w:rsidRPr="00DB6215">
        <w:rPr>
          <w:spacing w:val="-6"/>
          <w:sz w:val="32"/>
          <w:szCs w:val="32"/>
        </w:rPr>
        <w:t>Для обеспечения требуемого санитарными нормами качества в</w:t>
      </w:r>
      <w:r w:rsidRPr="00DB6215">
        <w:rPr>
          <w:spacing w:val="-6"/>
          <w:sz w:val="32"/>
          <w:szCs w:val="32"/>
        </w:rPr>
        <w:t>о</w:t>
      </w:r>
      <w:r w:rsidRPr="00DB6215">
        <w:rPr>
          <w:spacing w:val="-6"/>
          <w:sz w:val="32"/>
          <w:szCs w:val="32"/>
        </w:rPr>
        <w:t>допроводной воды её обеззараживают в процессе водоподготовки с целью уничтожения опасных для здоровья людей патогенных бакт</w:t>
      </w:r>
      <w:r w:rsidRPr="00DB6215">
        <w:rPr>
          <w:spacing w:val="-6"/>
          <w:sz w:val="32"/>
          <w:szCs w:val="32"/>
        </w:rPr>
        <w:t>е</w:t>
      </w:r>
      <w:r w:rsidRPr="00DB6215">
        <w:rPr>
          <w:spacing w:val="-6"/>
          <w:sz w:val="32"/>
          <w:szCs w:val="32"/>
        </w:rPr>
        <w:t xml:space="preserve">рий и </w:t>
      </w:r>
      <w:proofErr w:type="spellStart"/>
      <w:r w:rsidRPr="00DB6215">
        <w:rPr>
          <w:spacing w:val="-6"/>
          <w:sz w:val="32"/>
          <w:szCs w:val="32"/>
        </w:rPr>
        <w:t>энтеровирусов</w:t>
      </w:r>
      <w:proofErr w:type="spellEnd"/>
      <w:r w:rsidRPr="00DB6215">
        <w:rPr>
          <w:spacing w:val="-6"/>
          <w:sz w:val="32"/>
          <w:szCs w:val="32"/>
        </w:rPr>
        <w:t xml:space="preserve">. Среди разнообразных методов обеззараживания воды до сих пор наиболее широко применяют химическое окисление, причем из сильных окислителей предпочтение отдают хлору, озону, гипохлориту натрия, хлорной извести. Впервые хлорирование введено в практику в </w:t>
      </w:r>
      <w:smartTag w:uri="urn:schemas-microsoft-com:office:smarttags" w:element="metricconverter">
        <w:smartTagPr>
          <w:attr w:name="ProductID" w:val="1896 г"/>
        </w:smartTagPr>
        <w:r w:rsidRPr="00DB6215">
          <w:rPr>
            <w:spacing w:val="-6"/>
            <w:sz w:val="32"/>
            <w:szCs w:val="32"/>
          </w:rPr>
          <w:t>1896 г</w:t>
        </w:r>
      </w:smartTag>
      <w:r w:rsidRPr="00DB6215">
        <w:rPr>
          <w:spacing w:val="-6"/>
          <w:sz w:val="32"/>
          <w:szCs w:val="32"/>
        </w:rPr>
        <w:t xml:space="preserve">. Дж. </w:t>
      </w:r>
      <w:proofErr w:type="spellStart"/>
      <w:r w:rsidRPr="00DB6215">
        <w:rPr>
          <w:spacing w:val="-6"/>
          <w:sz w:val="32"/>
          <w:szCs w:val="32"/>
        </w:rPr>
        <w:t>Фуллером</w:t>
      </w:r>
      <w:proofErr w:type="spellEnd"/>
      <w:r w:rsidRPr="00DB6215">
        <w:rPr>
          <w:spacing w:val="-6"/>
          <w:sz w:val="32"/>
          <w:szCs w:val="32"/>
        </w:rPr>
        <w:t xml:space="preserve"> в штате Кентукки и почти сразу было использовано в Англии для остановки эпидемии брюшного т</w:t>
      </w:r>
      <w:r w:rsidRPr="00DB6215">
        <w:rPr>
          <w:spacing w:val="-6"/>
          <w:sz w:val="32"/>
          <w:szCs w:val="32"/>
        </w:rPr>
        <w:t>и</w:t>
      </w:r>
      <w:r w:rsidRPr="00DB6215">
        <w:rPr>
          <w:spacing w:val="-6"/>
          <w:sz w:val="32"/>
          <w:szCs w:val="32"/>
        </w:rPr>
        <w:t>фа. При введении хлора происходит окисление веществ, входящих в состав протоплазмы клеток бактерий, что вызывает их гибель. Спор</w:t>
      </w:r>
      <w:r w:rsidRPr="00DB6215">
        <w:rPr>
          <w:spacing w:val="-6"/>
          <w:sz w:val="32"/>
          <w:szCs w:val="32"/>
        </w:rPr>
        <w:t>о</w:t>
      </w:r>
      <w:r w:rsidRPr="00DB6215">
        <w:rPr>
          <w:spacing w:val="-6"/>
          <w:sz w:val="32"/>
          <w:szCs w:val="32"/>
        </w:rPr>
        <w:t>образующи</w:t>
      </w:r>
      <w:r w:rsidR="008F502A" w:rsidRPr="00DB6215">
        <w:rPr>
          <w:spacing w:val="-6"/>
          <w:sz w:val="32"/>
          <w:szCs w:val="32"/>
        </w:rPr>
        <w:t>е</w:t>
      </w:r>
      <w:r w:rsidRPr="00DB6215">
        <w:rPr>
          <w:spacing w:val="-6"/>
          <w:sz w:val="32"/>
          <w:szCs w:val="32"/>
        </w:rPr>
        <w:t xml:space="preserve"> бактери</w:t>
      </w:r>
      <w:r w:rsidR="008F502A" w:rsidRPr="00DB6215">
        <w:rPr>
          <w:spacing w:val="-6"/>
          <w:sz w:val="32"/>
          <w:szCs w:val="32"/>
        </w:rPr>
        <w:t>и</w:t>
      </w:r>
      <w:r w:rsidRPr="00DB6215">
        <w:rPr>
          <w:spacing w:val="-6"/>
          <w:sz w:val="32"/>
          <w:szCs w:val="32"/>
        </w:rPr>
        <w:t xml:space="preserve"> хлор не уничтожает, и это является одним из недостатков данного метода. В воде хлор </w:t>
      </w:r>
      <w:proofErr w:type="spellStart"/>
      <w:r w:rsidRPr="00DB6215">
        <w:rPr>
          <w:spacing w:val="-6"/>
          <w:sz w:val="32"/>
          <w:szCs w:val="32"/>
        </w:rPr>
        <w:t>диспропорционирует</w:t>
      </w:r>
      <w:proofErr w:type="spellEnd"/>
      <w:r w:rsidRPr="00DB6215">
        <w:rPr>
          <w:spacing w:val="-6"/>
          <w:sz w:val="32"/>
          <w:szCs w:val="32"/>
        </w:rPr>
        <w:t>:</w:t>
      </w:r>
    </w:p>
    <w:p w:rsidR="009B108F" w:rsidRPr="00DB6215" w:rsidRDefault="009B108F" w:rsidP="00DB6215">
      <w:pPr>
        <w:widowControl w:val="0"/>
        <w:tabs>
          <w:tab w:val="left" w:pos="576"/>
          <w:tab w:val="left" w:pos="720"/>
          <w:tab w:val="left" w:pos="1152"/>
          <w:tab w:val="left" w:pos="2160"/>
          <w:tab w:val="left" w:pos="4464"/>
        </w:tabs>
        <w:jc w:val="center"/>
        <w:rPr>
          <w:sz w:val="32"/>
          <w:szCs w:val="32"/>
        </w:rPr>
      </w:pPr>
      <w:proofErr w:type="spellStart"/>
      <w:r w:rsidRPr="00DB6215">
        <w:rPr>
          <w:sz w:val="32"/>
          <w:szCs w:val="32"/>
          <w:lang w:val="en-US"/>
        </w:rPr>
        <w:t>Cl</w:t>
      </w:r>
      <w:proofErr w:type="spellEnd"/>
      <w:r w:rsidRPr="00DB6215">
        <w:rPr>
          <w:sz w:val="32"/>
          <w:szCs w:val="32"/>
          <w:vertAlign w:val="subscript"/>
        </w:rPr>
        <w:t>2</w:t>
      </w:r>
      <w:r w:rsidRPr="00DB6215">
        <w:rPr>
          <w:sz w:val="32"/>
          <w:szCs w:val="32"/>
        </w:rPr>
        <w:t xml:space="preserve"> + </w:t>
      </w:r>
      <w:r w:rsidRPr="00DB6215">
        <w:rPr>
          <w:sz w:val="32"/>
          <w:szCs w:val="32"/>
          <w:lang w:val="en-US"/>
        </w:rPr>
        <w:t>H</w:t>
      </w:r>
      <w:r w:rsidRPr="00DB6215">
        <w:rPr>
          <w:sz w:val="32"/>
          <w:szCs w:val="32"/>
          <w:vertAlign w:val="subscript"/>
        </w:rPr>
        <w:t>2</w:t>
      </w:r>
      <w:r w:rsidRPr="00DB6215">
        <w:rPr>
          <w:sz w:val="32"/>
          <w:szCs w:val="32"/>
          <w:lang w:val="en-US"/>
        </w:rPr>
        <w:t>O</w:t>
      </w:r>
      <w:r w:rsidRPr="00DB6215">
        <w:rPr>
          <w:sz w:val="32"/>
          <w:szCs w:val="32"/>
        </w:rPr>
        <w:t xml:space="preserve"> = </w:t>
      </w:r>
      <w:proofErr w:type="spellStart"/>
      <w:r w:rsidRPr="00DB6215">
        <w:rPr>
          <w:sz w:val="32"/>
          <w:szCs w:val="32"/>
          <w:lang w:val="en-US"/>
        </w:rPr>
        <w:t>HCl</w:t>
      </w:r>
      <w:proofErr w:type="spellEnd"/>
      <w:r w:rsidRPr="00DB6215">
        <w:rPr>
          <w:sz w:val="32"/>
          <w:szCs w:val="32"/>
        </w:rPr>
        <w:t xml:space="preserve"> + </w:t>
      </w:r>
      <w:proofErr w:type="spellStart"/>
      <w:r w:rsidRPr="00DB6215">
        <w:rPr>
          <w:sz w:val="32"/>
          <w:szCs w:val="32"/>
          <w:lang w:val="en-US"/>
        </w:rPr>
        <w:t>HClO</w:t>
      </w:r>
      <w:proofErr w:type="spellEnd"/>
      <w:r w:rsidRPr="00DB6215">
        <w:rPr>
          <w:sz w:val="32"/>
          <w:szCs w:val="32"/>
        </w:rPr>
        <w:t>.</w:t>
      </w:r>
    </w:p>
    <w:p w:rsidR="009B108F" w:rsidRPr="00DB6215" w:rsidRDefault="009B108F" w:rsidP="00DB6215">
      <w:pPr>
        <w:widowControl w:val="0"/>
        <w:tabs>
          <w:tab w:val="left" w:pos="576"/>
          <w:tab w:val="left" w:pos="720"/>
          <w:tab w:val="left" w:pos="1152"/>
          <w:tab w:val="left" w:pos="2160"/>
          <w:tab w:val="left" w:pos="4464"/>
        </w:tabs>
        <w:jc w:val="both"/>
        <w:rPr>
          <w:sz w:val="32"/>
          <w:szCs w:val="32"/>
        </w:rPr>
      </w:pPr>
      <w:r w:rsidRPr="00DB6215">
        <w:rPr>
          <w:sz w:val="32"/>
          <w:szCs w:val="32"/>
        </w:rPr>
        <w:t>Образовавшаяся хлорноватистая кислота в кислой и щелочной ср</w:t>
      </w:r>
      <w:r w:rsidRPr="00DB6215">
        <w:rPr>
          <w:sz w:val="32"/>
          <w:szCs w:val="32"/>
        </w:rPr>
        <w:t>е</w:t>
      </w:r>
      <w:r w:rsidRPr="00DB6215">
        <w:rPr>
          <w:sz w:val="32"/>
          <w:szCs w:val="32"/>
        </w:rPr>
        <w:t xml:space="preserve">де </w:t>
      </w:r>
      <w:proofErr w:type="spellStart"/>
      <w:r w:rsidRPr="00DB6215">
        <w:rPr>
          <w:sz w:val="32"/>
          <w:szCs w:val="32"/>
        </w:rPr>
        <w:t>диссоциирует</w:t>
      </w:r>
      <w:proofErr w:type="spellEnd"/>
      <w:r w:rsidRPr="00DB6215">
        <w:rPr>
          <w:sz w:val="32"/>
          <w:szCs w:val="32"/>
        </w:rPr>
        <w:t xml:space="preserve"> с выделением атомов кислорода, обладающих сильными окислительными свойствами: </w:t>
      </w:r>
    </w:p>
    <w:p w:rsidR="009B108F" w:rsidRPr="00DB6215" w:rsidRDefault="009B108F" w:rsidP="00DB6215">
      <w:pPr>
        <w:widowControl w:val="0"/>
        <w:tabs>
          <w:tab w:val="left" w:pos="576"/>
          <w:tab w:val="left" w:pos="720"/>
          <w:tab w:val="left" w:pos="1152"/>
          <w:tab w:val="left" w:pos="2160"/>
          <w:tab w:val="left" w:pos="4464"/>
        </w:tabs>
        <w:jc w:val="center"/>
        <w:rPr>
          <w:sz w:val="32"/>
          <w:szCs w:val="32"/>
        </w:rPr>
      </w:pPr>
      <w:proofErr w:type="spellStart"/>
      <w:r w:rsidRPr="00DB6215">
        <w:rPr>
          <w:sz w:val="32"/>
          <w:szCs w:val="32"/>
        </w:rPr>
        <w:t>HClO</w:t>
      </w:r>
      <w:proofErr w:type="spellEnd"/>
      <w:r w:rsidRPr="00DB6215">
        <w:rPr>
          <w:sz w:val="32"/>
          <w:szCs w:val="32"/>
        </w:rPr>
        <w:t xml:space="preserve"> = </w:t>
      </w:r>
      <w:proofErr w:type="spellStart"/>
      <w:r w:rsidRPr="00DB6215">
        <w:rPr>
          <w:sz w:val="32"/>
          <w:szCs w:val="32"/>
        </w:rPr>
        <w:t>HCl</w:t>
      </w:r>
      <w:proofErr w:type="spellEnd"/>
      <w:r w:rsidRPr="00DB6215">
        <w:rPr>
          <w:sz w:val="32"/>
          <w:szCs w:val="32"/>
        </w:rPr>
        <w:t xml:space="preserve"> + O.</w:t>
      </w:r>
    </w:p>
    <w:p w:rsidR="009B108F" w:rsidRPr="00DB6215" w:rsidRDefault="009B108F" w:rsidP="00DB6215">
      <w:pPr>
        <w:widowControl w:val="0"/>
        <w:tabs>
          <w:tab w:val="left" w:pos="576"/>
          <w:tab w:val="left" w:pos="720"/>
          <w:tab w:val="left" w:pos="1152"/>
          <w:tab w:val="left" w:pos="2160"/>
          <w:tab w:val="left" w:pos="4464"/>
        </w:tabs>
        <w:jc w:val="both"/>
        <w:rPr>
          <w:sz w:val="32"/>
          <w:szCs w:val="32"/>
        </w:rPr>
      </w:pPr>
      <w:r w:rsidRPr="00DB6215">
        <w:rPr>
          <w:sz w:val="32"/>
          <w:szCs w:val="32"/>
        </w:rPr>
        <w:t>При использовани</w:t>
      </w:r>
      <w:r w:rsidR="008C74BD">
        <w:rPr>
          <w:sz w:val="32"/>
          <w:szCs w:val="32"/>
        </w:rPr>
        <w:t>и</w:t>
      </w:r>
      <w:r w:rsidRPr="00DB6215">
        <w:rPr>
          <w:sz w:val="32"/>
          <w:szCs w:val="32"/>
        </w:rPr>
        <w:t xml:space="preserve"> хлорной извести вначале протекает реакция:</w:t>
      </w:r>
    </w:p>
    <w:p w:rsidR="009B108F" w:rsidRPr="00DB6215" w:rsidRDefault="009B108F" w:rsidP="00DB6215">
      <w:pPr>
        <w:widowControl w:val="0"/>
        <w:tabs>
          <w:tab w:val="left" w:pos="576"/>
          <w:tab w:val="left" w:pos="720"/>
          <w:tab w:val="left" w:pos="1152"/>
          <w:tab w:val="left" w:pos="2160"/>
          <w:tab w:val="left" w:pos="4464"/>
        </w:tabs>
        <w:jc w:val="center"/>
        <w:rPr>
          <w:sz w:val="32"/>
          <w:szCs w:val="32"/>
          <w:lang w:val="pt-BR"/>
        </w:rPr>
      </w:pPr>
      <w:r w:rsidRPr="00DB6215">
        <w:rPr>
          <w:sz w:val="32"/>
          <w:szCs w:val="32"/>
          <w:lang w:val="pt-BR"/>
        </w:rPr>
        <w:t>2CaOCl</w:t>
      </w:r>
      <w:r w:rsidRPr="00DB6215">
        <w:rPr>
          <w:sz w:val="32"/>
          <w:szCs w:val="32"/>
          <w:vertAlign w:val="subscript"/>
          <w:lang w:val="pt-BR"/>
        </w:rPr>
        <w:t>2</w:t>
      </w:r>
      <w:r w:rsidRPr="00DB6215">
        <w:rPr>
          <w:sz w:val="32"/>
          <w:szCs w:val="32"/>
          <w:lang w:val="pt-BR"/>
        </w:rPr>
        <w:t xml:space="preserve"> + 2H</w:t>
      </w:r>
      <w:r w:rsidRPr="00DB6215">
        <w:rPr>
          <w:sz w:val="32"/>
          <w:szCs w:val="32"/>
          <w:vertAlign w:val="subscript"/>
          <w:lang w:val="pt-BR"/>
        </w:rPr>
        <w:t>2</w:t>
      </w:r>
      <w:r w:rsidRPr="00DB6215">
        <w:rPr>
          <w:sz w:val="32"/>
          <w:szCs w:val="32"/>
          <w:lang w:val="pt-BR"/>
        </w:rPr>
        <w:t>O = CaCl</w:t>
      </w:r>
      <w:r w:rsidRPr="00DB6215">
        <w:rPr>
          <w:sz w:val="32"/>
          <w:szCs w:val="32"/>
          <w:vertAlign w:val="subscript"/>
          <w:lang w:val="pt-BR"/>
        </w:rPr>
        <w:t>2</w:t>
      </w:r>
      <w:r w:rsidRPr="00DB6215">
        <w:rPr>
          <w:sz w:val="32"/>
          <w:szCs w:val="32"/>
          <w:lang w:val="pt-BR"/>
        </w:rPr>
        <w:t xml:space="preserve"> + Ca(OH)</w:t>
      </w:r>
      <w:r w:rsidRPr="00DB6215">
        <w:rPr>
          <w:sz w:val="32"/>
          <w:szCs w:val="32"/>
          <w:vertAlign w:val="subscript"/>
          <w:lang w:val="pt-BR"/>
        </w:rPr>
        <w:t>2</w:t>
      </w:r>
      <w:r w:rsidRPr="00DB6215">
        <w:rPr>
          <w:sz w:val="32"/>
          <w:szCs w:val="32"/>
          <w:lang w:val="pt-BR"/>
        </w:rPr>
        <w:t xml:space="preserve"> + 2HClO. </w:t>
      </w:r>
    </w:p>
    <w:p w:rsidR="009B108F" w:rsidRPr="00DB6215" w:rsidRDefault="009B108F" w:rsidP="00DB6215">
      <w:pPr>
        <w:widowControl w:val="0"/>
        <w:tabs>
          <w:tab w:val="left" w:pos="576"/>
          <w:tab w:val="left" w:pos="720"/>
          <w:tab w:val="left" w:pos="1152"/>
          <w:tab w:val="left" w:pos="2160"/>
          <w:tab w:val="left" w:pos="4464"/>
        </w:tabs>
        <w:jc w:val="both"/>
        <w:rPr>
          <w:sz w:val="32"/>
          <w:szCs w:val="32"/>
        </w:rPr>
      </w:pPr>
      <w:r w:rsidRPr="00DB6215">
        <w:rPr>
          <w:sz w:val="32"/>
          <w:szCs w:val="32"/>
          <w:lang w:val="pt-BR"/>
        </w:rPr>
        <w:tab/>
      </w:r>
      <w:r w:rsidRPr="00DB6215">
        <w:rPr>
          <w:sz w:val="32"/>
          <w:szCs w:val="32"/>
        </w:rPr>
        <w:t>На окисление микроорганизмов расходуется сравнительно н</w:t>
      </w:r>
      <w:r w:rsidRPr="00DB6215">
        <w:rPr>
          <w:sz w:val="32"/>
          <w:szCs w:val="32"/>
        </w:rPr>
        <w:t>е</w:t>
      </w:r>
      <w:r w:rsidRPr="00DB6215">
        <w:rPr>
          <w:sz w:val="32"/>
          <w:szCs w:val="32"/>
        </w:rPr>
        <w:t>большая часть введенного в воду хлора, большая же его часть идет на реакции с органическими веществами и некоторыми минерал</w:t>
      </w:r>
      <w:r w:rsidRPr="00DB6215">
        <w:rPr>
          <w:sz w:val="32"/>
          <w:szCs w:val="32"/>
        </w:rPr>
        <w:t>ь</w:t>
      </w:r>
      <w:r w:rsidRPr="00DB6215">
        <w:rPr>
          <w:sz w:val="32"/>
          <w:szCs w:val="32"/>
        </w:rPr>
        <w:t>ными примесями, содержащимися в воде. В результате, при хлор</w:t>
      </w:r>
      <w:r w:rsidRPr="00DB6215">
        <w:rPr>
          <w:sz w:val="32"/>
          <w:szCs w:val="32"/>
        </w:rPr>
        <w:t>и</w:t>
      </w:r>
      <w:r w:rsidRPr="00DB6215">
        <w:rPr>
          <w:sz w:val="32"/>
          <w:szCs w:val="32"/>
        </w:rPr>
        <w:t>ровании загрязненной органическими примесями воды, в питьевую воду попадают опасные для здоровья человека органические хл</w:t>
      </w:r>
      <w:r w:rsidRPr="00DB6215">
        <w:rPr>
          <w:sz w:val="32"/>
          <w:szCs w:val="32"/>
        </w:rPr>
        <w:t>о</w:t>
      </w:r>
      <w:r w:rsidRPr="00DB6215">
        <w:rPr>
          <w:sz w:val="32"/>
          <w:szCs w:val="32"/>
        </w:rPr>
        <w:t xml:space="preserve">ропроизводные: </w:t>
      </w:r>
      <w:proofErr w:type="spellStart"/>
      <w:r w:rsidRPr="00DB6215">
        <w:rPr>
          <w:sz w:val="32"/>
          <w:szCs w:val="32"/>
        </w:rPr>
        <w:t>три</w:t>
      </w:r>
      <w:r w:rsidR="00743B13" w:rsidRPr="00DB6215">
        <w:rPr>
          <w:sz w:val="32"/>
          <w:szCs w:val="32"/>
        </w:rPr>
        <w:t>хлор</w:t>
      </w:r>
      <w:r w:rsidRPr="00DB6215">
        <w:rPr>
          <w:sz w:val="32"/>
          <w:szCs w:val="32"/>
        </w:rPr>
        <w:t>метан</w:t>
      </w:r>
      <w:proofErr w:type="spellEnd"/>
      <w:r w:rsidRPr="00DB6215">
        <w:rPr>
          <w:sz w:val="32"/>
          <w:szCs w:val="32"/>
        </w:rPr>
        <w:t xml:space="preserve">, различные </w:t>
      </w:r>
      <w:proofErr w:type="spellStart"/>
      <w:r w:rsidRPr="00DB6215">
        <w:rPr>
          <w:sz w:val="32"/>
          <w:szCs w:val="32"/>
        </w:rPr>
        <w:t>хлорфенолы</w:t>
      </w:r>
      <w:proofErr w:type="spellEnd"/>
      <w:r w:rsidRPr="00DB6215">
        <w:rPr>
          <w:sz w:val="32"/>
          <w:szCs w:val="32"/>
        </w:rPr>
        <w:t xml:space="preserve"> и др. П</w:t>
      </w:r>
      <w:r w:rsidRPr="00DB6215">
        <w:rPr>
          <w:sz w:val="32"/>
          <w:szCs w:val="32"/>
        </w:rPr>
        <w:t>о</w:t>
      </w:r>
      <w:r w:rsidRPr="00DB6215">
        <w:rPr>
          <w:sz w:val="32"/>
          <w:szCs w:val="32"/>
        </w:rPr>
        <w:t>этому разрабатываются различные альтернативные методы обезз</w:t>
      </w:r>
      <w:r w:rsidRPr="00DB6215">
        <w:rPr>
          <w:sz w:val="32"/>
          <w:szCs w:val="32"/>
        </w:rPr>
        <w:t>а</w:t>
      </w:r>
      <w:r w:rsidRPr="00DB6215">
        <w:rPr>
          <w:sz w:val="32"/>
          <w:szCs w:val="32"/>
        </w:rPr>
        <w:t>раживания питьевой воды, однако широкое внедрение их дело б</w:t>
      </w:r>
      <w:r w:rsidRPr="00DB6215">
        <w:rPr>
          <w:sz w:val="32"/>
          <w:szCs w:val="32"/>
        </w:rPr>
        <w:t>у</w:t>
      </w:r>
      <w:r w:rsidRPr="00DB6215">
        <w:rPr>
          <w:sz w:val="32"/>
          <w:szCs w:val="32"/>
        </w:rPr>
        <w:t>дущего, и хлорирование остается основным дешевым, легко ко</w:t>
      </w:r>
      <w:r w:rsidRPr="00DB6215">
        <w:rPr>
          <w:sz w:val="32"/>
          <w:szCs w:val="32"/>
        </w:rPr>
        <w:t>н</w:t>
      </w:r>
      <w:r w:rsidRPr="00DB6215">
        <w:rPr>
          <w:sz w:val="32"/>
          <w:szCs w:val="32"/>
        </w:rPr>
        <w:lastRenderedPageBreak/>
        <w:t>тролируемым процессом дезинфицирования при водоподготовке.</w:t>
      </w:r>
    </w:p>
    <w:p w:rsidR="009B108F" w:rsidRPr="00DB6215" w:rsidRDefault="009B108F" w:rsidP="00DB6215">
      <w:pPr>
        <w:widowControl w:val="0"/>
        <w:tabs>
          <w:tab w:val="left" w:pos="576"/>
          <w:tab w:val="left" w:pos="720"/>
          <w:tab w:val="left" w:pos="1152"/>
          <w:tab w:val="left" w:pos="2160"/>
          <w:tab w:val="left" w:pos="4464"/>
        </w:tabs>
        <w:jc w:val="both"/>
        <w:rPr>
          <w:sz w:val="32"/>
          <w:szCs w:val="32"/>
        </w:rPr>
      </w:pPr>
      <w:r w:rsidRPr="00DB6215">
        <w:rPr>
          <w:sz w:val="32"/>
          <w:szCs w:val="32"/>
        </w:rPr>
        <w:tab/>
        <w:t xml:space="preserve">На станциях водоочистки выделяют два этапа хлорирования: первичное и вторичное. Первичное хлорирование используется для удаления из речной воды болезнетворных организмов. </w:t>
      </w:r>
      <w:proofErr w:type="gramStart"/>
      <w:r w:rsidRPr="00DB6215">
        <w:rPr>
          <w:sz w:val="32"/>
          <w:szCs w:val="32"/>
        </w:rPr>
        <w:t>Вторичное</w:t>
      </w:r>
      <w:proofErr w:type="gramEnd"/>
      <w:r w:rsidRPr="00DB6215">
        <w:rPr>
          <w:sz w:val="32"/>
          <w:szCs w:val="32"/>
        </w:rPr>
        <w:t xml:space="preserve"> – проводится на завершающем этапе с целью разрушения любых о</w:t>
      </w:r>
      <w:r w:rsidRPr="00DB6215">
        <w:rPr>
          <w:sz w:val="32"/>
          <w:szCs w:val="32"/>
        </w:rPr>
        <w:t>р</w:t>
      </w:r>
      <w:r w:rsidRPr="00DB6215">
        <w:rPr>
          <w:sz w:val="32"/>
          <w:szCs w:val="32"/>
        </w:rPr>
        <w:t>ганизмов, оставшихся после фильтрации. Хлор при этом добавл</w:t>
      </w:r>
      <w:r w:rsidRPr="00DB6215">
        <w:rPr>
          <w:sz w:val="32"/>
          <w:szCs w:val="32"/>
        </w:rPr>
        <w:t>я</w:t>
      </w:r>
      <w:r w:rsidRPr="00DB6215">
        <w:rPr>
          <w:sz w:val="32"/>
          <w:szCs w:val="32"/>
        </w:rPr>
        <w:t xml:space="preserve">ется в избытке по сравнению с уровнем, при котором погибают все микроорганизмы. В результате в воде остается </w:t>
      </w:r>
      <w:r w:rsidRPr="00DB6215">
        <w:rPr>
          <w:i/>
          <w:sz w:val="32"/>
          <w:szCs w:val="32"/>
        </w:rPr>
        <w:t>остаточный св</w:t>
      </w:r>
      <w:r w:rsidRPr="00DB6215">
        <w:rPr>
          <w:i/>
          <w:sz w:val="32"/>
          <w:szCs w:val="32"/>
        </w:rPr>
        <w:t>о</w:t>
      </w:r>
      <w:r w:rsidRPr="00DB6215">
        <w:rPr>
          <w:i/>
          <w:sz w:val="32"/>
          <w:szCs w:val="32"/>
        </w:rPr>
        <w:t xml:space="preserve">бодный (активный) хлор. </w:t>
      </w:r>
      <w:proofErr w:type="gramStart"/>
      <w:r w:rsidRPr="00DB6215">
        <w:rPr>
          <w:sz w:val="32"/>
          <w:szCs w:val="32"/>
        </w:rPr>
        <w:t>Избыток хлора "нейтрализуют" амми</w:t>
      </w:r>
      <w:r w:rsidRPr="00DB6215">
        <w:rPr>
          <w:sz w:val="32"/>
          <w:szCs w:val="32"/>
        </w:rPr>
        <w:t>а</w:t>
      </w:r>
      <w:r w:rsidRPr="00DB6215">
        <w:rPr>
          <w:sz w:val="32"/>
          <w:szCs w:val="32"/>
        </w:rPr>
        <w:t xml:space="preserve">ком, и часть свободного остаточного хлора превращается в </w:t>
      </w:r>
      <w:r w:rsidRPr="00DB6215">
        <w:rPr>
          <w:i/>
          <w:sz w:val="32"/>
          <w:szCs w:val="32"/>
        </w:rPr>
        <w:t>связа</w:t>
      </w:r>
      <w:r w:rsidRPr="00DB6215">
        <w:rPr>
          <w:i/>
          <w:sz w:val="32"/>
          <w:szCs w:val="32"/>
        </w:rPr>
        <w:t>н</w:t>
      </w:r>
      <w:r w:rsidRPr="00DB6215">
        <w:rPr>
          <w:i/>
          <w:sz w:val="32"/>
          <w:szCs w:val="32"/>
        </w:rPr>
        <w:t>ный</w:t>
      </w:r>
      <w:r w:rsidRPr="00DB6215">
        <w:rPr>
          <w:sz w:val="32"/>
          <w:szCs w:val="32"/>
        </w:rPr>
        <w:t xml:space="preserve"> </w:t>
      </w:r>
      <w:proofErr w:type="spellStart"/>
      <w:r w:rsidRPr="00DB6215">
        <w:rPr>
          <w:sz w:val="32"/>
          <w:szCs w:val="32"/>
        </w:rPr>
        <w:t>хлораминный</w:t>
      </w:r>
      <w:proofErr w:type="spellEnd"/>
      <w:r w:rsidRPr="00DB6215">
        <w:rPr>
          <w:sz w:val="32"/>
          <w:szCs w:val="32"/>
        </w:rPr>
        <w:t xml:space="preserve"> (</w:t>
      </w:r>
      <w:r w:rsidR="00743B13" w:rsidRPr="00DB6215">
        <w:rPr>
          <w:sz w:val="32"/>
          <w:szCs w:val="32"/>
        </w:rPr>
        <w:t xml:space="preserve">в виде </w:t>
      </w:r>
      <w:r w:rsidRPr="00DB6215">
        <w:rPr>
          <w:sz w:val="32"/>
          <w:szCs w:val="32"/>
        </w:rPr>
        <w:t>NH</w:t>
      </w:r>
      <w:r w:rsidRPr="00DB6215">
        <w:rPr>
          <w:sz w:val="32"/>
          <w:szCs w:val="32"/>
          <w:vertAlign w:val="subscript"/>
        </w:rPr>
        <w:t>2</w:t>
      </w:r>
      <w:r w:rsidRPr="00DB6215">
        <w:rPr>
          <w:sz w:val="32"/>
          <w:szCs w:val="32"/>
        </w:rPr>
        <w:t>Cl, NHC</w:t>
      </w:r>
      <w:r w:rsidRPr="00DB6215">
        <w:rPr>
          <w:sz w:val="32"/>
          <w:szCs w:val="32"/>
          <w:lang w:val="en-US"/>
        </w:rPr>
        <w:t>l</w:t>
      </w:r>
      <w:r w:rsidRPr="00DB6215">
        <w:rPr>
          <w:sz w:val="32"/>
          <w:szCs w:val="32"/>
          <w:vertAlign w:val="subscript"/>
        </w:rPr>
        <w:t xml:space="preserve">2 </w:t>
      </w:r>
      <w:r w:rsidRPr="00DB6215">
        <w:rPr>
          <w:sz w:val="32"/>
          <w:szCs w:val="32"/>
        </w:rPr>
        <w:t xml:space="preserve"> и др.).</w:t>
      </w:r>
      <w:proofErr w:type="gramEnd"/>
      <w:r w:rsidRPr="00DB6215">
        <w:rPr>
          <w:sz w:val="32"/>
          <w:szCs w:val="32"/>
        </w:rPr>
        <w:t xml:space="preserve"> В связи с этим в</w:t>
      </w:r>
      <w:r w:rsidRPr="00DB6215">
        <w:rPr>
          <w:sz w:val="32"/>
          <w:szCs w:val="32"/>
        </w:rPr>
        <w:t>о</w:t>
      </w:r>
      <w:r w:rsidRPr="00DB6215">
        <w:rPr>
          <w:sz w:val="32"/>
          <w:szCs w:val="32"/>
        </w:rPr>
        <w:t>допроводная вода контролируется на содержание остаточного а</w:t>
      </w:r>
      <w:r w:rsidRPr="00DB6215">
        <w:rPr>
          <w:sz w:val="32"/>
          <w:szCs w:val="32"/>
        </w:rPr>
        <w:t>к</w:t>
      </w:r>
      <w:r w:rsidRPr="00DB6215">
        <w:rPr>
          <w:sz w:val="32"/>
          <w:szCs w:val="32"/>
        </w:rPr>
        <w:t>тивного хлора. ПДК для свободного остаточного хлора: 0,3–0,5 мг/дм</w:t>
      </w:r>
      <w:r w:rsidRPr="00DB6215">
        <w:rPr>
          <w:sz w:val="32"/>
          <w:szCs w:val="32"/>
          <w:vertAlign w:val="superscript"/>
        </w:rPr>
        <w:t>3</w:t>
      </w:r>
      <w:r w:rsidRPr="00DB6215">
        <w:rPr>
          <w:sz w:val="32"/>
          <w:szCs w:val="32"/>
        </w:rPr>
        <w:t>, для связанного: 0,8–1,2 мг/дм</w:t>
      </w:r>
      <w:r w:rsidRPr="00DB6215">
        <w:rPr>
          <w:sz w:val="32"/>
          <w:szCs w:val="32"/>
          <w:vertAlign w:val="superscript"/>
        </w:rPr>
        <w:t>3</w:t>
      </w:r>
      <w:r w:rsidRPr="00DB6215">
        <w:rPr>
          <w:sz w:val="32"/>
          <w:szCs w:val="32"/>
        </w:rPr>
        <w:t xml:space="preserve">. </w:t>
      </w:r>
    </w:p>
    <w:p w:rsidR="009B108F" w:rsidRPr="00DB6215" w:rsidRDefault="009B108F" w:rsidP="00DB6215">
      <w:pPr>
        <w:spacing w:before="60"/>
        <w:ind w:firstLine="709"/>
        <w:jc w:val="both"/>
        <w:rPr>
          <w:sz w:val="32"/>
          <w:szCs w:val="32"/>
        </w:rPr>
      </w:pPr>
      <w:r w:rsidRPr="00DB6215">
        <w:rPr>
          <w:rFonts w:eastAsia="TimesNewRomanPSMT"/>
          <w:b/>
          <w:i/>
          <w:sz w:val="32"/>
          <w:szCs w:val="32"/>
        </w:rPr>
        <w:t>Сущность определения</w:t>
      </w:r>
      <w:r w:rsidRPr="00DB6215">
        <w:rPr>
          <w:rFonts w:eastAsia="TimesNewRomanPSMT"/>
          <w:sz w:val="32"/>
          <w:szCs w:val="32"/>
        </w:rPr>
        <w:t xml:space="preserve">. </w:t>
      </w:r>
      <w:r w:rsidRPr="00DB6215">
        <w:rPr>
          <w:sz w:val="32"/>
          <w:szCs w:val="32"/>
        </w:rPr>
        <w:t xml:space="preserve">Определение содержания </w:t>
      </w:r>
      <w:r w:rsidRPr="00DB6215">
        <w:rPr>
          <w:i/>
          <w:sz w:val="32"/>
          <w:szCs w:val="32"/>
        </w:rPr>
        <w:t>остато</w:t>
      </w:r>
      <w:r w:rsidRPr="00DB6215">
        <w:rPr>
          <w:i/>
          <w:sz w:val="32"/>
          <w:szCs w:val="32"/>
        </w:rPr>
        <w:t>ч</w:t>
      </w:r>
      <w:r w:rsidRPr="00DB6215">
        <w:rPr>
          <w:i/>
          <w:sz w:val="32"/>
          <w:szCs w:val="32"/>
        </w:rPr>
        <w:t>ного хлора</w:t>
      </w:r>
      <w:r w:rsidRPr="00DB6215">
        <w:rPr>
          <w:sz w:val="32"/>
          <w:szCs w:val="32"/>
        </w:rPr>
        <w:t xml:space="preserve"> в питьевой воде (по ГОСТ 18190-72) </w:t>
      </w:r>
      <w:r w:rsidR="00743B13" w:rsidRPr="00DB6215">
        <w:rPr>
          <w:sz w:val="32"/>
          <w:szCs w:val="32"/>
        </w:rPr>
        <w:t xml:space="preserve">проводится </w:t>
      </w:r>
      <w:proofErr w:type="spellStart"/>
      <w:r w:rsidR="00743B13" w:rsidRPr="00DB6215">
        <w:rPr>
          <w:sz w:val="32"/>
          <w:szCs w:val="32"/>
        </w:rPr>
        <w:t>иод</w:t>
      </w:r>
      <w:r w:rsidR="00743B13" w:rsidRPr="00DB6215">
        <w:rPr>
          <w:sz w:val="32"/>
          <w:szCs w:val="32"/>
        </w:rPr>
        <w:t>о</w:t>
      </w:r>
      <w:r w:rsidR="00743B13" w:rsidRPr="00DB6215">
        <w:rPr>
          <w:sz w:val="32"/>
          <w:szCs w:val="32"/>
        </w:rPr>
        <w:t>метрическим</w:t>
      </w:r>
      <w:proofErr w:type="spellEnd"/>
      <w:r w:rsidR="00743B13" w:rsidRPr="00DB6215">
        <w:rPr>
          <w:sz w:val="32"/>
          <w:szCs w:val="32"/>
        </w:rPr>
        <w:t xml:space="preserve"> методом и </w:t>
      </w:r>
      <w:r w:rsidRPr="00DB6215">
        <w:rPr>
          <w:sz w:val="32"/>
          <w:szCs w:val="32"/>
        </w:rPr>
        <w:t xml:space="preserve">основано на способности свободного и связанного активного хлора  вытеснять эквивалентное количество </w:t>
      </w:r>
      <w:r w:rsidRPr="00DB6215">
        <w:rPr>
          <w:sz w:val="32"/>
          <w:szCs w:val="32"/>
          <w:lang w:val="en-US"/>
        </w:rPr>
        <w:t>I</w:t>
      </w:r>
      <w:r w:rsidRPr="00DB6215">
        <w:rPr>
          <w:sz w:val="32"/>
          <w:szCs w:val="32"/>
          <w:vertAlign w:val="subscript"/>
        </w:rPr>
        <w:t>2</w:t>
      </w:r>
      <w:r w:rsidRPr="00DB6215">
        <w:rPr>
          <w:sz w:val="32"/>
          <w:szCs w:val="32"/>
        </w:rPr>
        <w:t xml:space="preserve"> из иодида при подкислении пробы воды (в отличие </w:t>
      </w:r>
      <w:proofErr w:type="gramStart"/>
      <w:r w:rsidRPr="00DB6215">
        <w:rPr>
          <w:sz w:val="32"/>
          <w:szCs w:val="32"/>
        </w:rPr>
        <w:t>от</w:t>
      </w:r>
      <w:proofErr w:type="gramEnd"/>
      <w:r w:rsidRPr="00DB6215">
        <w:rPr>
          <w:sz w:val="32"/>
          <w:szCs w:val="32"/>
        </w:rPr>
        <w:t xml:space="preserve"> неактивн</w:t>
      </w:r>
      <w:r w:rsidRPr="00DB6215">
        <w:rPr>
          <w:sz w:val="32"/>
          <w:szCs w:val="32"/>
        </w:rPr>
        <w:t>о</w:t>
      </w:r>
      <w:r w:rsidRPr="00DB6215">
        <w:rPr>
          <w:sz w:val="32"/>
          <w:szCs w:val="32"/>
        </w:rPr>
        <w:t xml:space="preserve">го </w:t>
      </w:r>
      <w:proofErr w:type="spellStart"/>
      <w:r w:rsidRPr="00DB6215">
        <w:rPr>
          <w:sz w:val="32"/>
          <w:szCs w:val="32"/>
          <w:lang w:val="en-US"/>
        </w:rPr>
        <w:t>Cl</w:t>
      </w:r>
      <w:proofErr w:type="spellEnd"/>
      <w:r w:rsidRPr="00DB6215">
        <w:rPr>
          <w:sz w:val="32"/>
          <w:szCs w:val="32"/>
          <w:vertAlign w:val="superscript"/>
        </w:rPr>
        <w:t>–</w:t>
      </w:r>
      <w:r w:rsidRPr="00DB6215">
        <w:rPr>
          <w:sz w:val="32"/>
          <w:szCs w:val="32"/>
        </w:rPr>
        <w:t>):</w:t>
      </w:r>
    </w:p>
    <w:p w:rsidR="009B108F" w:rsidRPr="00DB6215" w:rsidRDefault="009B108F" w:rsidP="00DB6215">
      <w:pPr>
        <w:widowControl w:val="0"/>
        <w:tabs>
          <w:tab w:val="left" w:pos="0"/>
        </w:tabs>
        <w:ind w:firstLine="1701"/>
        <w:jc w:val="both"/>
        <w:rPr>
          <w:sz w:val="32"/>
          <w:szCs w:val="32"/>
          <w:lang w:val="pt-BR"/>
        </w:rPr>
      </w:pPr>
      <w:r w:rsidRPr="00DB6215">
        <w:rPr>
          <w:sz w:val="32"/>
          <w:szCs w:val="32"/>
          <w:lang w:val="pt-BR"/>
        </w:rPr>
        <w:t>Cl</w:t>
      </w:r>
      <w:r w:rsidRPr="00DB6215">
        <w:rPr>
          <w:sz w:val="32"/>
          <w:szCs w:val="32"/>
          <w:vertAlign w:val="subscript"/>
          <w:lang w:val="pt-BR"/>
        </w:rPr>
        <w:t>2</w:t>
      </w:r>
      <w:r w:rsidRPr="00DB6215">
        <w:rPr>
          <w:sz w:val="32"/>
          <w:szCs w:val="32"/>
          <w:lang w:val="pt-BR"/>
        </w:rPr>
        <w:t xml:space="preserve"> + 2I</w:t>
      </w:r>
      <w:r w:rsidRPr="00DB6215">
        <w:rPr>
          <w:sz w:val="32"/>
          <w:szCs w:val="32"/>
          <w:vertAlign w:val="superscript"/>
          <w:lang w:val="pt-BR"/>
        </w:rPr>
        <w:t>–</w:t>
      </w:r>
      <w:r w:rsidRPr="00DB6215">
        <w:rPr>
          <w:sz w:val="32"/>
          <w:szCs w:val="32"/>
          <w:lang w:val="pt-BR"/>
        </w:rPr>
        <w:t xml:space="preserve"> = I</w:t>
      </w:r>
      <w:r w:rsidRPr="00DB6215">
        <w:rPr>
          <w:sz w:val="32"/>
          <w:szCs w:val="32"/>
          <w:vertAlign w:val="subscript"/>
          <w:lang w:val="pt-BR"/>
        </w:rPr>
        <w:t>2</w:t>
      </w:r>
      <w:r w:rsidRPr="00DB6215">
        <w:rPr>
          <w:sz w:val="32"/>
          <w:szCs w:val="32"/>
          <w:lang w:val="pt-BR"/>
        </w:rPr>
        <w:t xml:space="preserve"> + 2Cl</w:t>
      </w:r>
      <w:r w:rsidRPr="00DB6215">
        <w:rPr>
          <w:sz w:val="32"/>
          <w:szCs w:val="32"/>
          <w:vertAlign w:val="superscript"/>
          <w:lang w:val="pt-BR"/>
        </w:rPr>
        <w:t>–</w:t>
      </w:r>
      <w:r w:rsidRPr="00DB6215">
        <w:rPr>
          <w:sz w:val="32"/>
          <w:szCs w:val="32"/>
          <w:lang w:val="pt-BR"/>
        </w:rPr>
        <w:t>;</w:t>
      </w:r>
    </w:p>
    <w:p w:rsidR="009B108F" w:rsidRPr="00DB6215" w:rsidRDefault="009B108F" w:rsidP="00DB6215">
      <w:pPr>
        <w:widowControl w:val="0"/>
        <w:tabs>
          <w:tab w:val="left" w:pos="720"/>
          <w:tab w:val="left" w:pos="864"/>
          <w:tab w:val="left" w:pos="1440"/>
          <w:tab w:val="left" w:pos="1728"/>
          <w:tab w:val="left" w:pos="2880"/>
          <w:tab w:val="left" w:pos="4464"/>
        </w:tabs>
        <w:ind w:firstLine="1701"/>
        <w:jc w:val="both"/>
        <w:rPr>
          <w:sz w:val="32"/>
          <w:szCs w:val="32"/>
          <w:lang w:val="pt-BR"/>
        </w:rPr>
      </w:pPr>
      <w:r w:rsidRPr="00DB6215">
        <w:rPr>
          <w:sz w:val="32"/>
          <w:szCs w:val="32"/>
          <w:lang w:val="pt-BR"/>
        </w:rPr>
        <w:t>ClO</w:t>
      </w:r>
      <w:r w:rsidRPr="00DB6215">
        <w:rPr>
          <w:sz w:val="32"/>
          <w:szCs w:val="32"/>
          <w:vertAlign w:val="superscript"/>
          <w:lang w:val="pt-BR"/>
        </w:rPr>
        <w:t>–</w:t>
      </w:r>
      <w:r w:rsidRPr="00DB6215">
        <w:rPr>
          <w:sz w:val="32"/>
          <w:szCs w:val="32"/>
          <w:lang w:val="pt-BR"/>
        </w:rPr>
        <w:t xml:space="preserve"> + 2I</w:t>
      </w:r>
      <w:r w:rsidRPr="00DB6215">
        <w:rPr>
          <w:sz w:val="32"/>
          <w:szCs w:val="32"/>
          <w:vertAlign w:val="superscript"/>
          <w:lang w:val="pt-BR"/>
        </w:rPr>
        <w:t>–</w:t>
      </w:r>
      <w:r w:rsidRPr="00DB6215">
        <w:rPr>
          <w:sz w:val="32"/>
          <w:szCs w:val="32"/>
          <w:lang w:val="pt-BR"/>
        </w:rPr>
        <w:t xml:space="preserve"> + 2H</w:t>
      </w:r>
      <w:r w:rsidRPr="00DB6215">
        <w:rPr>
          <w:sz w:val="32"/>
          <w:szCs w:val="32"/>
          <w:vertAlign w:val="superscript"/>
          <w:lang w:val="pt-BR"/>
        </w:rPr>
        <w:t>+</w:t>
      </w:r>
      <w:r w:rsidRPr="00DB6215">
        <w:rPr>
          <w:sz w:val="32"/>
          <w:szCs w:val="32"/>
          <w:lang w:val="pt-BR"/>
        </w:rPr>
        <w:t>= I</w:t>
      </w:r>
      <w:r w:rsidRPr="00DB6215">
        <w:rPr>
          <w:sz w:val="32"/>
          <w:szCs w:val="32"/>
          <w:vertAlign w:val="subscript"/>
          <w:lang w:val="pt-BR"/>
        </w:rPr>
        <w:t>2</w:t>
      </w:r>
      <w:r w:rsidRPr="00DB6215">
        <w:rPr>
          <w:sz w:val="32"/>
          <w:szCs w:val="32"/>
          <w:lang w:val="pt-BR"/>
        </w:rPr>
        <w:t xml:space="preserve"> + Cl</w:t>
      </w:r>
      <w:r w:rsidRPr="00DB6215">
        <w:rPr>
          <w:sz w:val="32"/>
          <w:szCs w:val="32"/>
          <w:vertAlign w:val="superscript"/>
          <w:lang w:val="pt-BR"/>
        </w:rPr>
        <w:t>–</w:t>
      </w:r>
      <w:r w:rsidRPr="00DB6215">
        <w:rPr>
          <w:sz w:val="32"/>
          <w:szCs w:val="32"/>
          <w:lang w:val="pt-BR"/>
        </w:rPr>
        <w:t xml:space="preserve"> + H</w:t>
      </w:r>
      <w:r w:rsidRPr="00DB6215">
        <w:rPr>
          <w:sz w:val="32"/>
          <w:szCs w:val="32"/>
          <w:vertAlign w:val="subscript"/>
          <w:lang w:val="pt-BR"/>
        </w:rPr>
        <w:t>2</w:t>
      </w:r>
      <w:r w:rsidRPr="00DB6215">
        <w:rPr>
          <w:sz w:val="32"/>
          <w:szCs w:val="32"/>
          <w:lang w:val="pt-BR"/>
        </w:rPr>
        <w:t>O;</w:t>
      </w:r>
    </w:p>
    <w:p w:rsidR="009B108F" w:rsidRPr="00DB6215" w:rsidRDefault="009B108F" w:rsidP="00DB6215">
      <w:pPr>
        <w:widowControl w:val="0"/>
        <w:tabs>
          <w:tab w:val="left" w:pos="720"/>
          <w:tab w:val="left" w:pos="864"/>
          <w:tab w:val="left" w:pos="1440"/>
          <w:tab w:val="left" w:pos="1728"/>
          <w:tab w:val="left" w:pos="2880"/>
          <w:tab w:val="left" w:pos="4464"/>
        </w:tabs>
        <w:ind w:firstLine="1701"/>
        <w:jc w:val="both"/>
        <w:rPr>
          <w:sz w:val="32"/>
          <w:szCs w:val="32"/>
          <w:lang w:val="pt-BR"/>
        </w:rPr>
      </w:pPr>
      <w:r w:rsidRPr="00DB6215">
        <w:rPr>
          <w:sz w:val="32"/>
          <w:szCs w:val="32"/>
          <w:lang w:val="pt-BR"/>
        </w:rPr>
        <w:t>HClO + 2I</w:t>
      </w:r>
      <w:r w:rsidRPr="00DB6215">
        <w:rPr>
          <w:sz w:val="32"/>
          <w:szCs w:val="32"/>
          <w:vertAlign w:val="superscript"/>
          <w:lang w:val="pt-BR"/>
        </w:rPr>
        <w:t>–</w:t>
      </w:r>
      <w:r w:rsidRPr="00DB6215">
        <w:rPr>
          <w:sz w:val="32"/>
          <w:szCs w:val="32"/>
          <w:lang w:val="pt-BR"/>
        </w:rPr>
        <w:t xml:space="preserve"> + H</w:t>
      </w:r>
      <w:r w:rsidRPr="00DB6215">
        <w:rPr>
          <w:sz w:val="32"/>
          <w:szCs w:val="32"/>
          <w:vertAlign w:val="superscript"/>
          <w:lang w:val="pt-BR"/>
        </w:rPr>
        <w:t>+</w:t>
      </w:r>
      <w:r w:rsidRPr="00DB6215">
        <w:rPr>
          <w:sz w:val="32"/>
          <w:szCs w:val="32"/>
          <w:lang w:val="pt-BR"/>
        </w:rPr>
        <w:t xml:space="preserve"> = I</w:t>
      </w:r>
      <w:r w:rsidRPr="00DB6215">
        <w:rPr>
          <w:sz w:val="32"/>
          <w:szCs w:val="32"/>
          <w:vertAlign w:val="subscript"/>
          <w:lang w:val="pt-BR"/>
        </w:rPr>
        <w:t>2</w:t>
      </w:r>
      <w:r w:rsidRPr="00DB6215">
        <w:rPr>
          <w:sz w:val="32"/>
          <w:szCs w:val="32"/>
          <w:lang w:val="pt-BR"/>
        </w:rPr>
        <w:t xml:space="preserve"> + Cl</w:t>
      </w:r>
      <w:r w:rsidRPr="00DB6215">
        <w:rPr>
          <w:sz w:val="32"/>
          <w:szCs w:val="32"/>
          <w:vertAlign w:val="superscript"/>
          <w:lang w:val="pt-BR"/>
        </w:rPr>
        <w:t>–</w:t>
      </w:r>
      <w:r w:rsidRPr="00DB6215">
        <w:rPr>
          <w:sz w:val="32"/>
          <w:szCs w:val="32"/>
          <w:lang w:val="pt-BR"/>
        </w:rPr>
        <w:t xml:space="preserve"> + H</w:t>
      </w:r>
      <w:r w:rsidRPr="00DB6215">
        <w:rPr>
          <w:sz w:val="32"/>
          <w:szCs w:val="32"/>
          <w:vertAlign w:val="subscript"/>
          <w:lang w:val="pt-BR"/>
        </w:rPr>
        <w:t>2</w:t>
      </w:r>
      <w:r w:rsidRPr="00DB6215">
        <w:rPr>
          <w:sz w:val="32"/>
          <w:szCs w:val="32"/>
          <w:lang w:val="pt-BR"/>
        </w:rPr>
        <w:t xml:space="preserve">O; </w:t>
      </w:r>
    </w:p>
    <w:p w:rsidR="009B108F" w:rsidRPr="00DB6215" w:rsidRDefault="009B108F" w:rsidP="00DB6215">
      <w:pPr>
        <w:widowControl w:val="0"/>
        <w:tabs>
          <w:tab w:val="left" w:pos="720"/>
          <w:tab w:val="left" w:pos="864"/>
          <w:tab w:val="left" w:pos="1440"/>
          <w:tab w:val="left" w:pos="1728"/>
          <w:tab w:val="left" w:pos="2880"/>
          <w:tab w:val="left" w:pos="4464"/>
        </w:tabs>
        <w:ind w:firstLine="1701"/>
        <w:jc w:val="both"/>
        <w:rPr>
          <w:sz w:val="32"/>
          <w:szCs w:val="32"/>
          <w:lang w:val="en-US"/>
        </w:rPr>
      </w:pPr>
      <w:r w:rsidRPr="00DB6215">
        <w:rPr>
          <w:sz w:val="32"/>
          <w:szCs w:val="32"/>
          <w:lang w:val="en-US"/>
        </w:rPr>
        <w:t>NH</w:t>
      </w:r>
      <w:r w:rsidRPr="00DB6215">
        <w:rPr>
          <w:sz w:val="32"/>
          <w:szCs w:val="32"/>
          <w:vertAlign w:val="subscript"/>
          <w:lang w:val="en-US"/>
        </w:rPr>
        <w:t>2</w:t>
      </w:r>
      <w:r w:rsidRPr="00DB6215">
        <w:rPr>
          <w:sz w:val="32"/>
          <w:szCs w:val="32"/>
          <w:lang w:val="en-US"/>
        </w:rPr>
        <w:t>Cl + 2I</w:t>
      </w:r>
      <w:r w:rsidRPr="00DB6215">
        <w:rPr>
          <w:sz w:val="32"/>
          <w:szCs w:val="32"/>
          <w:vertAlign w:val="superscript"/>
          <w:lang w:val="en-US"/>
        </w:rPr>
        <w:t>–</w:t>
      </w:r>
      <w:r w:rsidRPr="00DB6215">
        <w:rPr>
          <w:sz w:val="32"/>
          <w:szCs w:val="32"/>
          <w:lang w:val="en-US"/>
        </w:rPr>
        <w:t xml:space="preserve"> + 2H</w:t>
      </w:r>
      <w:proofErr w:type="gramStart"/>
      <w:r w:rsidRPr="00DB6215">
        <w:rPr>
          <w:sz w:val="32"/>
          <w:szCs w:val="32"/>
          <w:vertAlign w:val="superscript"/>
          <w:lang w:val="en-US"/>
        </w:rPr>
        <w:t xml:space="preserve">+ </w:t>
      </w:r>
      <w:r w:rsidRPr="00DB6215">
        <w:rPr>
          <w:sz w:val="32"/>
          <w:szCs w:val="32"/>
          <w:lang w:val="en-US"/>
        </w:rPr>
        <w:t xml:space="preserve"> =</w:t>
      </w:r>
      <w:proofErr w:type="gramEnd"/>
      <w:r w:rsidRPr="00DB6215">
        <w:rPr>
          <w:sz w:val="32"/>
          <w:szCs w:val="32"/>
          <w:lang w:val="en-US"/>
        </w:rPr>
        <w:t xml:space="preserve"> I</w:t>
      </w:r>
      <w:r w:rsidRPr="00DB6215">
        <w:rPr>
          <w:sz w:val="32"/>
          <w:szCs w:val="32"/>
          <w:vertAlign w:val="subscript"/>
          <w:lang w:val="en-US"/>
        </w:rPr>
        <w:t>2</w:t>
      </w:r>
      <w:r w:rsidRPr="00DB6215">
        <w:rPr>
          <w:sz w:val="32"/>
          <w:szCs w:val="32"/>
          <w:lang w:val="en-US"/>
        </w:rPr>
        <w:t xml:space="preserve"> + NH</w:t>
      </w:r>
      <w:r w:rsidRPr="00DB6215">
        <w:rPr>
          <w:sz w:val="32"/>
          <w:szCs w:val="32"/>
          <w:vertAlign w:val="subscript"/>
          <w:lang w:val="en-US"/>
        </w:rPr>
        <w:t>4</w:t>
      </w:r>
      <w:r w:rsidRPr="00DB6215">
        <w:rPr>
          <w:sz w:val="32"/>
          <w:szCs w:val="32"/>
          <w:vertAlign w:val="superscript"/>
          <w:lang w:val="en-US"/>
        </w:rPr>
        <w:t>+</w:t>
      </w:r>
      <w:r w:rsidRPr="00DB6215">
        <w:rPr>
          <w:sz w:val="32"/>
          <w:szCs w:val="32"/>
          <w:lang w:val="en-US"/>
        </w:rPr>
        <w:t xml:space="preserve"> + </w:t>
      </w:r>
      <w:proofErr w:type="spellStart"/>
      <w:r w:rsidRPr="00DB6215">
        <w:rPr>
          <w:sz w:val="32"/>
          <w:szCs w:val="32"/>
          <w:lang w:val="en-US"/>
        </w:rPr>
        <w:t>Cl</w:t>
      </w:r>
      <w:proofErr w:type="spellEnd"/>
      <w:r w:rsidRPr="00DB6215">
        <w:rPr>
          <w:sz w:val="32"/>
          <w:szCs w:val="32"/>
          <w:vertAlign w:val="superscript"/>
          <w:lang w:val="en-US"/>
        </w:rPr>
        <w:t>–</w:t>
      </w:r>
      <w:r w:rsidRPr="00DB6215">
        <w:rPr>
          <w:sz w:val="32"/>
          <w:szCs w:val="32"/>
          <w:lang w:val="en-US"/>
        </w:rPr>
        <w:t>.</w:t>
      </w:r>
    </w:p>
    <w:p w:rsidR="009B108F" w:rsidRPr="00DB6215" w:rsidRDefault="009B108F" w:rsidP="00DB6215">
      <w:pPr>
        <w:widowControl w:val="0"/>
        <w:tabs>
          <w:tab w:val="left" w:pos="720"/>
          <w:tab w:val="left" w:pos="864"/>
          <w:tab w:val="left" w:pos="1440"/>
          <w:tab w:val="left" w:pos="1728"/>
          <w:tab w:val="left" w:pos="2880"/>
          <w:tab w:val="left" w:pos="4464"/>
        </w:tabs>
        <w:jc w:val="both"/>
        <w:rPr>
          <w:sz w:val="32"/>
          <w:szCs w:val="32"/>
        </w:rPr>
      </w:pPr>
      <w:proofErr w:type="gramStart"/>
      <w:r w:rsidRPr="00DB6215">
        <w:rPr>
          <w:sz w:val="32"/>
          <w:szCs w:val="32"/>
        </w:rPr>
        <w:t>Выделившийся</w:t>
      </w:r>
      <w:proofErr w:type="gramEnd"/>
      <w:r w:rsidRPr="00DB6215">
        <w:rPr>
          <w:sz w:val="32"/>
          <w:szCs w:val="32"/>
        </w:rPr>
        <w:t xml:space="preserve"> </w:t>
      </w:r>
      <w:proofErr w:type="spellStart"/>
      <w:r w:rsidRPr="00DB6215">
        <w:rPr>
          <w:sz w:val="32"/>
          <w:szCs w:val="32"/>
        </w:rPr>
        <w:t>иод</w:t>
      </w:r>
      <w:proofErr w:type="spellEnd"/>
      <w:r w:rsidRPr="00DB6215">
        <w:rPr>
          <w:sz w:val="32"/>
          <w:szCs w:val="32"/>
        </w:rPr>
        <w:t xml:space="preserve"> </w:t>
      </w:r>
      <w:proofErr w:type="spellStart"/>
      <w:r w:rsidRPr="00DB6215">
        <w:rPr>
          <w:sz w:val="32"/>
          <w:szCs w:val="32"/>
        </w:rPr>
        <w:t>оттитровывают</w:t>
      </w:r>
      <w:proofErr w:type="spellEnd"/>
      <w:r w:rsidRPr="00DB6215">
        <w:rPr>
          <w:sz w:val="32"/>
          <w:szCs w:val="32"/>
        </w:rPr>
        <w:t xml:space="preserve"> рабочим раствором тиосульф</w:t>
      </w:r>
      <w:r w:rsidRPr="00DB6215">
        <w:rPr>
          <w:sz w:val="32"/>
          <w:szCs w:val="32"/>
        </w:rPr>
        <w:t>а</w:t>
      </w:r>
      <w:r w:rsidRPr="00DB6215">
        <w:rPr>
          <w:sz w:val="32"/>
          <w:szCs w:val="32"/>
        </w:rPr>
        <w:t>та натрия в присутствии крахмала:</w:t>
      </w:r>
    </w:p>
    <w:p w:rsidR="009B108F" w:rsidRPr="00DB6215" w:rsidRDefault="009B108F" w:rsidP="00DB6215">
      <w:pPr>
        <w:ind w:left="2160" w:firstLine="672"/>
        <w:jc w:val="both"/>
        <w:rPr>
          <w:sz w:val="32"/>
          <w:szCs w:val="32"/>
        </w:rPr>
      </w:pPr>
      <w:r w:rsidRPr="00DB6215">
        <w:rPr>
          <w:sz w:val="32"/>
          <w:szCs w:val="32"/>
        </w:rPr>
        <w:t>2</w:t>
      </w:r>
      <w:r w:rsidRPr="00DB6215">
        <w:rPr>
          <w:sz w:val="32"/>
          <w:szCs w:val="32"/>
          <w:lang w:val="en-US"/>
        </w:rPr>
        <w:t>Na</w:t>
      </w:r>
      <w:r w:rsidRPr="00DB6215">
        <w:rPr>
          <w:sz w:val="32"/>
          <w:szCs w:val="32"/>
          <w:vertAlign w:val="subscript"/>
        </w:rPr>
        <w:t>2</w:t>
      </w:r>
      <w:r w:rsidRPr="00DB6215">
        <w:rPr>
          <w:sz w:val="32"/>
          <w:szCs w:val="32"/>
          <w:lang w:val="en-US"/>
        </w:rPr>
        <w:t>S</w:t>
      </w:r>
      <w:r w:rsidRPr="00DB6215">
        <w:rPr>
          <w:sz w:val="32"/>
          <w:szCs w:val="32"/>
          <w:vertAlign w:val="subscript"/>
        </w:rPr>
        <w:t>2</w:t>
      </w:r>
      <w:r w:rsidRPr="00DB6215">
        <w:rPr>
          <w:sz w:val="32"/>
          <w:szCs w:val="32"/>
          <w:lang w:val="en-US"/>
        </w:rPr>
        <w:t>O</w:t>
      </w:r>
      <w:r w:rsidRPr="00DB6215">
        <w:rPr>
          <w:sz w:val="32"/>
          <w:szCs w:val="32"/>
          <w:vertAlign w:val="subscript"/>
        </w:rPr>
        <w:t>3</w:t>
      </w:r>
      <w:r w:rsidRPr="00DB6215">
        <w:rPr>
          <w:sz w:val="32"/>
          <w:szCs w:val="32"/>
        </w:rPr>
        <w:t xml:space="preserve"> + </w:t>
      </w:r>
      <w:r w:rsidRPr="00DB6215">
        <w:rPr>
          <w:sz w:val="32"/>
          <w:szCs w:val="32"/>
          <w:lang w:val="en-US"/>
        </w:rPr>
        <w:t>I</w:t>
      </w:r>
      <w:r w:rsidRPr="00DB6215">
        <w:rPr>
          <w:sz w:val="32"/>
          <w:szCs w:val="32"/>
          <w:vertAlign w:val="subscript"/>
        </w:rPr>
        <w:t>2</w:t>
      </w:r>
      <w:r w:rsidRPr="00DB6215">
        <w:rPr>
          <w:sz w:val="32"/>
          <w:szCs w:val="32"/>
        </w:rPr>
        <w:t xml:space="preserve"> = </w:t>
      </w:r>
      <w:r w:rsidRPr="00DB6215">
        <w:rPr>
          <w:sz w:val="32"/>
          <w:szCs w:val="32"/>
          <w:lang w:val="en-US"/>
        </w:rPr>
        <w:t>Na</w:t>
      </w:r>
      <w:r w:rsidRPr="00DB6215">
        <w:rPr>
          <w:sz w:val="32"/>
          <w:szCs w:val="32"/>
          <w:vertAlign w:val="subscript"/>
        </w:rPr>
        <w:t>2</w:t>
      </w:r>
      <w:r w:rsidRPr="00DB6215">
        <w:rPr>
          <w:sz w:val="32"/>
          <w:szCs w:val="32"/>
          <w:lang w:val="en-US"/>
        </w:rPr>
        <w:t>S</w:t>
      </w:r>
      <w:r w:rsidRPr="00DB6215">
        <w:rPr>
          <w:sz w:val="32"/>
          <w:szCs w:val="32"/>
          <w:vertAlign w:val="subscript"/>
        </w:rPr>
        <w:t>4</w:t>
      </w:r>
      <w:r w:rsidRPr="00DB6215">
        <w:rPr>
          <w:sz w:val="32"/>
          <w:szCs w:val="32"/>
          <w:lang w:val="en-US"/>
        </w:rPr>
        <w:t>O</w:t>
      </w:r>
      <w:r w:rsidRPr="00DB6215">
        <w:rPr>
          <w:sz w:val="32"/>
          <w:szCs w:val="32"/>
          <w:vertAlign w:val="subscript"/>
        </w:rPr>
        <w:t>6</w:t>
      </w:r>
      <w:r w:rsidRPr="00DB6215">
        <w:rPr>
          <w:b/>
          <w:sz w:val="32"/>
          <w:szCs w:val="32"/>
          <w:vertAlign w:val="subscript"/>
        </w:rPr>
        <w:t xml:space="preserve"> </w:t>
      </w:r>
      <w:r w:rsidRPr="00DB6215">
        <w:rPr>
          <w:sz w:val="32"/>
          <w:szCs w:val="32"/>
        </w:rPr>
        <w:t>+ 2</w:t>
      </w:r>
      <w:proofErr w:type="spellStart"/>
      <w:r w:rsidRPr="00DB6215">
        <w:rPr>
          <w:sz w:val="32"/>
          <w:szCs w:val="32"/>
          <w:lang w:val="en-US"/>
        </w:rPr>
        <w:t>NaI</w:t>
      </w:r>
      <w:proofErr w:type="spellEnd"/>
    </w:p>
    <w:p w:rsidR="009B108F" w:rsidRPr="00DB6215" w:rsidRDefault="009B108F" w:rsidP="00DB6215">
      <w:pPr>
        <w:ind w:firstLine="708"/>
        <w:jc w:val="both"/>
        <w:rPr>
          <w:sz w:val="32"/>
          <w:szCs w:val="32"/>
        </w:rPr>
      </w:pPr>
      <w:r w:rsidRPr="00DB6215">
        <w:rPr>
          <w:i/>
          <w:sz w:val="32"/>
          <w:szCs w:val="32"/>
        </w:rPr>
        <w:t>Свободный остаточный хлор</w:t>
      </w:r>
      <w:r w:rsidRPr="00DB6215">
        <w:rPr>
          <w:sz w:val="32"/>
          <w:szCs w:val="32"/>
        </w:rPr>
        <w:t xml:space="preserve">, </w:t>
      </w:r>
      <w:r w:rsidRPr="00DB6215">
        <w:rPr>
          <w:i/>
          <w:sz w:val="32"/>
          <w:szCs w:val="32"/>
        </w:rPr>
        <w:t xml:space="preserve">свободный (активный) хлор – </w:t>
      </w:r>
      <w:r w:rsidRPr="00DB6215">
        <w:rPr>
          <w:sz w:val="32"/>
          <w:szCs w:val="32"/>
        </w:rPr>
        <w:t xml:space="preserve">это суммарное содержание </w:t>
      </w:r>
      <w:proofErr w:type="spellStart"/>
      <w:r w:rsidRPr="00DB6215">
        <w:rPr>
          <w:sz w:val="32"/>
          <w:szCs w:val="32"/>
          <w:lang w:val="en-US"/>
        </w:rPr>
        <w:t>Cl</w:t>
      </w:r>
      <w:proofErr w:type="spellEnd"/>
      <w:r w:rsidRPr="00DB6215">
        <w:rPr>
          <w:sz w:val="32"/>
          <w:szCs w:val="32"/>
          <w:vertAlign w:val="subscript"/>
        </w:rPr>
        <w:t>2</w:t>
      </w:r>
      <w:r w:rsidRPr="00DB6215">
        <w:rPr>
          <w:sz w:val="32"/>
          <w:szCs w:val="32"/>
        </w:rPr>
        <w:t xml:space="preserve">, </w:t>
      </w:r>
      <w:proofErr w:type="spellStart"/>
      <w:r w:rsidRPr="00DB6215">
        <w:rPr>
          <w:sz w:val="32"/>
          <w:szCs w:val="32"/>
        </w:rPr>
        <w:t>HClO</w:t>
      </w:r>
      <w:proofErr w:type="spellEnd"/>
      <w:r w:rsidRPr="00DB6215">
        <w:rPr>
          <w:sz w:val="32"/>
          <w:szCs w:val="32"/>
        </w:rPr>
        <w:t xml:space="preserve"> и </w:t>
      </w:r>
      <w:proofErr w:type="spellStart"/>
      <w:r w:rsidRPr="00DB6215">
        <w:rPr>
          <w:sz w:val="32"/>
          <w:szCs w:val="32"/>
          <w:lang w:val="en-US"/>
        </w:rPr>
        <w:t>ClO</w:t>
      </w:r>
      <w:proofErr w:type="spellEnd"/>
      <w:r w:rsidRPr="00DB6215">
        <w:rPr>
          <w:sz w:val="32"/>
          <w:szCs w:val="32"/>
          <w:vertAlign w:val="superscript"/>
        </w:rPr>
        <w:t>–</w:t>
      </w:r>
      <w:r w:rsidRPr="00DB6215">
        <w:rPr>
          <w:sz w:val="32"/>
          <w:szCs w:val="32"/>
        </w:rPr>
        <w:t xml:space="preserve"> в питьевой воде. Эти компоненты способны окислять </w:t>
      </w:r>
      <w:r w:rsidR="00743B13" w:rsidRPr="00DB6215">
        <w:rPr>
          <w:sz w:val="32"/>
          <w:szCs w:val="32"/>
        </w:rPr>
        <w:t xml:space="preserve">органический краситель </w:t>
      </w:r>
      <w:r w:rsidRPr="00DB6215">
        <w:rPr>
          <w:sz w:val="32"/>
          <w:szCs w:val="32"/>
        </w:rPr>
        <w:t>метил</w:t>
      </w:r>
      <w:r w:rsidRPr="00DB6215">
        <w:rPr>
          <w:sz w:val="32"/>
          <w:szCs w:val="32"/>
        </w:rPr>
        <w:t>о</w:t>
      </w:r>
      <w:r w:rsidRPr="00DB6215">
        <w:rPr>
          <w:sz w:val="32"/>
          <w:szCs w:val="32"/>
        </w:rPr>
        <w:t>вый оранжевый, в отличие от хлораминов</w:t>
      </w:r>
      <w:r w:rsidR="00743B13" w:rsidRPr="00DB6215">
        <w:rPr>
          <w:sz w:val="32"/>
          <w:szCs w:val="32"/>
        </w:rPr>
        <w:t>.</w:t>
      </w:r>
      <w:r w:rsidRPr="00DB6215">
        <w:rPr>
          <w:sz w:val="32"/>
          <w:szCs w:val="32"/>
        </w:rPr>
        <w:t xml:space="preserve"> </w:t>
      </w:r>
      <w:proofErr w:type="gramStart"/>
      <w:r w:rsidRPr="00DB6215">
        <w:rPr>
          <w:sz w:val="32"/>
          <w:szCs w:val="32"/>
        </w:rPr>
        <w:t>Метиловый</w:t>
      </w:r>
      <w:proofErr w:type="gramEnd"/>
      <w:r w:rsidRPr="00DB6215">
        <w:rPr>
          <w:sz w:val="32"/>
          <w:szCs w:val="32"/>
        </w:rPr>
        <w:t xml:space="preserve"> оранжевый окисляется необратимо, обесцвечиваясь при этом, поэтому титр</w:t>
      </w:r>
      <w:r w:rsidRPr="00DB6215">
        <w:rPr>
          <w:sz w:val="32"/>
          <w:szCs w:val="32"/>
        </w:rPr>
        <w:t>о</w:t>
      </w:r>
      <w:r w:rsidRPr="00DB6215">
        <w:rPr>
          <w:sz w:val="32"/>
          <w:szCs w:val="32"/>
        </w:rPr>
        <w:t xml:space="preserve">вание проводят до неисчезающей розовой окраски. </w:t>
      </w:r>
    </w:p>
    <w:p w:rsidR="009B108F" w:rsidRPr="00DB6215" w:rsidRDefault="009B108F" w:rsidP="00DB6215">
      <w:pPr>
        <w:pStyle w:val="12"/>
        <w:shd w:val="clear" w:color="auto" w:fill="FFFFFF"/>
        <w:ind w:firstLine="709"/>
        <w:jc w:val="both"/>
        <w:rPr>
          <w:i/>
          <w:sz w:val="32"/>
          <w:szCs w:val="32"/>
        </w:rPr>
      </w:pPr>
      <w:r w:rsidRPr="00DB6215">
        <w:rPr>
          <w:i/>
          <w:sz w:val="32"/>
          <w:szCs w:val="32"/>
        </w:rPr>
        <w:t>Связанный остаточный хлор</w:t>
      </w:r>
      <w:r w:rsidRPr="00DB6215">
        <w:rPr>
          <w:sz w:val="32"/>
          <w:szCs w:val="32"/>
        </w:rPr>
        <w:t xml:space="preserve"> определяют по разности соде</w:t>
      </w:r>
      <w:r w:rsidRPr="00DB6215">
        <w:rPr>
          <w:sz w:val="32"/>
          <w:szCs w:val="32"/>
        </w:rPr>
        <w:t>р</w:t>
      </w:r>
      <w:r w:rsidRPr="00DB6215">
        <w:rPr>
          <w:sz w:val="32"/>
          <w:szCs w:val="32"/>
        </w:rPr>
        <w:t xml:space="preserve">жаний </w:t>
      </w:r>
      <w:r w:rsidRPr="00DB6215">
        <w:rPr>
          <w:i/>
          <w:sz w:val="32"/>
          <w:szCs w:val="32"/>
        </w:rPr>
        <w:t>остаточного хлора</w:t>
      </w:r>
      <w:r w:rsidRPr="00DB6215">
        <w:rPr>
          <w:sz w:val="32"/>
          <w:szCs w:val="32"/>
        </w:rPr>
        <w:t xml:space="preserve"> и </w:t>
      </w:r>
      <w:r w:rsidRPr="00DB6215">
        <w:rPr>
          <w:i/>
          <w:sz w:val="32"/>
          <w:szCs w:val="32"/>
        </w:rPr>
        <w:t xml:space="preserve">свободного остаточного хлора. </w:t>
      </w:r>
    </w:p>
    <w:p w:rsidR="009B108F" w:rsidRPr="00DB6215" w:rsidRDefault="009B108F" w:rsidP="00DB6215">
      <w:pPr>
        <w:spacing w:before="60"/>
        <w:ind w:firstLine="709"/>
        <w:jc w:val="both"/>
        <w:rPr>
          <w:sz w:val="32"/>
          <w:szCs w:val="32"/>
        </w:rPr>
      </w:pPr>
      <w:r w:rsidRPr="00DB6215">
        <w:rPr>
          <w:b/>
          <w:i/>
          <w:sz w:val="32"/>
          <w:szCs w:val="32"/>
        </w:rPr>
        <w:t>Ход анализа.</w:t>
      </w:r>
      <w:r w:rsidRPr="00DB6215">
        <w:rPr>
          <w:sz w:val="32"/>
          <w:szCs w:val="32"/>
        </w:rPr>
        <w:t xml:space="preserve"> Отбор пробы питьевой воды проводят </w:t>
      </w:r>
      <w:r w:rsidRPr="00DB6215">
        <w:rPr>
          <w:i/>
          <w:sz w:val="32"/>
          <w:szCs w:val="32"/>
        </w:rPr>
        <w:t xml:space="preserve">после спуска воды из крана в течение </w:t>
      </w:r>
      <w:r w:rsidRPr="00DB6215">
        <w:rPr>
          <w:i/>
          <w:sz w:val="32"/>
          <w:szCs w:val="32"/>
        </w:rPr>
        <w:sym w:font="Symbol" w:char="F0B3"/>
      </w:r>
      <w:r w:rsidRPr="00DB6215">
        <w:rPr>
          <w:i/>
          <w:sz w:val="32"/>
          <w:szCs w:val="32"/>
        </w:rPr>
        <w:t>15 мин</w:t>
      </w:r>
      <w:r w:rsidRPr="00DB6215">
        <w:rPr>
          <w:sz w:val="32"/>
          <w:szCs w:val="32"/>
        </w:rPr>
        <w:t xml:space="preserve"> при полностью открытом </w:t>
      </w:r>
      <w:r w:rsidRPr="00DB6215">
        <w:rPr>
          <w:sz w:val="32"/>
          <w:szCs w:val="32"/>
        </w:rPr>
        <w:lastRenderedPageBreak/>
        <w:t>кране. Перед этим должны быть приготовлены все растворы и з</w:t>
      </w:r>
      <w:r w:rsidRPr="00DB6215">
        <w:rPr>
          <w:sz w:val="32"/>
          <w:szCs w:val="32"/>
        </w:rPr>
        <w:t>а</w:t>
      </w:r>
      <w:r w:rsidRPr="00DB6215">
        <w:rPr>
          <w:sz w:val="32"/>
          <w:szCs w:val="32"/>
        </w:rPr>
        <w:t xml:space="preserve">полнена бюретка </w:t>
      </w:r>
      <w:smartTag w:uri="urn:schemas-microsoft-com:office:smarttags" w:element="metricconverter">
        <w:smartTagPr>
          <w:attr w:name="ProductID" w:val="0,005 М"/>
        </w:smartTagPr>
        <w:r w:rsidRPr="00DB6215">
          <w:rPr>
            <w:sz w:val="32"/>
            <w:szCs w:val="32"/>
          </w:rPr>
          <w:t>0,005 М</w:t>
        </w:r>
      </w:smartTag>
      <w:r w:rsidRPr="00DB6215">
        <w:rPr>
          <w:sz w:val="32"/>
          <w:szCs w:val="32"/>
        </w:rPr>
        <w:t xml:space="preserve"> рабочим раствором тиосульфата и ми</w:t>
      </w:r>
      <w:r w:rsidRPr="00DB6215">
        <w:rPr>
          <w:sz w:val="32"/>
          <w:szCs w:val="32"/>
        </w:rPr>
        <w:t>к</w:t>
      </w:r>
      <w:r w:rsidRPr="00DB6215">
        <w:rPr>
          <w:sz w:val="32"/>
          <w:szCs w:val="32"/>
        </w:rPr>
        <w:t>ро</w:t>
      </w:r>
      <w:r w:rsidR="00925062">
        <w:rPr>
          <w:sz w:val="32"/>
          <w:szCs w:val="32"/>
        </w:rPr>
        <w:t xml:space="preserve">бюретка 0,005 </w:t>
      </w:r>
      <w:r w:rsidRPr="00DB6215">
        <w:rPr>
          <w:sz w:val="32"/>
          <w:szCs w:val="32"/>
        </w:rPr>
        <w:t>%-</w:t>
      </w:r>
      <w:proofErr w:type="spellStart"/>
      <w:r w:rsidRPr="00DB6215">
        <w:rPr>
          <w:sz w:val="32"/>
          <w:szCs w:val="32"/>
        </w:rPr>
        <w:t>ным</w:t>
      </w:r>
      <w:proofErr w:type="spellEnd"/>
      <w:r w:rsidRPr="00DB6215">
        <w:rPr>
          <w:sz w:val="32"/>
          <w:szCs w:val="32"/>
        </w:rPr>
        <w:t xml:space="preserve"> рабочим раствором метилового оранжев</w:t>
      </w:r>
      <w:r w:rsidRPr="00DB6215">
        <w:rPr>
          <w:sz w:val="32"/>
          <w:szCs w:val="32"/>
        </w:rPr>
        <w:t>о</w:t>
      </w:r>
      <w:r w:rsidRPr="00DB6215">
        <w:rPr>
          <w:sz w:val="32"/>
          <w:szCs w:val="32"/>
        </w:rPr>
        <w:t xml:space="preserve">го. </w:t>
      </w:r>
    </w:p>
    <w:p w:rsidR="009B108F" w:rsidRPr="00DB6215" w:rsidRDefault="009B108F" w:rsidP="00DB6215">
      <w:pPr>
        <w:widowControl w:val="0"/>
        <w:ind w:firstLine="709"/>
        <w:jc w:val="both"/>
        <w:rPr>
          <w:sz w:val="32"/>
          <w:szCs w:val="32"/>
        </w:rPr>
      </w:pPr>
      <w:r w:rsidRPr="00DB6215">
        <w:rPr>
          <w:sz w:val="32"/>
          <w:szCs w:val="32"/>
        </w:rPr>
        <w:t xml:space="preserve">В коническую колбу для титрования (на 500 </w:t>
      </w:r>
      <w:r w:rsidR="00851E81" w:rsidRPr="00DB6215">
        <w:rPr>
          <w:sz w:val="32"/>
          <w:szCs w:val="32"/>
        </w:rPr>
        <w:t>см</w:t>
      </w:r>
      <w:r w:rsidR="00851E81" w:rsidRPr="00DB6215">
        <w:rPr>
          <w:sz w:val="32"/>
          <w:szCs w:val="32"/>
          <w:vertAlign w:val="superscript"/>
        </w:rPr>
        <w:t>3</w:t>
      </w:r>
      <w:r w:rsidRPr="00DB6215">
        <w:rPr>
          <w:sz w:val="32"/>
          <w:szCs w:val="32"/>
        </w:rPr>
        <w:t xml:space="preserve">) вносят </w:t>
      </w:r>
      <w:smartTag w:uri="urn:schemas-microsoft-com:office:smarttags" w:element="metricconverter">
        <w:smartTagPr>
          <w:attr w:name="ProductID" w:val="0,5 г"/>
        </w:smartTagPr>
        <w:r w:rsidRPr="00DB6215">
          <w:rPr>
            <w:sz w:val="32"/>
            <w:szCs w:val="32"/>
          </w:rPr>
          <w:t>0,5 г</w:t>
        </w:r>
      </w:smartTag>
      <w:r w:rsidRPr="00DB6215">
        <w:rPr>
          <w:sz w:val="32"/>
          <w:szCs w:val="32"/>
        </w:rPr>
        <w:t xml:space="preserve"> K</w:t>
      </w:r>
      <w:r w:rsidRPr="00DB6215">
        <w:rPr>
          <w:sz w:val="32"/>
          <w:szCs w:val="32"/>
          <w:lang w:val="en-US"/>
        </w:rPr>
        <w:t>I</w:t>
      </w:r>
      <w:r w:rsidRPr="00DB6215">
        <w:rPr>
          <w:sz w:val="32"/>
          <w:szCs w:val="32"/>
        </w:rPr>
        <w:t xml:space="preserve"> (или 5 </w:t>
      </w:r>
      <w:r w:rsidR="00851E81" w:rsidRPr="00DB6215">
        <w:rPr>
          <w:sz w:val="32"/>
          <w:szCs w:val="32"/>
        </w:rPr>
        <w:t>см</w:t>
      </w:r>
      <w:r w:rsidR="00851E81" w:rsidRPr="00DB6215">
        <w:rPr>
          <w:sz w:val="32"/>
          <w:szCs w:val="32"/>
          <w:vertAlign w:val="superscript"/>
        </w:rPr>
        <w:t>3</w:t>
      </w:r>
      <w:r w:rsidRPr="00DB6215">
        <w:rPr>
          <w:sz w:val="32"/>
          <w:szCs w:val="32"/>
        </w:rPr>
        <w:t xml:space="preserve"> 10 %-</w:t>
      </w:r>
      <w:proofErr w:type="spellStart"/>
      <w:r w:rsidRPr="00DB6215">
        <w:rPr>
          <w:sz w:val="32"/>
          <w:szCs w:val="32"/>
        </w:rPr>
        <w:t>ного</w:t>
      </w:r>
      <w:proofErr w:type="spellEnd"/>
      <w:r w:rsidRPr="00DB6215">
        <w:rPr>
          <w:sz w:val="32"/>
          <w:szCs w:val="32"/>
        </w:rPr>
        <w:t xml:space="preserve">), растворяют в </w:t>
      </w:r>
      <w:r w:rsidRPr="00DB6215">
        <w:rPr>
          <w:sz w:val="32"/>
          <w:szCs w:val="32"/>
        </w:rPr>
        <w:sym w:font="Symbol" w:char="F07E"/>
      </w:r>
      <w:r w:rsidRPr="00DB6215">
        <w:rPr>
          <w:sz w:val="32"/>
          <w:szCs w:val="32"/>
        </w:rPr>
        <w:t xml:space="preserve">2 </w:t>
      </w:r>
      <w:r w:rsidR="00851E81" w:rsidRPr="00DB6215">
        <w:rPr>
          <w:sz w:val="32"/>
          <w:szCs w:val="32"/>
        </w:rPr>
        <w:t>см</w:t>
      </w:r>
      <w:r w:rsidR="00851E81" w:rsidRPr="00DB6215">
        <w:rPr>
          <w:sz w:val="32"/>
          <w:szCs w:val="32"/>
          <w:vertAlign w:val="superscript"/>
        </w:rPr>
        <w:t>3</w:t>
      </w:r>
      <w:r w:rsidRPr="00DB6215">
        <w:rPr>
          <w:sz w:val="32"/>
          <w:szCs w:val="32"/>
        </w:rPr>
        <w:t xml:space="preserve"> дистиллированной воды, добавляют ацетатный буферный раствор с </w:t>
      </w:r>
      <w:proofErr w:type="spellStart"/>
      <w:r w:rsidRPr="00DB6215">
        <w:rPr>
          <w:sz w:val="32"/>
          <w:szCs w:val="32"/>
        </w:rPr>
        <w:t>рН</w:t>
      </w:r>
      <w:proofErr w:type="spellEnd"/>
      <w:r w:rsidRPr="00DB6215">
        <w:rPr>
          <w:sz w:val="32"/>
          <w:szCs w:val="32"/>
        </w:rPr>
        <w:t xml:space="preserve"> = 4,5 в колич</w:t>
      </w:r>
      <w:r w:rsidRPr="00DB6215">
        <w:rPr>
          <w:sz w:val="32"/>
          <w:szCs w:val="32"/>
        </w:rPr>
        <w:t>е</w:t>
      </w:r>
      <w:r w:rsidRPr="00DB6215">
        <w:rPr>
          <w:sz w:val="32"/>
          <w:szCs w:val="32"/>
        </w:rPr>
        <w:t>стве, равном 1,5 щелочности в</w:t>
      </w:r>
      <w:r w:rsidR="009B7E01">
        <w:rPr>
          <w:sz w:val="32"/>
          <w:szCs w:val="32"/>
        </w:rPr>
        <w:t>оды</w:t>
      </w:r>
      <w:r w:rsidRPr="00DB6215">
        <w:rPr>
          <w:sz w:val="32"/>
          <w:szCs w:val="32"/>
        </w:rPr>
        <w:t>. Затем цилиндром вносят от</w:t>
      </w:r>
      <w:r w:rsidRPr="00DB6215">
        <w:rPr>
          <w:sz w:val="32"/>
          <w:szCs w:val="32"/>
        </w:rPr>
        <w:t>о</w:t>
      </w:r>
      <w:r w:rsidRPr="00DB6215">
        <w:rPr>
          <w:sz w:val="32"/>
          <w:szCs w:val="32"/>
        </w:rPr>
        <w:t xml:space="preserve">бранный объем </w:t>
      </w:r>
      <w:r w:rsidRPr="00DB6215">
        <w:rPr>
          <w:i/>
          <w:sz w:val="32"/>
          <w:szCs w:val="32"/>
          <w:lang w:val="en-US"/>
        </w:rPr>
        <w:t>V</w:t>
      </w:r>
      <w:r w:rsidRPr="00DB6215">
        <w:rPr>
          <w:i/>
          <w:sz w:val="32"/>
          <w:szCs w:val="32"/>
        </w:rPr>
        <w:t xml:space="preserve"> </w:t>
      </w:r>
      <w:r w:rsidRPr="00DB6215">
        <w:rPr>
          <w:sz w:val="32"/>
          <w:szCs w:val="32"/>
        </w:rPr>
        <w:t xml:space="preserve">водопроводной воды (250 </w:t>
      </w:r>
      <w:r w:rsidR="00851E81" w:rsidRPr="00DB6215">
        <w:rPr>
          <w:sz w:val="32"/>
          <w:szCs w:val="32"/>
        </w:rPr>
        <w:t>см</w:t>
      </w:r>
      <w:r w:rsidR="00851E81" w:rsidRPr="00DB6215">
        <w:rPr>
          <w:sz w:val="32"/>
          <w:szCs w:val="32"/>
          <w:vertAlign w:val="superscript"/>
        </w:rPr>
        <w:t>3</w:t>
      </w:r>
      <w:r w:rsidRPr="00DB6215">
        <w:rPr>
          <w:sz w:val="32"/>
          <w:szCs w:val="32"/>
        </w:rPr>
        <w:t xml:space="preserve">); при содержании хлора </w:t>
      </w:r>
      <w:r w:rsidRPr="00DB6215">
        <w:rPr>
          <w:sz w:val="32"/>
          <w:szCs w:val="32"/>
        </w:rPr>
        <w:sym w:font="Symbol" w:char="F0A3"/>
      </w:r>
      <w:r w:rsidRPr="00DB6215">
        <w:rPr>
          <w:sz w:val="32"/>
          <w:szCs w:val="32"/>
        </w:rPr>
        <w:t xml:space="preserve"> 0,3 мг/л – 500 </w:t>
      </w:r>
      <w:r w:rsidR="009632DB" w:rsidRPr="00DB6215">
        <w:rPr>
          <w:sz w:val="32"/>
          <w:szCs w:val="32"/>
        </w:rPr>
        <w:t>см</w:t>
      </w:r>
      <w:r w:rsidR="009632DB" w:rsidRPr="00DB6215">
        <w:rPr>
          <w:sz w:val="32"/>
          <w:szCs w:val="32"/>
          <w:vertAlign w:val="superscript"/>
        </w:rPr>
        <w:t>3</w:t>
      </w:r>
      <w:r w:rsidRPr="00DB6215">
        <w:rPr>
          <w:sz w:val="32"/>
          <w:szCs w:val="32"/>
        </w:rPr>
        <w:t xml:space="preserve"> в коническую колбу большего объема. Предварительно заполняют бюретку, приготовленным путем ра</w:t>
      </w:r>
      <w:r w:rsidRPr="00DB6215">
        <w:rPr>
          <w:sz w:val="32"/>
          <w:szCs w:val="32"/>
        </w:rPr>
        <w:t>з</w:t>
      </w:r>
      <w:r w:rsidRPr="00DB6215">
        <w:rPr>
          <w:sz w:val="32"/>
          <w:szCs w:val="32"/>
        </w:rPr>
        <w:t xml:space="preserve">бавления </w:t>
      </w:r>
      <w:smartTag w:uri="urn:schemas-microsoft-com:office:smarttags" w:element="metricconverter">
        <w:smartTagPr>
          <w:attr w:name="ProductID" w:val="0.01 М"/>
        </w:smartTagPr>
        <w:r w:rsidRPr="00DB6215">
          <w:rPr>
            <w:sz w:val="32"/>
            <w:szCs w:val="32"/>
          </w:rPr>
          <w:t>0.01 М</w:t>
        </w:r>
      </w:smartTag>
      <w:r w:rsidRPr="00DB6215">
        <w:rPr>
          <w:sz w:val="32"/>
          <w:szCs w:val="32"/>
        </w:rPr>
        <w:t xml:space="preserve"> рабочего раствора. Выделившийся </w:t>
      </w:r>
      <w:proofErr w:type="spellStart"/>
      <w:r w:rsidRPr="00DB6215">
        <w:rPr>
          <w:sz w:val="32"/>
          <w:szCs w:val="32"/>
        </w:rPr>
        <w:t>иод</w:t>
      </w:r>
      <w:proofErr w:type="spellEnd"/>
      <w:r w:rsidRPr="00DB6215">
        <w:rPr>
          <w:sz w:val="32"/>
          <w:szCs w:val="32"/>
        </w:rPr>
        <w:t xml:space="preserve"> </w:t>
      </w:r>
      <w:proofErr w:type="spellStart"/>
      <w:r w:rsidRPr="00DB6215">
        <w:rPr>
          <w:sz w:val="32"/>
          <w:szCs w:val="32"/>
        </w:rPr>
        <w:t>оттитров</w:t>
      </w:r>
      <w:r w:rsidRPr="00DB6215">
        <w:rPr>
          <w:sz w:val="32"/>
          <w:szCs w:val="32"/>
        </w:rPr>
        <w:t>ы</w:t>
      </w:r>
      <w:r w:rsidRPr="00DB6215">
        <w:rPr>
          <w:sz w:val="32"/>
          <w:szCs w:val="32"/>
        </w:rPr>
        <w:t>вают</w:t>
      </w:r>
      <w:proofErr w:type="spellEnd"/>
      <w:r w:rsidRPr="00DB6215">
        <w:rPr>
          <w:sz w:val="32"/>
          <w:szCs w:val="32"/>
        </w:rPr>
        <w:t xml:space="preserve"> </w:t>
      </w:r>
      <w:smartTag w:uri="urn:schemas-microsoft-com:office:smarttags" w:element="metricconverter">
        <w:smartTagPr>
          <w:attr w:name="ProductID" w:val="0,005 М"/>
        </w:smartTagPr>
        <w:r w:rsidRPr="00DB6215">
          <w:rPr>
            <w:sz w:val="32"/>
            <w:szCs w:val="32"/>
          </w:rPr>
          <w:t>0,005 М</w:t>
        </w:r>
      </w:smartTag>
      <w:r w:rsidRPr="00DB6215">
        <w:rPr>
          <w:sz w:val="32"/>
          <w:szCs w:val="32"/>
        </w:rPr>
        <w:t xml:space="preserve"> раствором тиосульфата по крахмалу до исчезновения окраски </w:t>
      </w:r>
      <w:proofErr w:type="spellStart"/>
      <w:r w:rsidRPr="00DB6215">
        <w:rPr>
          <w:sz w:val="32"/>
          <w:szCs w:val="32"/>
        </w:rPr>
        <w:t>иод-крахмального</w:t>
      </w:r>
      <w:proofErr w:type="spellEnd"/>
      <w:r w:rsidRPr="00DB6215">
        <w:rPr>
          <w:sz w:val="32"/>
          <w:szCs w:val="32"/>
        </w:rPr>
        <w:t xml:space="preserve"> комплекса, добавляя 15-20 капель инд</w:t>
      </w:r>
      <w:r w:rsidRPr="00DB6215">
        <w:rPr>
          <w:sz w:val="32"/>
          <w:szCs w:val="32"/>
        </w:rPr>
        <w:t>и</w:t>
      </w:r>
      <w:r w:rsidRPr="00DB6215">
        <w:rPr>
          <w:sz w:val="32"/>
          <w:szCs w:val="32"/>
        </w:rPr>
        <w:t>катора к соломенно-желтому раствору. При необходимости повт</w:t>
      </w:r>
      <w:r w:rsidRPr="00DB6215">
        <w:rPr>
          <w:sz w:val="32"/>
          <w:szCs w:val="32"/>
        </w:rPr>
        <w:t>о</w:t>
      </w:r>
      <w:r w:rsidRPr="00DB6215">
        <w:rPr>
          <w:sz w:val="32"/>
          <w:szCs w:val="32"/>
        </w:rPr>
        <w:t>ряют анализ.</w:t>
      </w:r>
    </w:p>
    <w:p w:rsidR="00925062" w:rsidRDefault="00925062" w:rsidP="00DB6215">
      <w:pPr>
        <w:widowControl w:val="0"/>
        <w:tabs>
          <w:tab w:val="left" w:pos="720"/>
          <w:tab w:val="left" w:pos="1728"/>
          <w:tab w:val="left" w:pos="2736"/>
          <w:tab w:val="left" w:pos="4032"/>
          <w:tab w:val="left" w:pos="4176"/>
          <w:tab w:val="left" w:pos="4464"/>
          <w:tab w:val="left" w:pos="5040"/>
        </w:tabs>
        <w:jc w:val="both"/>
        <w:rPr>
          <w:sz w:val="32"/>
          <w:szCs w:val="32"/>
        </w:rPr>
      </w:pPr>
      <w:r>
        <w:rPr>
          <w:sz w:val="32"/>
          <w:szCs w:val="32"/>
        </w:rPr>
        <w:tab/>
      </w:r>
      <w:r w:rsidR="009B108F" w:rsidRPr="00DB6215">
        <w:rPr>
          <w:sz w:val="32"/>
          <w:szCs w:val="32"/>
        </w:rPr>
        <w:t xml:space="preserve">Рассчитывают содержание </w:t>
      </w:r>
      <w:r w:rsidR="009B108F" w:rsidRPr="00DB6215">
        <w:rPr>
          <w:i/>
          <w:sz w:val="32"/>
          <w:szCs w:val="32"/>
        </w:rPr>
        <w:t>остаточного активного хлора</w:t>
      </w:r>
      <w:r w:rsidR="009B108F" w:rsidRPr="00DB6215">
        <w:rPr>
          <w:sz w:val="32"/>
          <w:szCs w:val="32"/>
        </w:rPr>
        <w:t xml:space="preserve"> </w:t>
      </w:r>
    </w:p>
    <w:p w:rsidR="009B108F" w:rsidRPr="00DB6215" w:rsidRDefault="009B108F" w:rsidP="00DB6215">
      <w:pPr>
        <w:widowControl w:val="0"/>
        <w:tabs>
          <w:tab w:val="left" w:pos="720"/>
          <w:tab w:val="left" w:pos="1728"/>
          <w:tab w:val="left" w:pos="2736"/>
          <w:tab w:val="left" w:pos="4032"/>
          <w:tab w:val="left" w:pos="4176"/>
          <w:tab w:val="left" w:pos="4464"/>
          <w:tab w:val="left" w:pos="5040"/>
        </w:tabs>
        <w:jc w:val="both"/>
        <w:rPr>
          <w:sz w:val="32"/>
          <w:szCs w:val="32"/>
        </w:rPr>
      </w:pPr>
      <w:r w:rsidRPr="00DB6215">
        <w:rPr>
          <w:sz w:val="32"/>
          <w:szCs w:val="32"/>
        </w:rPr>
        <w:t>(</w:t>
      </w:r>
      <w:r w:rsidRPr="00DB6215">
        <w:rPr>
          <w:b/>
          <w:i/>
          <w:sz w:val="32"/>
          <w:szCs w:val="32"/>
        </w:rPr>
        <w:t>X</w:t>
      </w:r>
      <w:r w:rsidRPr="00DB6215">
        <w:rPr>
          <w:sz w:val="32"/>
          <w:szCs w:val="32"/>
        </w:rPr>
        <w:t>, мг/</w:t>
      </w:r>
      <w:r w:rsidR="00851E81" w:rsidRPr="00DB6215">
        <w:rPr>
          <w:sz w:val="32"/>
          <w:szCs w:val="32"/>
        </w:rPr>
        <w:t xml:space="preserve"> дм</w:t>
      </w:r>
      <w:r w:rsidR="00851E81" w:rsidRPr="00DB6215">
        <w:rPr>
          <w:sz w:val="32"/>
          <w:szCs w:val="32"/>
          <w:vertAlign w:val="superscript"/>
        </w:rPr>
        <w:t>3</w:t>
      </w:r>
      <w:r w:rsidRPr="00DB6215">
        <w:rPr>
          <w:sz w:val="32"/>
          <w:szCs w:val="32"/>
        </w:rPr>
        <w:t>):</w:t>
      </w:r>
    </w:p>
    <w:p w:rsidR="009B108F" w:rsidRPr="00DB6215" w:rsidRDefault="009B108F" w:rsidP="00DB6215">
      <w:pPr>
        <w:widowControl w:val="0"/>
        <w:tabs>
          <w:tab w:val="left" w:pos="720"/>
          <w:tab w:val="left" w:pos="1728"/>
          <w:tab w:val="left" w:pos="2736"/>
          <w:tab w:val="left" w:pos="4032"/>
          <w:tab w:val="left" w:pos="4176"/>
          <w:tab w:val="left" w:pos="4464"/>
          <w:tab w:val="left" w:pos="5040"/>
        </w:tabs>
        <w:jc w:val="center"/>
        <w:rPr>
          <w:i/>
          <w:sz w:val="32"/>
          <w:szCs w:val="32"/>
        </w:rPr>
      </w:pPr>
      <w:r w:rsidRPr="00DB6215">
        <w:rPr>
          <w:sz w:val="32"/>
          <w:szCs w:val="32"/>
        </w:rPr>
        <w:br/>
      </w:r>
      <m:oMathPara>
        <m:oMath>
          <m:r>
            <w:rPr>
              <w:rFonts w:ascii="Cambria Math" w:hAnsi="Cambria Math"/>
              <w:sz w:val="28"/>
              <w:szCs w:val="28"/>
              <w:lang w:val="en-US"/>
            </w:rPr>
            <m:t>X</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pacing w:val="-6"/>
                  <w:sz w:val="28"/>
                  <w:szCs w:val="28"/>
                  <w:lang w:val="en-US"/>
                </w:rPr>
                <m:t>c</m:t>
              </m:r>
              <m:d>
                <m:dPr>
                  <m:ctrlPr>
                    <w:rPr>
                      <w:rFonts w:ascii="Cambria Math" w:hAnsi="Cambria Math"/>
                      <w:i/>
                      <w:sz w:val="28"/>
                      <w:szCs w:val="28"/>
                    </w:rPr>
                  </m:ctrlPr>
                </m:dPr>
                <m:e>
                  <m:sSub>
                    <m:sSubPr>
                      <m:ctrlPr>
                        <w:rPr>
                          <w:rFonts w:ascii="Cambria Math" w:hAnsi="Cambria Math"/>
                          <w:sz w:val="28"/>
                          <w:szCs w:val="28"/>
                          <w:lang w:val="en-US"/>
                        </w:rPr>
                      </m:ctrlPr>
                    </m:sSubPr>
                    <m:e>
                      <m:r>
                        <m:rPr>
                          <m:sty m:val="p"/>
                        </m:rPr>
                        <w:rPr>
                          <w:rFonts w:ascii="Cambria Math" w:hAnsi="Cambria Math"/>
                          <w:sz w:val="28"/>
                          <w:szCs w:val="28"/>
                          <w:lang w:val="en-US"/>
                        </w:rPr>
                        <m:t>Na</m:t>
                      </m:r>
                    </m:e>
                    <m:sub>
                      <m:r>
                        <m:rPr>
                          <m:sty m:val="p"/>
                        </m:rPr>
                        <w:rPr>
                          <w:rFonts w:ascii="Cambria Math" w:hAnsi="Cambria Math"/>
                          <w:sz w:val="28"/>
                          <w:szCs w:val="28"/>
                        </w:rPr>
                        <m:t>2</m:t>
                      </m:r>
                    </m:sub>
                  </m:sSub>
                  <m:sSub>
                    <m:sSubPr>
                      <m:ctrlPr>
                        <w:rPr>
                          <w:rFonts w:ascii="Cambria Math" w:hAnsi="Cambria Math"/>
                          <w:i/>
                          <w:sz w:val="28"/>
                          <w:szCs w:val="28"/>
                        </w:rPr>
                      </m:ctrlPr>
                    </m:sSubPr>
                    <m:e>
                      <m:r>
                        <m:rPr>
                          <m:sty m:val="p"/>
                        </m:rPr>
                        <w:rPr>
                          <w:rFonts w:ascii="Cambria Math" w:hAnsi="Cambria Math"/>
                          <w:sz w:val="28"/>
                          <w:szCs w:val="28"/>
                        </w:rPr>
                        <m:t>S</m:t>
                      </m:r>
                    </m:e>
                    <m:sub>
                      <m:r>
                        <w:rPr>
                          <w:rFonts w:ascii="Cambria Math" w:hAnsi="Cambria Math"/>
                          <w:sz w:val="28"/>
                          <w:szCs w:val="28"/>
                        </w:rPr>
                        <m:t>2</m:t>
                      </m:r>
                    </m:sub>
                  </m:sSub>
                  <m:sSub>
                    <m:sSubPr>
                      <m:ctrlPr>
                        <w:rPr>
                          <w:rFonts w:ascii="Cambria Math" w:hAnsi="Cambria Math"/>
                          <w:sz w:val="28"/>
                          <w:szCs w:val="28"/>
                        </w:rPr>
                      </m:ctrlPr>
                    </m:sSubPr>
                    <m:e>
                      <m:r>
                        <m:rPr>
                          <m:sty m:val="p"/>
                        </m:rPr>
                        <w:rPr>
                          <w:rFonts w:ascii="Cambria Math" w:hAnsi="Cambria Math"/>
                          <w:sz w:val="28"/>
                          <w:szCs w:val="28"/>
                        </w:rPr>
                        <m:t>O</m:t>
                      </m:r>
                    </m:e>
                    <m:sub>
                      <m:r>
                        <m:rPr>
                          <m:sty m:val="p"/>
                        </m:rPr>
                        <w:rPr>
                          <w:rFonts w:ascii="Cambria Math" w:hAnsi="Cambria Math"/>
                          <w:sz w:val="28"/>
                          <w:szCs w:val="28"/>
                        </w:rPr>
                        <m:t>3</m:t>
                      </m:r>
                    </m:sub>
                  </m:sSub>
                </m:e>
              </m:d>
              <m:r>
                <w:rPr>
                  <w:rFonts w:ascii="Cambria Math" w:hAnsi="Cambria Math"/>
                  <w:sz w:val="28"/>
                  <w:szCs w:val="28"/>
                </w:rPr>
                <m:t>∙V(</m:t>
              </m:r>
              <m:sSub>
                <m:sSubPr>
                  <m:ctrlPr>
                    <w:rPr>
                      <w:rFonts w:ascii="Cambria Math" w:hAnsi="Cambria Math"/>
                      <w:sz w:val="28"/>
                      <w:szCs w:val="28"/>
                      <w:lang w:val="en-US"/>
                    </w:rPr>
                  </m:ctrlPr>
                </m:sSubPr>
                <m:e>
                  <m:r>
                    <m:rPr>
                      <m:sty m:val="p"/>
                    </m:rPr>
                    <w:rPr>
                      <w:rFonts w:ascii="Cambria Math" w:hAnsi="Cambria Math"/>
                      <w:sz w:val="28"/>
                      <w:szCs w:val="28"/>
                      <w:lang w:val="en-US"/>
                    </w:rPr>
                    <m:t>Na</m:t>
                  </m:r>
                </m:e>
                <m:sub>
                  <m:r>
                    <m:rPr>
                      <m:sty m:val="p"/>
                    </m:rPr>
                    <w:rPr>
                      <w:rFonts w:ascii="Cambria Math" w:hAnsi="Cambria Math"/>
                      <w:sz w:val="28"/>
                      <w:szCs w:val="28"/>
                    </w:rPr>
                    <m:t>2</m:t>
                  </m:r>
                </m:sub>
              </m:sSub>
              <m:sSub>
                <m:sSubPr>
                  <m:ctrlPr>
                    <w:rPr>
                      <w:rFonts w:ascii="Cambria Math" w:hAnsi="Cambria Math"/>
                      <w:i/>
                      <w:sz w:val="28"/>
                      <w:szCs w:val="28"/>
                    </w:rPr>
                  </m:ctrlPr>
                </m:sSubPr>
                <m:e>
                  <m:r>
                    <m:rPr>
                      <m:sty m:val="p"/>
                    </m:rPr>
                    <w:rPr>
                      <w:rFonts w:ascii="Cambria Math" w:hAnsi="Cambria Math"/>
                      <w:sz w:val="28"/>
                      <w:szCs w:val="28"/>
                    </w:rPr>
                    <m:t>S</m:t>
                  </m:r>
                </m:e>
                <m:sub>
                  <m:r>
                    <w:rPr>
                      <w:rFonts w:ascii="Cambria Math" w:hAnsi="Cambria Math"/>
                      <w:sz w:val="28"/>
                      <w:szCs w:val="28"/>
                    </w:rPr>
                    <m:t>2</m:t>
                  </m:r>
                </m:sub>
              </m:sSub>
              <m:sSub>
                <m:sSubPr>
                  <m:ctrlPr>
                    <w:rPr>
                      <w:rFonts w:ascii="Cambria Math" w:hAnsi="Cambria Math"/>
                      <w:sz w:val="28"/>
                      <w:szCs w:val="28"/>
                    </w:rPr>
                  </m:ctrlPr>
                </m:sSubPr>
                <m:e>
                  <m:r>
                    <m:rPr>
                      <m:sty m:val="p"/>
                    </m:rPr>
                    <w:rPr>
                      <w:rFonts w:ascii="Cambria Math" w:hAnsi="Cambria Math"/>
                      <w:sz w:val="28"/>
                      <w:szCs w:val="28"/>
                    </w:rPr>
                    <m:t>O</m:t>
                  </m:r>
                </m:e>
                <m:sub>
                  <m:r>
                    <m:rPr>
                      <m:sty m:val="p"/>
                    </m:rPr>
                    <w:rPr>
                      <w:rFonts w:ascii="Cambria Math" w:hAnsi="Cambria Math"/>
                      <w:sz w:val="28"/>
                      <w:szCs w:val="28"/>
                    </w:rPr>
                    <m:t>3</m:t>
                  </m:r>
                </m:sub>
              </m:sSub>
              <m:r>
                <w:rPr>
                  <w:rFonts w:ascii="Cambria Math" w:hAnsi="Cambria Math"/>
                  <w:spacing w:val="-6"/>
                  <w:sz w:val="28"/>
                  <w:szCs w:val="28"/>
                </w:rPr>
                <m:t>)∙</m:t>
              </m:r>
              <m:r>
                <w:rPr>
                  <w:rFonts w:ascii="Cambria Math"/>
                  <w:spacing w:val="-6"/>
                  <w:sz w:val="28"/>
                  <w:szCs w:val="28"/>
                </w:rPr>
                <m:t>M(</m:t>
              </m:r>
              <m:r>
                <m:rPr>
                  <m:sty m:val="p"/>
                </m:rPr>
                <w:rPr>
                  <w:rFonts w:ascii="Cambria Math"/>
                  <w:spacing w:val="-6"/>
                  <w:sz w:val="28"/>
                  <w:szCs w:val="28"/>
                </w:rPr>
                <m:t>Cl</m:t>
              </m:r>
              <m:r>
                <w:rPr>
                  <w:rFonts w:ascii="Cambria Math"/>
                  <w:spacing w:val="-6"/>
                  <w:sz w:val="28"/>
                  <w:szCs w:val="28"/>
                </w:rPr>
                <m:t>)</m:t>
              </m:r>
              <m:r>
                <w:rPr>
                  <w:rFonts w:ascii="Cambria Math" w:hAnsi="Cambria Math"/>
                  <w:sz w:val="28"/>
                  <w:szCs w:val="28"/>
                </w:rPr>
                <m:t>∙1000</m:t>
              </m:r>
            </m:num>
            <m:den>
              <m:r>
                <w:rPr>
                  <w:rFonts w:ascii="Cambria Math" w:hAnsi="Cambria Math"/>
                  <w:sz w:val="28"/>
                  <w:szCs w:val="28"/>
                  <w:lang w:val="en-US"/>
                </w:rPr>
                <m:t>V</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pacing w:val="-6"/>
                  <w:sz w:val="28"/>
                  <w:szCs w:val="28"/>
                </w:rPr>
                <m:t>0,177</m:t>
              </m:r>
              <m:r>
                <w:rPr>
                  <w:rFonts w:ascii="Cambria Math" w:hAnsi="Cambria Math"/>
                  <w:i/>
                  <w:spacing w:val="-6"/>
                  <w:sz w:val="28"/>
                  <w:szCs w:val="28"/>
                  <w:lang w:val="en-US"/>
                </w:rPr>
                <w:sym w:font="Symbol" w:char="F0D7"/>
              </m:r>
              <m:r>
                <w:rPr>
                  <w:rFonts w:ascii="Cambria Math" w:hAnsi="Cambria Math"/>
                  <w:spacing w:val="-6"/>
                  <w:sz w:val="28"/>
                  <w:szCs w:val="28"/>
                  <w:lang w:val="en-US"/>
                </w:rPr>
                <m:t>K</m:t>
              </m:r>
              <m:r>
                <w:rPr>
                  <w:rFonts w:ascii="Cambria Math" w:hAnsi="Cambria Math"/>
                  <w:sz w:val="28"/>
                  <w:szCs w:val="28"/>
                </w:rPr>
                <m:t>∙V(</m:t>
              </m:r>
              <m:sSub>
                <m:sSubPr>
                  <m:ctrlPr>
                    <w:rPr>
                      <w:rFonts w:ascii="Cambria Math" w:hAnsi="Cambria Math"/>
                      <w:sz w:val="28"/>
                      <w:szCs w:val="28"/>
                      <w:lang w:val="en-US"/>
                    </w:rPr>
                  </m:ctrlPr>
                </m:sSubPr>
                <m:e>
                  <m:r>
                    <m:rPr>
                      <m:sty m:val="p"/>
                    </m:rPr>
                    <w:rPr>
                      <w:rFonts w:ascii="Cambria Math" w:hAnsi="Cambria Math"/>
                      <w:sz w:val="28"/>
                      <w:szCs w:val="28"/>
                      <w:lang w:val="en-US"/>
                    </w:rPr>
                    <m:t>Na</m:t>
                  </m:r>
                </m:e>
                <m:sub>
                  <m:r>
                    <m:rPr>
                      <m:sty m:val="p"/>
                    </m:rPr>
                    <w:rPr>
                      <w:rFonts w:ascii="Cambria Math" w:hAnsi="Cambria Math"/>
                      <w:sz w:val="28"/>
                      <w:szCs w:val="28"/>
                    </w:rPr>
                    <m:t>2</m:t>
                  </m:r>
                </m:sub>
              </m:sSub>
              <m:sSub>
                <m:sSubPr>
                  <m:ctrlPr>
                    <w:rPr>
                      <w:rFonts w:ascii="Cambria Math" w:hAnsi="Cambria Math"/>
                      <w:i/>
                      <w:sz w:val="28"/>
                      <w:szCs w:val="28"/>
                    </w:rPr>
                  </m:ctrlPr>
                </m:sSubPr>
                <m:e>
                  <m:r>
                    <m:rPr>
                      <m:sty m:val="p"/>
                    </m:rPr>
                    <w:rPr>
                      <w:rFonts w:ascii="Cambria Math" w:hAnsi="Cambria Math"/>
                      <w:sz w:val="28"/>
                      <w:szCs w:val="28"/>
                    </w:rPr>
                    <m:t>S</m:t>
                  </m:r>
                </m:e>
                <m:sub>
                  <m:r>
                    <w:rPr>
                      <w:rFonts w:ascii="Cambria Math" w:hAnsi="Cambria Math"/>
                      <w:sz w:val="28"/>
                      <w:szCs w:val="28"/>
                    </w:rPr>
                    <m:t>2</m:t>
                  </m:r>
                </m:sub>
              </m:sSub>
              <m:sSub>
                <m:sSubPr>
                  <m:ctrlPr>
                    <w:rPr>
                      <w:rFonts w:ascii="Cambria Math" w:hAnsi="Cambria Math"/>
                      <w:sz w:val="28"/>
                      <w:szCs w:val="28"/>
                    </w:rPr>
                  </m:ctrlPr>
                </m:sSubPr>
                <m:e>
                  <m:r>
                    <m:rPr>
                      <m:sty m:val="p"/>
                    </m:rPr>
                    <w:rPr>
                      <w:rFonts w:ascii="Cambria Math" w:hAnsi="Cambria Math"/>
                      <w:sz w:val="28"/>
                      <w:szCs w:val="28"/>
                    </w:rPr>
                    <m:t>O</m:t>
                  </m:r>
                </m:e>
                <m:sub>
                  <m:r>
                    <m:rPr>
                      <m:sty m:val="p"/>
                    </m:rPr>
                    <w:rPr>
                      <w:rFonts w:ascii="Cambria Math" w:hAnsi="Cambria Math"/>
                      <w:sz w:val="28"/>
                      <w:szCs w:val="28"/>
                    </w:rPr>
                    <m:t>3</m:t>
                  </m:r>
                </m:sub>
              </m:sSub>
              <m:r>
                <w:rPr>
                  <w:rFonts w:ascii="Cambria Math" w:hAnsi="Cambria Math"/>
                  <w:spacing w:val="-6"/>
                  <w:sz w:val="28"/>
                  <w:szCs w:val="28"/>
                </w:rPr>
                <m:t>)</m:t>
              </m:r>
              <m:r>
                <w:rPr>
                  <w:rFonts w:ascii="Cambria Math" w:hAnsi="Cambria Math"/>
                  <w:sz w:val="28"/>
                  <w:szCs w:val="28"/>
                </w:rPr>
                <m:t>∙1000</m:t>
              </m:r>
            </m:num>
            <m:den>
              <m:r>
                <w:rPr>
                  <w:rFonts w:ascii="Cambria Math" w:hAnsi="Cambria Math"/>
                  <w:sz w:val="28"/>
                  <w:szCs w:val="28"/>
                  <w:lang w:val="en-US"/>
                </w:rPr>
                <m:t>V</m:t>
              </m:r>
            </m:den>
          </m:f>
          <m:r>
            <w:rPr>
              <w:rFonts w:ascii="Cambria Math" w:hAnsi="Cambria Math"/>
              <w:sz w:val="28"/>
              <w:szCs w:val="28"/>
            </w:rPr>
            <m:t>,</m:t>
          </m:r>
        </m:oMath>
      </m:oMathPara>
    </w:p>
    <w:p w:rsidR="009B108F" w:rsidRPr="00DB6215" w:rsidRDefault="009B108F" w:rsidP="00DB6215">
      <w:pPr>
        <w:jc w:val="both"/>
        <w:rPr>
          <w:sz w:val="32"/>
          <w:szCs w:val="32"/>
        </w:rPr>
      </w:pPr>
      <w:r w:rsidRPr="00DB6215">
        <w:rPr>
          <w:sz w:val="32"/>
          <w:szCs w:val="32"/>
        </w:rPr>
        <w:t xml:space="preserve">где:  0,177 - титр </w:t>
      </w:r>
      <w:smartTag w:uri="urn:schemas-microsoft-com:office:smarttags" w:element="metricconverter">
        <w:smartTagPr>
          <w:attr w:name="ProductID" w:val="0,005 М"/>
        </w:smartTagPr>
        <w:r w:rsidRPr="00DB6215">
          <w:rPr>
            <w:sz w:val="32"/>
            <w:szCs w:val="32"/>
          </w:rPr>
          <w:t>0,005 М</w:t>
        </w:r>
      </w:smartTag>
      <w:r w:rsidRPr="00DB6215">
        <w:rPr>
          <w:sz w:val="32"/>
          <w:szCs w:val="32"/>
        </w:rPr>
        <w:t xml:space="preserve"> раствора </w:t>
      </w:r>
      <w:r w:rsidRPr="00DB6215">
        <w:rPr>
          <w:sz w:val="32"/>
          <w:szCs w:val="32"/>
          <w:lang w:val="en-US"/>
        </w:rPr>
        <w:t>Na</w:t>
      </w:r>
      <w:r w:rsidRPr="00DB6215">
        <w:rPr>
          <w:sz w:val="32"/>
          <w:szCs w:val="32"/>
          <w:vertAlign w:val="subscript"/>
        </w:rPr>
        <w:t>2</w:t>
      </w:r>
      <w:r w:rsidRPr="00DB6215">
        <w:rPr>
          <w:sz w:val="32"/>
          <w:szCs w:val="32"/>
          <w:lang w:val="en-US"/>
        </w:rPr>
        <w:t>S</w:t>
      </w:r>
      <w:r w:rsidRPr="00DB6215">
        <w:rPr>
          <w:sz w:val="32"/>
          <w:szCs w:val="32"/>
          <w:vertAlign w:val="subscript"/>
        </w:rPr>
        <w:t>2</w:t>
      </w:r>
      <w:r w:rsidRPr="00DB6215">
        <w:rPr>
          <w:sz w:val="32"/>
          <w:szCs w:val="32"/>
          <w:lang w:val="en-US"/>
        </w:rPr>
        <w:t>O</w:t>
      </w:r>
      <w:r w:rsidRPr="00DB6215">
        <w:rPr>
          <w:b/>
          <w:sz w:val="32"/>
          <w:szCs w:val="32"/>
          <w:vertAlign w:val="subscript"/>
        </w:rPr>
        <w:t>3</w:t>
      </w:r>
      <w:r w:rsidRPr="00DB6215">
        <w:rPr>
          <w:sz w:val="32"/>
          <w:szCs w:val="32"/>
        </w:rPr>
        <w:t xml:space="preserve"> по хлору, мг/</w:t>
      </w:r>
      <w:r w:rsidR="00851E81" w:rsidRPr="00DB6215">
        <w:rPr>
          <w:sz w:val="32"/>
          <w:szCs w:val="32"/>
        </w:rPr>
        <w:t xml:space="preserve"> см</w:t>
      </w:r>
      <w:r w:rsidR="00851E81" w:rsidRPr="00DB6215">
        <w:rPr>
          <w:sz w:val="32"/>
          <w:szCs w:val="32"/>
          <w:vertAlign w:val="superscript"/>
        </w:rPr>
        <w:t>3</w:t>
      </w:r>
      <w:r w:rsidRPr="00DB6215">
        <w:rPr>
          <w:sz w:val="32"/>
          <w:szCs w:val="32"/>
        </w:rPr>
        <w:t>;</w:t>
      </w:r>
    </w:p>
    <w:p w:rsidR="009B108F" w:rsidRPr="00DB6215" w:rsidRDefault="009B108F" w:rsidP="00DB6215">
      <w:pPr>
        <w:jc w:val="both"/>
        <w:rPr>
          <w:sz w:val="32"/>
          <w:szCs w:val="32"/>
        </w:rPr>
      </w:pPr>
      <w:r w:rsidRPr="00DB6215">
        <w:rPr>
          <w:sz w:val="32"/>
          <w:szCs w:val="32"/>
        </w:rPr>
        <w:tab/>
      </w:r>
      <w:proofErr w:type="gramStart"/>
      <w:r w:rsidRPr="00DB6215">
        <w:rPr>
          <w:i/>
          <w:sz w:val="32"/>
          <w:szCs w:val="32"/>
        </w:rPr>
        <w:t>К</w:t>
      </w:r>
      <w:proofErr w:type="gramEnd"/>
      <w:r w:rsidRPr="00DB6215">
        <w:rPr>
          <w:i/>
          <w:sz w:val="32"/>
          <w:szCs w:val="32"/>
        </w:rPr>
        <w:t xml:space="preserve"> - </w:t>
      </w:r>
      <w:proofErr w:type="gramStart"/>
      <w:r w:rsidRPr="00DB6215">
        <w:rPr>
          <w:sz w:val="32"/>
          <w:szCs w:val="32"/>
        </w:rPr>
        <w:t>поправочный</w:t>
      </w:r>
      <w:proofErr w:type="gramEnd"/>
      <w:r w:rsidRPr="00DB6215">
        <w:rPr>
          <w:sz w:val="32"/>
          <w:szCs w:val="32"/>
        </w:rPr>
        <w:t xml:space="preserve"> коэффициент к </w:t>
      </w:r>
      <w:smartTag w:uri="urn:schemas-microsoft-com:office:smarttags" w:element="metricconverter">
        <w:smartTagPr>
          <w:attr w:name="ProductID" w:val="0,005 М"/>
        </w:smartTagPr>
        <w:r w:rsidRPr="00DB6215">
          <w:rPr>
            <w:sz w:val="32"/>
            <w:szCs w:val="32"/>
          </w:rPr>
          <w:t>0,005 М</w:t>
        </w:r>
      </w:smartTag>
      <w:r w:rsidRPr="00DB6215">
        <w:rPr>
          <w:sz w:val="32"/>
          <w:szCs w:val="32"/>
        </w:rPr>
        <w:t xml:space="preserve"> раствору</w:t>
      </w:r>
      <w:r w:rsidRPr="00DB6215">
        <w:rPr>
          <w:i/>
          <w:sz w:val="32"/>
          <w:szCs w:val="32"/>
        </w:rPr>
        <w:t xml:space="preserve"> </w:t>
      </w:r>
      <w:r w:rsidRPr="00DB6215">
        <w:rPr>
          <w:sz w:val="32"/>
          <w:szCs w:val="32"/>
          <w:lang w:val="en-US"/>
        </w:rPr>
        <w:t>Na</w:t>
      </w:r>
      <w:r w:rsidRPr="00DB6215">
        <w:rPr>
          <w:sz w:val="32"/>
          <w:szCs w:val="32"/>
          <w:vertAlign w:val="subscript"/>
        </w:rPr>
        <w:t>2</w:t>
      </w:r>
      <w:r w:rsidRPr="00DB6215">
        <w:rPr>
          <w:sz w:val="32"/>
          <w:szCs w:val="32"/>
          <w:lang w:val="en-US"/>
        </w:rPr>
        <w:t>S</w:t>
      </w:r>
      <w:r w:rsidRPr="00DB6215">
        <w:rPr>
          <w:sz w:val="32"/>
          <w:szCs w:val="32"/>
          <w:vertAlign w:val="subscript"/>
        </w:rPr>
        <w:t>2</w:t>
      </w:r>
      <w:r w:rsidRPr="00DB6215">
        <w:rPr>
          <w:sz w:val="32"/>
          <w:szCs w:val="32"/>
          <w:lang w:val="en-US"/>
        </w:rPr>
        <w:t>O</w:t>
      </w:r>
      <w:r w:rsidRPr="00DB6215">
        <w:rPr>
          <w:b/>
          <w:sz w:val="32"/>
          <w:szCs w:val="32"/>
          <w:vertAlign w:val="subscript"/>
        </w:rPr>
        <w:t>3</w:t>
      </w:r>
      <w:r w:rsidRPr="00DB6215">
        <w:rPr>
          <w:sz w:val="32"/>
          <w:szCs w:val="32"/>
        </w:rPr>
        <w:t xml:space="preserve">. </w:t>
      </w:r>
    </w:p>
    <w:p w:rsidR="009B108F" w:rsidRPr="00DB6215" w:rsidRDefault="009B108F" w:rsidP="00DB6215">
      <w:pPr>
        <w:ind w:firstLine="708"/>
        <w:jc w:val="both"/>
        <w:rPr>
          <w:sz w:val="32"/>
          <w:szCs w:val="32"/>
        </w:rPr>
      </w:pPr>
      <w:r w:rsidRPr="00DB6215">
        <w:rPr>
          <w:sz w:val="32"/>
          <w:szCs w:val="32"/>
        </w:rPr>
        <w:t xml:space="preserve">Определение содержания </w:t>
      </w:r>
      <w:r w:rsidRPr="00DB6215">
        <w:rPr>
          <w:i/>
          <w:sz w:val="32"/>
          <w:szCs w:val="32"/>
        </w:rPr>
        <w:t>свободного остаточного хлора</w:t>
      </w:r>
      <w:r w:rsidRPr="00DB6215">
        <w:rPr>
          <w:sz w:val="32"/>
          <w:szCs w:val="32"/>
        </w:rPr>
        <w:t xml:space="preserve"> в питьевой воде проводят титрованием метиловым оранжевым из з</w:t>
      </w:r>
      <w:r w:rsidRPr="00DB6215">
        <w:rPr>
          <w:sz w:val="32"/>
          <w:szCs w:val="32"/>
        </w:rPr>
        <w:t>а</w:t>
      </w:r>
      <w:r w:rsidRPr="00DB6215">
        <w:rPr>
          <w:sz w:val="32"/>
          <w:szCs w:val="32"/>
        </w:rPr>
        <w:t xml:space="preserve">ранее заполненной микробюретки с краном (на 5 </w:t>
      </w:r>
      <w:r w:rsidR="00851E81" w:rsidRPr="00DB6215">
        <w:rPr>
          <w:sz w:val="32"/>
          <w:szCs w:val="32"/>
        </w:rPr>
        <w:t>см</w:t>
      </w:r>
      <w:r w:rsidR="00851E81" w:rsidRPr="00DB6215">
        <w:rPr>
          <w:sz w:val="32"/>
          <w:szCs w:val="32"/>
          <w:vertAlign w:val="superscript"/>
        </w:rPr>
        <w:t>3</w:t>
      </w:r>
      <w:r w:rsidRPr="00DB6215">
        <w:rPr>
          <w:sz w:val="32"/>
          <w:szCs w:val="32"/>
        </w:rPr>
        <w:t xml:space="preserve">) или бюретки на 10 </w:t>
      </w:r>
      <w:r w:rsidR="00851E81" w:rsidRPr="00DB6215">
        <w:rPr>
          <w:sz w:val="32"/>
          <w:szCs w:val="32"/>
        </w:rPr>
        <w:t>см</w:t>
      </w:r>
      <w:r w:rsidR="00851E81" w:rsidRPr="00DB6215">
        <w:rPr>
          <w:sz w:val="32"/>
          <w:szCs w:val="32"/>
          <w:vertAlign w:val="superscript"/>
        </w:rPr>
        <w:t>3</w:t>
      </w:r>
      <w:r w:rsidRPr="00DB6215">
        <w:rPr>
          <w:sz w:val="32"/>
          <w:szCs w:val="32"/>
        </w:rPr>
        <w:t xml:space="preserve">. Пробу воды отбирают, как было описано выше, отмеряя мерной колбой 100 </w:t>
      </w:r>
      <w:r w:rsidR="00851E81" w:rsidRPr="00DB6215">
        <w:rPr>
          <w:sz w:val="32"/>
          <w:szCs w:val="32"/>
        </w:rPr>
        <w:t>см</w:t>
      </w:r>
      <w:r w:rsidR="00851E81" w:rsidRPr="00DB6215">
        <w:rPr>
          <w:sz w:val="32"/>
          <w:szCs w:val="32"/>
          <w:vertAlign w:val="superscript"/>
        </w:rPr>
        <w:t>3</w:t>
      </w:r>
      <w:r w:rsidRPr="00DB6215">
        <w:rPr>
          <w:sz w:val="32"/>
          <w:szCs w:val="32"/>
        </w:rPr>
        <w:t xml:space="preserve"> анализируемой воды (</w:t>
      </w:r>
      <w:r w:rsidRPr="00DB6215">
        <w:rPr>
          <w:i/>
          <w:sz w:val="32"/>
          <w:szCs w:val="32"/>
        </w:rPr>
        <w:t xml:space="preserve">V) </w:t>
      </w:r>
      <w:r w:rsidRPr="00DB6215">
        <w:rPr>
          <w:sz w:val="32"/>
          <w:szCs w:val="32"/>
        </w:rPr>
        <w:t xml:space="preserve">в фарфоровую чашку. Добавляют 2-3 капли </w:t>
      </w:r>
      <w:smartTag w:uri="urn:schemas-microsoft-com:office:smarttags" w:element="metricconverter">
        <w:smartTagPr>
          <w:attr w:name="ProductID" w:val="5 М"/>
        </w:smartTagPr>
        <w:r w:rsidRPr="00DB6215">
          <w:rPr>
            <w:sz w:val="32"/>
            <w:szCs w:val="32"/>
          </w:rPr>
          <w:t>5 М</w:t>
        </w:r>
      </w:smartTag>
      <w:r w:rsidRPr="00DB6215">
        <w:rPr>
          <w:sz w:val="32"/>
          <w:szCs w:val="32"/>
        </w:rPr>
        <w:t xml:space="preserve"> </w:t>
      </w:r>
      <w:proofErr w:type="spellStart"/>
      <w:r w:rsidRPr="00DB6215">
        <w:rPr>
          <w:sz w:val="32"/>
          <w:szCs w:val="32"/>
        </w:rPr>
        <w:t>HCl</w:t>
      </w:r>
      <w:proofErr w:type="spellEnd"/>
      <w:r w:rsidRPr="00DB6215">
        <w:rPr>
          <w:sz w:val="32"/>
          <w:szCs w:val="32"/>
        </w:rPr>
        <w:t xml:space="preserve"> и, помешивая стеклянной п</w:t>
      </w:r>
      <w:r w:rsidRPr="00DB6215">
        <w:rPr>
          <w:sz w:val="32"/>
          <w:szCs w:val="32"/>
        </w:rPr>
        <w:t>а</w:t>
      </w:r>
      <w:r w:rsidRPr="00DB6215">
        <w:rPr>
          <w:sz w:val="32"/>
          <w:szCs w:val="32"/>
        </w:rPr>
        <w:t>лочкой, быстро титруют рабочим раствором метилового оранжев</w:t>
      </w:r>
      <w:r w:rsidRPr="00DB6215">
        <w:rPr>
          <w:sz w:val="32"/>
          <w:szCs w:val="32"/>
        </w:rPr>
        <w:t>о</w:t>
      </w:r>
      <w:r w:rsidRPr="00DB6215">
        <w:rPr>
          <w:sz w:val="32"/>
          <w:szCs w:val="32"/>
        </w:rPr>
        <w:t xml:space="preserve">го (м.о.) до неисчезающей розовой окраски. При необходимости повторяют анализ. Содержание </w:t>
      </w:r>
      <w:r w:rsidRPr="00DB6215">
        <w:rPr>
          <w:i/>
          <w:sz w:val="32"/>
          <w:szCs w:val="32"/>
        </w:rPr>
        <w:t>свободного остаточного хлора</w:t>
      </w:r>
      <w:r w:rsidRPr="00DB6215">
        <w:rPr>
          <w:sz w:val="32"/>
          <w:szCs w:val="32"/>
        </w:rPr>
        <w:t xml:space="preserve"> (</w:t>
      </w:r>
      <w:r w:rsidRPr="00DB6215">
        <w:rPr>
          <w:b/>
          <w:i/>
          <w:sz w:val="32"/>
          <w:szCs w:val="32"/>
        </w:rPr>
        <w:t>X</w:t>
      </w:r>
      <w:r w:rsidRPr="00DB6215">
        <w:rPr>
          <w:b/>
          <w:sz w:val="32"/>
          <w:szCs w:val="32"/>
          <w:vertAlign w:val="subscript"/>
        </w:rPr>
        <w:t>1</w:t>
      </w:r>
      <w:r w:rsidRPr="00DB6215">
        <w:rPr>
          <w:sz w:val="32"/>
          <w:szCs w:val="32"/>
        </w:rPr>
        <w:t>, мг/л) рассчитывают по формуле:</w:t>
      </w:r>
    </w:p>
    <w:p w:rsidR="009B108F" w:rsidRPr="00DB6215" w:rsidRDefault="0016493B" w:rsidP="00DB6215">
      <w:pPr>
        <w:jc w:val="center"/>
        <w:rPr>
          <w:sz w:val="32"/>
          <w:szCs w:val="32"/>
        </w:rPr>
      </w:pPr>
      <m:oMathPara>
        <m:oMath>
          <m:sSub>
            <m:sSubPr>
              <m:ctrlPr>
                <w:rPr>
                  <w:rFonts w:ascii="Cambria Math" w:hAnsi="Cambria Math"/>
                  <w:i/>
                  <w:sz w:val="32"/>
                  <w:szCs w:val="32"/>
                  <w:lang w:val="en-US"/>
                </w:rPr>
              </m:ctrlPr>
            </m:sSubPr>
            <m:e>
              <m:r>
                <w:rPr>
                  <w:rFonts w:ascii="Cambria Math" w:hAnsi="Cambria Math"/>
                  <w:sz w:val="32"/>
                  <w:szCs w:val="32"/>
                  <w:lang w:val="en-US"/>
                </w:rPr>
                <m:t>X</m:t>
              </m:r>
            </m:e>
            <m:sub>
              <m:r>
                <w:rPr>
                  <w:rFonts w:ascii="Cambria Math" w:hAnsi="Cambria Math"/>
                  <w:sz w:val="32"/>
                  <w:szCs w:val="32"/>
                  <w:lang w:val="en-US"/>
                </w:rPr>
                <m:t>1</m:t>
              </m:r>
            </m:sub>
          </m:sSub>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pacing w:val="-6"/>
                  <w:sz w:val="32"/>
                  <w:szCs w:val="32"/>
                  <w:lang w:val="en-US"/>
                </w:rPr>
                <m:t>0,04</m:t>
              </m:r>
              <m:r>
                <w:rPr>
                  <w:rFonts w:ascii="Cambria Math" w:hAnsi="Cambria Math"/>
                  <w:sz w:val="32"/>
                  <w:szCs w:val="32"/>
                </w:rPr>
                <m:t>+V(</m:t>
              </m:r>
              <m:r>
                <m:rPr>
                  <m:sty m:val="p"/>
                </m:rPr>
                <w:rPr>
                  <w:rFonts w:ascii="Cambria Math" w:hAnsi="Cambria Math"/>
                  <w:sz w:val="32"/>
                  <w:szCs w:val="32"/>
                  <w:lang w:val="en-US"/>
                </w:rPr>
                <m:t>м.о.)</m:t>
              </m:r>
              <m:r>
                <w:rPr>
                  <w:rFonts w:ascii="Cambria Math" w:hAnsi="Cambria Math"/>
                  <w:spacing w:val="-6"/>
                  <w:sz w:val="32"/>
                  <w:szCs w:val="32"/>
                </w:rPr>
                <m:t>∙</m:t>
              </m:r>
              <m:r>
                <w:rPr>
                  <w:rFonts w:ascii="Cambria Math"/>
                  <w:spacing w:val="-6"/>
                  <w:sz w:val="32"/>
                  <w:szCs w:val="32"/>
                </w:rPr>
                <m:t>0,0217</m:t>
              </m:r>
              <m:r>
                <w:rPr>
                  <w:rFonts w:ascii="Cambria Math" w:hAnsi="Cambria Math"/>
                  <w:sz w:val="32"/>
                  <w:szCs w:val="32"/>
                </w:rPr>
                <m:t>∙1000</m:t>
              </m:r>
            </m:num>
            <m:den>
              <m:r>
                <w:rPr>
                  <w:rFonts w:ascii="Cambria Math" w:hAnsi="Cambria Math"/>
                  <w:sz w:val="32"/>
                  <w:szCs w:val="32"/>
                  <w:lang w:val="en-US"/>
                </w:rPr>
                <m:t>V</m:t>
              </m:r>
            </m:den>
          </m:f>
          <m:r>
            <w:rPr>
              <w:rFonts w:ascii="Cambria Math" w:hAnsi="Cambria Math"/>
              <w:sz w:val="32"/>
              <w:szCs w:val="32"/>
              <w:lang w:val="en-US"/>
            </w:rPr>
            <m:t>,</m:t>
          </m:r>
        </m:oMath>
      </m:oMathPara>
    </w:p>
    <w:p w:rsidR="009B108F" w:rsidRPr="00DB6215" w:rsidRDefault="009B108F" w:rsidP="00DB6215">
      <w:pPr>
        <w:widowControl w:val="0"/>
        <w:tabs>
          <w:tab w:val="left" w:pos="2694"/>
          <w:tab w:val="left" w:pos="3744"/>
          <w:tab w:val="left" w:pos="3888"/>
          <w:tab w:val="left" w:pos="4464"/>
        </w:tabs>
        <w:jc w:val="both"/>
        <w:rPr>
          <w:sz w:val="32"/>
          <w:szCs w:val="32"/>
        </w:rPr>
      </w:pPr>
      <w:r w:rsidRPr="00DB6215">
        <w:rPr>
          <w:sz w:val="32"/>
          <w:szCs w:val="32"/>
        </w:rPr>
        <w:t>где: 0,04 - эмпирический коэффициент; 0,0217 - содержание св</w:t>
      </w:r>
      <w:r w:rsidRPr="00DB6215">
        <w:rPr>
          <w:sz w:val="32"/>
          <w:szCs w:val="32"/>
        </w:rPr>
        <w:t>о</w:t>
      </w:r>
      <w:r w:rsidRPr="00DB6215">
        <w:rPr>
          <w:sz w:val="32"/>
          <w:szCs w:val="32"/>
        </w:rPr>
        <w:t xml:space="preserve">бодного активного </w:t>
      </w:r>
      <w:r w:rsidR="009632DB" w:rsidRPr="00DB6215">
        <w:rPr>
          <w:sz w:val="32"/>
          <w:szCs w:val="32"/>
        </w:rPr>
        <w:t>хлора (мг), соответствующее 1 см</w:t>
      </w:r>
      <w:r w:rsidR="009632DB" w:rsidRPr="00DB6215">
        <w:rPr>
          <w:sz w:val="32"/>
          <w:szCs w:val="32"/>
          <w:vertAlign w:val="superscript"/>
        </w:rPr>
        <w:t>3</w:t>
      </w:r>
      <w:r w:rsidRPr="00DB6215">
        <w:rPr>
          <w:sz w:val="32"/>
          <w:szCs w:val="32"/>
        </w:rPr>
        <w:t xml:space="preserve"> 0,005 % ра</w:t>
      </w:r>
      <w:r w:rsidRPr="00DB6215">
        <w:rPr>
          <w:sz w:val="32"/>
          <w:szCs w:val="32"/>
        </w:rPr>
        <w:t>с</w:t>
      </w:r>
      <w:r w:rsidRPr="00DB6215">
        <w:rPr>
          <w:sz w:val="32"/>
          <w:szCs w:val="32"/>
        </w:rPr>
        <w:t>твора м</w:t>
      </w:r>
      <w:r w:rsidR="009B7E01">
        <w:rPr>
          <w:sz w:val="32"/>
          <w:szCs w:val="32"/>
        </w:rPr>
        <w:t xml:space="preserve">етилового </w:t>
      </w:r>
      <w:r w:rsidRPr="00DB6215">
        <w:rPr>
          <w:sz w:val="32"/>
          <w:szCs w:val="32"/>
        </w:rPr>
        <w:t>о</w:t>
      </w:r>
      <w:r w:rsidR="009B7E01">
        <w:rPr>
          <w:sz w:val="32"/>
          <w:szCs w:val="32"/>
        </w:rPr>
        <w:t>ранжевого</w:t>
      </w:r>
      <w:r w:rsidRPr="00DB6215">
        <w:rPr>
          <w:sz w:val="32"/>
          <w:szCs w:val="32"/>
        </w:rPr>
        <w:t>.</w:t>
      </w:r>
    </w:p>
    <w:p w:rsidR="009B108F" w:rsidRPr="00DB6215" w:rsidRDefault="009B108F" w:rsidP="00DB6215">
      <w:pPr>
        <w:widowControl w:val="0"/>
        <w:tabs>
          <w:tab w:val="left" w:pos="720"/>
          <w:tab w:val="left" w:pos="1728"/>
          <w:tab w:val="left" w:pos="2016"/>
          <w:tab w:val="left" w:pos="2448"/>
          <w:tab w:val="left" w:pos="3744"/>
          <w:tab w:val="left" w:pos="3888"/>
          <w:tab w:val="left" w:pos="4464"/>
        </w:tabs>
        <w:jc w:val="both"/>
        <w:rPr>
          <w:sz w:val="32"/>
          <w:szCs w:val="32"/>
        </w:rPr>
      </w:pPr>
      <w:r w:rsidRPr="00DB6215">
        <w:rPr>
          <w:sz w:val="32"/>
          <w:szCs w:val="32"/>
        </w:rPr>
        <w:lastRenderedPageBreak/>
        <w:tab/>
        <w:t xml:space="preserve">Рассчитывают содержание в питьевой воде </w:t>
      </w:r>
      <w:r w:rsidRPr="00DB6215">
        <w:rPr>
          <w:i/>
          <w:sz w:val="32"/>
          <w:szCs w:val="32"/>
        </w:rPr>
        <w:t>связанного ост</w:t>
      </w:r>
      <w:r w:rsidRPr="00DB6215">
        <w:rPr>
          <w:i/>
          <w:sz w:val="32"/>
          <w:szCs w:val="32"/>
        </w:rPr>
        <w:t>а</w:t>
      </w:r>
      <w:r w:rsidRPr="00DB6215">
        <w:rPr>
          <w:i/>
          <w:sz w:val="32"/>
          <w:szCs w:val="32"/>
        </w:rPr>
        <w:t>точного хлора</w:t>
      </w:r>
      <w:r w:rsidRPr="00DB6215">
        <w:rPr>
          <w:sz w:val="32"/>
          <w:szCs w:val="32"/>
        </w:rPr>
        <w:t xml:space="preserve"> (</w:t>
      </w:r>
      <w:proofErr w:type="spellStart"/>
      <w:r w:rsidRPr="00DB6215">
        <w:rPr>
          <w:sz w:val="32"/>
          <w:szCs w:val="32"/>
        </w:rPr>
        <w:t>хлораминного</w:t>
      </w:r>
      <w:proofErr w:type="spellEnd"/>
      <w:r w:rsidRPr="00DB6215">
        <w:rPr>
          <w:sz w:val="32"/>
          <w:szCs w:val="32"/>
        </w:rPr>
        <w:t>) (</w:t>
      </w:r>
      <w:r w:rsidRPr="00DB6215">
        <w:rPr>
          <w:b/>
          <w:i/>
          <w:sz w:val="32"/>
          <w:szCs w:val="32"/>
        </w:rPr>
        <w:t>X</w:t>
      </w:r>
      <w:r w:rsidRPr="00DB6215">
        <w:rPr>
          <w:b/>
          <w:sz w:val="32"/>
          <w:szCs w:val="32"/>
          <w:vertAlign w:val="subscript"/>
        </w:rPr>
        <w:t>2</w:t>
      </w:r>
      <w:r w:rsidRPr="00DB6215">
        <w:rPr>
          <w:sz w:val="32"/>
          <w:szCs w:val="32"/>
        </w:rPr>
        <w:t>, мг/</w:t>
      </w:r>
      <w:r w:rsidR="00851E81" w:rsidRPr="00DB6215">
        <w:rPr>
          <w:sz w:val="32"/>
          <w:szCs w:val="32"/>
        </w:rPr>
        <w:t xml:space="preserve"> дм</w:t>
      </w:r>
      <w:r w:rsidR="00851E81" w:rsidRPr="00DB6215">
        <w:rPr>
          <w:sz w:val="32"/>
          <w:szCs w:val="32"/>
          <w:vertAlign w:val="superscript"/>
        </w:rPr>
        <w:t>3</w:t>
      </w:r>
      <w:r w:rsidRPr="00DB6215">
        <w:rPr>
          <w:sz w:val="32"/>
          <w:szCs w:val="32"/>
        </w:rPr>
        <w:t xml:space="preserve">) по разности: </w:t>
      </w:r>
    </w:p>
    <w:p w:rsidR="009B108F" w:rsidRPr="00DB6215" w:rsidRDefault="009B108F" w:rsidP="00DB6215">
      <w:pPr>
        <w:widowControl w:val="0"/>
        <w:tabs>
          <w:tab w:val="left" w:pos="720"/>
          <w:tab w:val="left" w:pos="1728"/>
          <w:tab w:val="left" w:pos="2016"/>
          <w:tab w:val="left" w:pos="2448"/>
          <w:tab w:val="left" w:pos="3744"/>
          <w:tab w:val="left" w:pos="3888"/>
          <w:tab w:val="left" w:pos="4464"/>
        </w:tabs>
        <w:jc w:val="both"/>
        <w:rPr>
          <w:i/>
          <w:sz w:val="32"/>
          <w:szCs w:val="32"/>
        </w:rPr>
      </w:pPr>
      <w:r w:rsidRPr="00DB6215">
        <w:rPr>
          <w:sz w:val="32"/>
          <w:szCs w:val="32"/>
        </w:rPr>
        <w:tab/>
      </w:r>
      <w:r w:rsidRPr="00DB6215">
        <w:rPr>
          <w:sz w:val="32"/>
          <w:szCs w:val="32"/>
        </w:rPr>
        <w:tab/>
      </w:r>
      <w:r w:rsidRPr="00DB6215">
        <w:rPr>
          <w:sz w:val="32"/>
          <w:szCs w:val="32"/>
        </w:rPr>
        <w:tab/>
      </w:r>
      <w:r w:rsidRPr="00DB6215">
        <w:rPr>
          <w:sz w:val="32"/>
          <w:szCs w:val="32"/>
        </w:rPr>
        <w:tab/>
      </w:r>
      <w:r w:rsidRPr="00DB6215">
        <w:rPr>
          <w:sz w:val="32"/>
          <w:szCs w:val="32"/>
        </w:rPr>
        <w:tab/>
      </w:r>
      <w:r w:rsidRPr="00DB6215">
        <w:rPr>
          <w:i/>
          <w:sz w:val="32"/>
          <w:szCs w:val="32"/>
        </w:rPr>
        <w:t>X</w:t>
      </w:r>
      <w:r w:rsidRPr="00DB6215">
        <w:rPr>
          <w:i/>
          <w:sz w:val="32"/>
          <w:szCs w:val="32"/>
          <w:vertAlign w:val="subscript"/>
        </w:rPr>
        <w:t>2</w:t>
      </w:r>
      <w:r w:rsidRPr="00DB6215">
        <w:rPr>
          <w:i/>
          <w:sz w:val="32"/>
          <w:szCs w:val="32"/>
        </w:rPr>
        <w:t xml:space="preserve"> = (X - X</w:t>
      </w:r>
      <w:r w:rsidRPr="00DB6215">
        <w:rPr>
          <w:i/>
          <w:sz w:val="32"/>
          <w:szCs w:val="32"/>
          <w:vertAlign w:val="subscript"/>
        </w:rPr>
        <w:t>1</w:t>
      </w:r>
      <w:r w:rsidRPr="00DB6215">
        <w:rPr>
          <w:i/>
          <w:sz w:val="32"/>
          <w:szCs w:val="32"/>
        </w:rPr>
        <w:t>).</w:t>
      </w:r>
    </w:p>
    <w:p w:rsidR="009B108F" w:rsidRPr="00DB6215" w:rsidRDefault="009B108F" w:rsidP="00DB6215">
      <w:pPr>
        <w:pStyle w:val="31"/>
        <w:jc w:val="both"/>
        <w:rPr>
          <w:sz w:val="32"/>
          <w:szCs w:val="32"/>
        </w:rPr>
      </w:pPr>
      <w:r w:rsidRPr="00DB6215">
        <w:rPr>
          <w:sz w:val="32"/>
          <w:szCs w:val="32"/>
        </w:rPr>
        <w:t xml:space="preserve">Полученные в работе результаты сопоставляют с величинами </w:t>
      </w:r>
      <w:r w:rsidRPr="00282AA7">
        <w:rPr>
          <w:sz w:val="32"/>
          <w:szCs w:val="32"/>
        </w:rPr>
        <w:t>ПДК</w:t>
      </w:r>
      <w:r w:rsidRPr="00DB6215">
        <w:rPr>
          <w:sz w:val="32"/>
          <w:szCs w:val="32"/>
        </w:rPr>
        <w:t xml:space="preserve"> и делают выводы о соответствии питьевой воды нормам качества.</w:t>
      </w:r>
    </w:p>
    <w:p w:rsidR="00641ED1" w:rsidRPr="001B69E1" w:rsidRDefault="00641ED1" w:rsidP="00DB6215">
      <w:pPr>
        <w:pStyle w:val="3"/>
        <w:spacing w:before="0"/>
        <w:jc w:val="center"/>
        <w:rPr>
          <w:rFonts w:ascii="Times New Roman" w:hAnsi="Times New Roman"/>
          <w:i/>
          <w:iCs/>
          <w:color w:val="000000"/>
          <w:sz w:val="32"/>
          <w:szCs w:val="32"/>
        </w:rPr>
      </w:pPr>
      <w:bookmarkStart w:id="19" w:name="_Toc146956841"/>
      <w:bookmarkStart w:id="20" w:name="_Toc148174457"/>
      <w:bookmarkStart w:id="21" w:name="_Toc148175337"/>
      <w:bookmarkStart w:id="22" w:name="_Toc401438796"/>
      <w:bookmarkStart w:id="23" w:name="_Toc402635451"/>
      <w:r w:rsidRPr="00DB6215">
        <w:rPr>
          <w:rFonts w:ascii="Times New Roman" w:hAnsi="Times New Roman"/>
          <w:i/>
          <w:iCs/>
          <w:color w:val="000000"/>
          <w:sz w:val="32"/>
          <w:szCs w:val="32"/>
        </w:rPr>
        <w:t>Лабораторная работа №</w:t>
      </w:r>
      <w:bookmarkEnd w:id="19"/>
      <w:bookmarkEnd w:id="20"/>
      <w:bookmarkEnd w:id="21"/>
      <w:r w:rsidR="00C12592" w:rsidRPr="001B69E1">
        <w:rPr>
          <w:rFonts w:ascii="Times New Roman" w:hAnsi="Times New Roman"/>
          <w:i/>
          <w:iCs/>
          <w:color w:val="000000"/>
          <w:sz w:val="32"/>
          <w:szCs w:val="32"/>
        </w:rPr>
        <w:t>5</w:t>
      </w:r>
      <w:bookmarkEnd w:id="22"/>
      <w:bookmarkEnd w:id="23"/>
    </w:p>
    <w:p w:rsidR="00641ED1" w:rsidRPr="00DB6215" w:rsidRDefault="0031735A" w:rsidP="00DB6215">
      <w:pPr>
        <w:pStyle w:val="3"/>
        <w:spacing w:before="0"/>
        <w:jc w:val="center"/>
        <w:rPr>
          <w:rFonts w:ascii="Times New Roman" w:hAnsi="Times New Roman"/>
          <w:i/>
          <w:iCs/>
          <w:color w:val="000000"/>
          <w:sz w:val="32"/>
          <w:szCs w:val="32"/>
        </w:rPr>
      </w:pPr>
      <w:bookmarkStart w:id="24" w:name="_Toc148175338"/>
      <w:bookmarkStart w:id="25" w:name="_Toc401438797"/>
      <w:bookmarkStart w:id="26" w:name="_Toc402635452"/>
      <w:r w:rsidRPr="00DB6215">
        <w:rPr>
          <w:rFonts w:ascii="Times New Roman" w:hAnsi="Times New Roman"/>
          <w:i/>
          <w:iCs/>
          <w:color w:val="000000"/>
          <w:sz w:val="32"/>
          <w:szCs w:val="32"/>
        </w:rPr>
        <w:t>«</w:t>
      </w:r>
      <w:r w:rsidR="00641ED1" w:rsidRPr="00DB6215">
        <w:rPr>
          <w:rFonts w:ascii="Times New Roman" w:hAnsi="Times New Roman"/>
          <w:i/>
          <w:iCs/>
          <w:color w:val="000000"/>
          <w:sz w:val="32"/>
          <w:szCs w:val="32"/>
        </w:rPr>
        <w:t>Определение содержания аскорбиновой кислоты</w:t>
      </w:r>
      <w:bookmarkEnd w:id="24"/>
      <w:bookmarkEnd w:id="25"/>
      <w:bookmarkEnd w:id="26"/>
    </w:p>
    <w:p w:rsidR="00641ED1" w:rsidRPr="00DB6215" w:rsidRDefault="00641ED1" w:rsidP="00DB6215">
      <w:pPr>
        <w:pStyle w:val="3"/>
        <w:spacing w:before="0"/>
        <w:jc w:val="center"/>
        <w:rPr>
          <w:rFonts w:ascii="Times New Roman" w:hAnsi="Times New Roman"/>
          <w:i/>
          <w:iCs/>
          <w:color w:val="000000"/>
          <w:sz w:val="32"/>
          <w:szCs w:val="32"/>
        </w:rPr>
      </w:pPr>
      <w:bookmarkStart w:id="27" w:name="_Toc148175339"/>
      <w:bookmarkStart w:id="28" w:name="_Toc401438798"/>
      <w:bookmarkStart w:id="29" w:name="_Toc402635453"/>
      <w:r w:rsidRPr="00DB6215">
        <w:rPr>
          <w:rFonts w:ascii="Times New Roman" w:hAnsi="Times New Roman"/>
          <w:i/>
          <w:iCs/>
          <w:color w:val="000000"/>
          <w:sz w:val="32"/>
          <w:szCs w:val="32"/>
        </w:rPr>
        <w:t>во фруктовых соках</w:t>
      </w:r>
      <w:bookmarkEnd w:id="27"/>
      <w:r w:rsidR="0031735A" w:rsidRPr="00DB6215">
        <w:rPr>
          <w:rFonts w:ascii="Times New Roman" w:hAnsi="Times New Roman"/>
          <w:i/>
          <w:iCs/>
          <w:color w:val="000000"/>
          <w:sz w:val="32"/>
          <w:szCs w:val="32"/>
        </w:rPr>
        <w:t>»</w:t>
      </w:r>
      <w:bookmarkEnd w:id="28"/>
      <w:bookmarkEnd w:id="29"/>
    </w:p>
    <w:p w:rsidR="00641ED1" w:rsidRPr="00DB6215" w:rsidRDefault="00641ED1" w:rsidP="00DB6215">
      <w:pPr>
        <w:ind w:firstLine="720"/>
        <w:jc w:val="both"/>
        <w:rPr>
          <w:spacing w:val="-6"/>
          <w:sz w:val="32"/>
          <w:szCs w:val="32"/>
        </w:rPr>
      </w:pPr>
      <w:r w:rsidRPr="00DB6215">
        <w:rPr>
          <w:spacing w:val="-6"/>
          <w:sz w:val="32"/>
          <w:szCs w:val="32"/>
        </w:rPr>
        <w:t>Аскорбиновая кислота или витамин</w:t>
      </w:r>
      <w:proofErr w:type="gramStart"/>
      <w:r w:rsidRPr="00DB6215">
        <w:rPr>
          <w:spacing w:val="-6"/>
          <w:sz w:val="32"/>
          <w:szCs w:val="32"/>
        </w:rPr>
        <w:t xml:space="preserve"> С</w:t>
      </w:r>
      <w:proofErr w:type="gramEnd"/>
      <w:r w:rsidRPr="00DB6215">
        <w:rPr>
          <w:spacing w:val="-6"/>
          <w:sz w:val="32"/>
          <w:szCs w:val="32"/>
        </w:rPr>
        <w:t xml:space="preserve"> является углеводом ряда </w:t>
      </w:r>
      <w:r w:rsidRPr="00DB6215">
        <w:rPr>
          <w:i/>
          <w:spacing w:val="-6"/>
          <w:sz w:val="32"/>
          <w:szCs w:val="32"/>
          <w:lang w:val="en-US"/>
        </w:rPr>
        <w:t>L</w:t>
      </w:r>
      <w:r w:rsidRPr="00DB6215">
        <w:rPr>
          <w:spacing w:val="-6"/>
          <w:sz w:val="32"/>
          <w:szCs w:val="32"/>
        </w:rPr>
        <w:t>- глицеринового альдегида, широко распространенным в природе. Витамин</w:t>
      </w:r>
      <w:proofErr w:type="gramStart"/>
      <w:r w:rsidRPr="00DB6215">
        <w:rPr>
          <w:spacing w:val="-6"/>
          <w:sz w:val="32"/>
          <w:szCs w:val="32"/>
        </w:rPr>
        <w:t xml:space="preserve"> С</w:t>
      </w:r>
      <w:proofErr w:type="gramEnd"/>
      <w:r w:rsidRPr="00DB6215">
        <w:rPr>
          <w:spacing w:val="-6"/>
          <w:sz w:val="32"/>
          <w:szCs w:val="32"/>
        </w:rPr>
        <w:t xml:space="preserve"> не синтезируется в организме человека и является необх</w:t>
      </w:r>
      <w:r w:rsidRPr="00DB6215">
        <w:rPr>
          <w:spacing w:val="-6"/>
          <w:sz w:val="32"/>
          <w:szCs w:val="32"/>
        </w:rPr>
        <w:t>о</w:t>
      </w:r>
      <w:r w:rsidRPr="00DB6215">
        <w:rPr>
          <w:spacing w:val="-6"/>
          <w:sz w:val="32"/>
          <w:szCs w:val="32"/>
        </w:rPr>
        <w:t>димым пищевым фактором; его недостаток приводит к старению и тяжелым заболеваниям (цинга). Наиболее важными источниками а</w:t>
      </w:r>
      <w:r w:rsidRPr="00DB6215">
        <w:rPr>
          <w:spacing w:val="-6"/>
          <w:sz w:val="32"/>
          <w:szCs w:val="32"/>
        </w:rPr>
        <w:t>с</w:t>
      </w:r>
      <w:r w:rsidRPr="00DB6215">
        <w:rPr>
          <w:spacing w:val="-6"/>
          <w:sz w:val="32"/>
          <w:szCs w:val="32"/>
        </w:rPr>
        <w:t>корбиновой кислоты для человека служат продукты растительного происхождения (овощи и фрукты): перец, салат, капуста, хрен, укроп, ягоды рябины, черной смородины, цитрусовые. Повседневно организм получает витамин</w:t>
      </w:r>
      <w:proofErr w:type="gramStart"/>
      <w:r w:rsidRPr="00DB6215">
        <w:rPr>
          <w:spacing w:val="-6"/>
          <w:sz w:val="32"/>
          <w:szCs w:val="32"/>
        </w:rPr>
        <w:t xml:space="preserve"> С</w:t>
      </w:r>
      <w:proofErr w:type="gramEnd"/>
      <w:r w:rsidRPr="00DB6215">
        <w:rPr>
          <w:spacing w:val="-6"/>
          <w:sz w:val="32"/>
          <w:szCs w:val="32"/>
        </w:rPr>
        <w:t xml:space="preserve"> </w:t>
      </w:r>
      <w:proofErr w:type="spellStart"/>
      <w:r w:rsidRPr="00DB6215">
        <w:rPr>
          <w:spacing w:val="-6"/>
          <w:sz w:val="32"/>
          <w:szCs w:val="32"/>
        </w:rPr>
        <w:t>с</w:t>
      </w:r>
      <w:proofErr w:type="spellEnd"/>
      <w:r w:rsidRPr="00DB6215">
        <w:rPr>
          <w:spacing w:val="-6"/>
          <w:sz w:val="32"/>
          <w:szCs w:val="32"/>
        </w:rPr>
        <w:t xml:space="preserve"> картофелем, хотя его </w:t>
      </w:r>
      <w:r w:rsidRPr="00DB6215">
        <w:rPr>
          <w:sz w:val="32"/>
          <w:szCs w:val="32"/>
        </w:rPr>
        <w:t xml:space="preserve">содержание в картофеле невелико и снижается за время хранения от </w:t>
      </w:r>
      <w:r w:rsidRPr="00DB6215">
        <w:rPr>
          <w:spacing w:val="8"/>
          <w:sz w:val="32"/>
          <w:szCs w:val="32"/>
        </w:rPr>
        <w:t>25 до 5 мг/100 г. Из не пищевых источников витамином С богаты</w:t>
      </w:r>
      <w:r w:rsidRPr="00DB6215">
        <w:rPr>
          <w:sz w:val="32"/>
          <w:szCs w:val="32"/>
        </w:rPr>
        <w:t xml:space="preserve"> ши</w:t>
      </w:r>
      <w:r w:rsidRPr="00DB6215">
        <w:rPr>
          <w:spacing w:val="-6"/>
          <w:sz w:val="32"/>
          <w:szCs w:val="32"/>
        </w:rPr>
        <w:t>повник, листья че</w:t>
      </w:r>
      <w:r w:rsidRPr="00DB6215">
        <w:rPr>
          <w:spacing w:val="-6"/>
          <w:sz w:val="32"/>
          <w:szCs w:val="32"/>
        </w:rPr>
        <w:t>р</w:t>
      </w:r>
      <w:r w:rsidRPr="00DB6215">
        <w:rPr>
          <w:spacing w:val="-6"/>
          <w:sz w:val="32"/>
          <w:szCs w:val="32"/>
        </w:rPr>
        <w:t>ной смородины, отварами которых можно пополнять запасы его в о</w:t>
      </w:r>
      <w:r w:rsidRPr="00DB6215">
        <w:rPr>
          <w:spacing w:val="-6"/>
          <w:sz w:val="32"/>
          <w:szCs w:val="32"/>
        </w:rPr>
        <w:t>р</w:t>
      </w:r>
      <w:r w:rsidRPr="00DB6215">
        <w:rPr>
          <w:spacing w:val="-6"/>
          <w:sz w:val="32"/>
          <w:szCs w:val="32"/>
        </w:rPr>
        <w:t>ганизме. Суточная потребность взрослых в витамине</w:t>
      </w:r>
      <w:proofErr w:type="gramStart"/>
      <w:r w:rsidRPr="00DB6215">
        <w:rPr>
          <w:spacing w:val="-6"/>
          <w:sz w:val="32"/>
          <w:szCs w:val="32"/>
        </w:rPr>
        <w:t xml:space="preserve"> С</w:t>
      </w:r>
      <w:proofErr w:type="gramEnd"/>
      <w:r w:rsidRPr="00DB6215">
        <w:rPr>
          <w:spacing w:val="-6"/>
          <w:sz w:val="32"/>
          <w:szCs w:val="32"/>
        </w:rPr>
        <w:t xml:space="preserve"> составляет 50-100, детей  – 30-70 мг. </w:t>
      </w:r>
    </w:p>
    <w:p w:rsidR="00641ED1" w:rsidRPr="00DB6215" w:rsidRDefault="00641ED1" w:rsidP="00DB6215">
      <w:pPr>
        <w:ind w:firstLine="720"/>
        <w:jc w:val="both"/>
        <w:rPr>
          <w:sz w:val="32"/>
          <w:szCs w:val="32"/>
        </w:rPr>
      </w:pPr>
      <w:r w:rsidRPr="00DB6215">
        <w:rPr>
          <w:sz w:val="32"/>
          <w:szCs w:val="32"/>
        </w:rPr>
        <w:t xml:space="preserve">Определение аскорбиновой кислоты проводится </w:t>
      </w:r>
      <w:r w:rsidR="00E33570" w:rsidRPr="00DB6215">
        <w:rPr>
          <w:sz w:val="32"/>
          <w:szCs w:val="32"/>
        </w:rPr>
        <w:t xml:space="preserve">методом </w:t>
      </w:r>
      <w:r w:rsidRPr="00DB6215">
        <w:rPr>
          <w:sz w:val="32"/>
          <w:szCs w:val="32"/>
        </w:rPr>
        <w:t>о</w:t>
      </w:r>
      <w:r w:rsidRPr="00DB6215">
        <w:rPr>
          <w:sz w:val="32"/>
          <w:szCs w:val="32"/>
        </w:rPr>
        <w:t>б</w:t>
      </w:r>
      <w:r w:rsidRPr="00DB6215">
        <w:rPr>
          <w:sz w:val="32"/>
          <w:szCs w:val="32"/>
        </w:rPr>
        <w:t>ратн</w:t>
      </w:r>
      <w:r w:rsidR="00E33570" w:rsidRPr="00DB6215">
        <w:rPr>
          <w:sz w:val="32"/>
          <w:szCs w:val="32"/>
        </w:rPr>
        <w:t xml:space="preserve">ого </w:t>
      </w:r>
      <w:proofErr w:type="spellStart"/>
      <w:r w:rsidRPr="00DB6215">
        <w:rPr>
          <w:sz w:val="32"/>
          <w:szCs w:val="32"/>
        </w:rPr>
        <w:t>иодометрическ</w:t>
      </w:r>
      <w:r w:rsidR="00E33570" w:rsidRPr="00DB6215">
        <w:rPr>
          <w:sz w:val="32"/>
          <w:szCs w:val="32"/>
        </w:rPr>
        <w:t>ого</w:t>
      </w:r>
      <w:proofErr w:type="spellEnd"/>
      <w:r w:rsidRPr="00DB6215">
        <w:rPr>
          <w:sz w:val="32"/>
          <w:szCs w:val="32"/>
        </w:rPr>
        <w:t xml:space="preserve"> титровани</w:t>
      </w:r>
      <w:r w:rsidR="00E33570" w:rsidRPr="00DB6215">
        <w:rPr>
          <w:sz w:val="32"/>
          <w:szCs w:val="32"/>
        </w:rPr>
        <w:t>я</w:t>
      </w:r>
      <w:r w:rsidRPr="00DB6215">
        <w:rPr>
          <w:sz w:val="32"/>
          <w:szCs w:val="32"/>
        </w:rPr>
        <w:t xml:space="preserve"> согласно следующим реа</w:t>
      </w:r>
      <w:r w:rsidRPr="00DB6215">
        <w:rPr>
          <w:sz w:val="32"/>
          <w:szCs w:val="32"/>
        </w:rPr>
        <w:t>к</w:t>
      </w:r>
      <w:r w:rsidRPr="00DB6215">
        <w:rPr>
          <w:sz w:val="32"/>
          <w:szCs w:val="32"/>
        </w:rPr>
        <w:t>циям:</w:t>
      </w:r>
    </w:p>
    <w:p w:rsidR="00641ED1" w:rsidRPr="00DB6215" w:rsidRDefault="00641ED1" w:rsidP="00DB6215">
      <w:pPr>
        <w:jc w:val="center"/>
        <w:rPr>
          <w:sz w:val="32"/>
          <w:szCs w:val="32"/>
        </w:rPr>
      </w:pPr>
      <w:r w:rsidRPr="00DB6215">
        <w:rPr>
          <w:sz w:val="32"/>
          <w:szCs w:val="32"/>
        </w:rPr>
        <w:t>С</w:t>
      </w:r>
      <w:r w:rsidRPr="00DB6215">
        <w:rPr>
          <w:sz w:val="32"/>
          <w:szCs w:val="32"/>
          <w:vertAlign w:val="subscript"/>
        </w:rPr>
        <w:t>6</w:t>
      </w:r>
      <w:r w:rsidRPr="00DB6215">
        <w:rPr>
          <w:sz w:val="32"/>
          <w:szCs w:val="32"/>
        </w:rPr>
        <w:t>Н</w:t>
      </w:r>
      <w:r w:rsidRPr="00DB6215">
        <w:rPr>
          <w:sz w:val="32"/>
          <w:szCs w:val="32"/>
          <w:vertAlign w:val="subscript"/>
        </w:rPr>
        <w:t>8</w:t>
      </w:r>
      <w:r w:rsidRPr="00DB6215">
        <w:rPr>
          <w:sz w:val="32"/>
          <w:szCs w:val="32"/>
        </w:rPr>
        <w:t>О</w:t>
      </w:r>
      <w:r w:rsidRPr="00DB6215">
        <w:rPr>
          <w:sz w:val="32"/>
          <w:szCs w:val="32"/>
          <w:vertAlign w:val="subscript"/>
        </w:rPr>
        <w:t xml:space="preserve">6 </w:t>
      </w:r>
      <w:r w:rsidRPr="00DB6215">
        <w:rPr>
          <w:sz w:val="32"/>
          <w:szCs w:val="32"/>
        </w:rPr>
        <w:t xml:space="preserve"> +  </w:t>
      </w:r>
      <w:r w:rsidRPr="00DB6215">
        <w:rPr>
          <w:sz w:val="32"/>
          <w:szCs w:val="32"/>
          <w:lang w:val="en-US"/>
        </w:rPr>
        <w:t>I</w:t>
      </w:r>
      <w:r w:rsidRPr="00DB6215">
        <w:rPr>
          <w:sz w:val="32"/>
          <w:szCs w:val="32"/>
          <w:vertAlign w:val="subscript"/>
        </w:rPr>
        <w:t>2</w:t>
      </w:r>
      <w:r w:rsidRPr="00DB6215">
        <w:rPr>
          <w:sz w:val="32"/>
          <w:szCs w:val="32"/>
        </w:rPr>
        <w:t xml:space="preserve">  =  С</w:t>
      </w:r>
      <w:r w:rsidRPr="00DB6215">
        <w:rPr>
          <w:sz w:val="32"/>
          <w:szCs w:val="32"/>
          <w:vertAlign w:val="subscript"/>
        </w:rPr>
        <w:t>6</w:t>
      </w:r>
      <w:r w:rsidRPr="00DB6215">
        <w:rPr>
          <w:sz w:val="32"/>
          <w:szCs w:val="32"/>
        </w:rPr>
        <w:t>Н</w:t>
      </w:r>
      <w:r w:rsidRPr="00DB6215">
        <w:rPr>
          <w:sz w:val="32"/>
          <w:szCs w:val="32"/>
          <w:vertAlign w:val="subscript"/>
        </w:rPr>
        <w:t>6</w:t>
      </w:r>
      <w:r w:rsidRPr="00DB6215">
        <w:rPr>
          <w:sz w:val="32"/>
          <w:szCs w:val="32"/>
        </w:rPr>
        <w:t>О</w:t>
      </w:r>
      <w:r w:rsidRPr="00DB6215">
        <w:rPr>
          <w:sz w:val="32"/>
          <w:szCs w:val="32"/>
          <w:vertAlign w:val="subscript"/>
        </w:rPr>
        <w:t>6</w:t>
      </w:r>
      <w:r w:rsidRPr="00DB6215">
        <w:rPr>
          <w:sz w:val="32"/>
          <w:szCs w:val="32"/>
        </w:rPr>
        <w:t xml:space="preserve">  +  2Н</w:t>
      </w:r>
      <w:r w:rsidRPr="00DB6215">
        <w:rPr>
          <w:sz w:val="32"/>
          <w:szCs w:val="32"/>
          <w:lang w:val="en-US"/>
        </w:rPr>
        <w:t>I</w:t>
      </w:r>
    </w:p>
    <w:p w:rsidR="00641ED1" w:rsidRPr="00DB6215" w:rsidRDefault="00641ED1" w:rsidP="00DB6215">
      <w:pPr>
        <w:tabs>
          <w:tab w:val="left" w:pos="-180"/>
        </w:tabs>
        <w:rPr>
          <w:sz w:val="32"/>
          <w:szCs w:val="32"/>
        </w:rPr>
      </w:pPr>
      <w:r w:rsidRPr="00DB6215">
        <w:rPr>
          <w:sz w:val="32"/>
          <w:szCs w:val="32"/>
        </w:rPr>
        <w:tab/>
      </w:r>
      <w:r w:rsidRPr="00DB6215">
        <w:rPr>
          <w:sz w:val="32"/>
          <w:szCs w:val="32"/>
        </w:rPr>
        <w:tab/>
      </w:r>
      <w:r w:rsidRPr="00DB6215">
        <w:rPr>
          <w:sz w:val="32"/>
          <w:szCs w:val="32"/>
        </w:rPr>
        <w:tab/>
      </w:r>
      <w:r w:rsidR="00851E81" w:rsidRPr="00DB6215">
        <w:rPr>
          <w:sz w:val="32"/>
          <w:szCs w:val="32"/>
        </w:rPr>
        <w:tab/>
      </w:r>
      <w:r w:rsidRPr="00DB6215">
        <w:rPr>
          <w:sz w:val="32"/>
          <w:szCs w:val="32"/>
        </w:rPr>
        <w:t xml:space="preserve">аскорбиновая </w:t>
      </w:r>
      <w:r w:rsidRPr="00DB6215">
        <w:rPr>
          <w:sz w:val="32"/>
          <w:szCs w:val="32"/>
        </w:rPr>
        <w:tab/>
      </w:r>
      <w:r w:rsidRPr="00DB6215">
        <w:rPr>
          <w:sz w:val="32"/>
          <w:szCs w:val="32"/>
        </w:rPr>
        <w:tab/>
      </w:r>
      <w:proofErr w:type="spellStart"/>
      <w:r w:rsidRPr="00DB6215">
        <w:rPr>
          <w:sz w:val="32"/>
          <w:szCs w:val="32"/>
        </w:rPr>
        <w:t>дегидро</w:t>
      </w:r>
      <w:proofErr w:type="spellEnd"/>
      <w:r w:rsidRPr="00DB6215">
        <w:rPr>
          <w:sz w:val="32"/>
          <w:szCs w:val="32"/>
        </w:rPr>
        <w:t>-</w:t>
      </w:r>
    </w:p>
    <w:p w:rsidR="00641ED1" w:rsidRPr="00DB6215" w:rsidRDefault="00641ED1" w:rsidP="00DB6215">
      <w:pPr>
        <w:tabs>
          <w:tab w:val="left" w:pos="1701"/>
        </w:tabs>
        <w:jc w:val="center"/>
        <w:rPr>
          <w:sz w:val="32"/>
          <w:szCs w:val="32"/>
        </w:rPr>
      </w:pPr>
      <w:r w:rsidRPr="00DB6215">
        <w:rPr>
          <w:sz w:val="32"/>
          <w:szCs w:val="32"/>
        </w:rPr>
        <w:t>кислота</w:t>
      </w:r>
      <w:r w:rsidRPr="00DB6215">
        <w:rPr>
          <w:sz w:val="32"/>
          <w:szCs w:val="32"/>
        </w:rPr>
        <w:tab/>
        <w:t xml:space="preserve">  </w:t>
      </w:r>
      <w:r w:rsidRPr="00DB6215">
        <w:rPr>
          <w:sz w:val="32"/>
          <w:szCs w:val="32"/>
        </w:rPr>
        <w:tab/>
        <w:t>аскорбиновая</w:t>
      </w:r>
    </w:p>
    <w:p w:rsidR="00641ED1" w:rsidRPr="00DB6215" w:rsidRDefault="00641ED1" w:rsidP="00DB6215">
      <w:pPr>
        <w:tabs>
          <w:tab w:val="left" w:pos="1985"/>
        </w:tabs>
        <w:jc w:val="center"/>
        <w:rPr>
          <w:sz w:val="32"/>
          <w:szCs w:val="32"/>
        </w:rPr>
      </w:pPr>
      <w:r w:rsidRPr="00DB6215">
        <w:rPr>
          <w:sz w:val="32"/>
          <w:szCs w:val="32"/>
        </w:rPr>
        <w:tab/>
        <w:t>кислота</w:t>
      </w:r>
    </w:p>
    <w:p w:rsidR="00641ED1" w:rsidRPr="00DB6215" w:rsidRDefault="00641ED1" w:rsidP="00DB6215">
      <w:pPr>
        <w:jc w:val="center"/>
        <w:rPr>
          <w:sz w:val="32"/>
          <w:szCs w:val="32"/>
        </w:rPr>
      </w:pPr>
      <w:proofErr w:type="gramStart"/>
      <w:r w:rsidRPr="00DB6215">
        <w:rPr>
          <w:sz w:val="32"/>
          <w:szCs w:val="32"/>
          <w:lang w:val="en-US"/>
        </w:rPr>
        <w:t>I</w:t>
      </w:r>
      <w:r w:rsidRPr="00DB6215">
        <w:rPr>
          <w:sz w:val="32"/>
          <w:szCs w:val="32"/>
          <w:vertAlign w:val="subscript"/>
        </w:rPr>
        <w:t>2</w:t>
      </w:r>
      <w:r w:rsidRPr="00DB6215">
        <w:rPr>
          <w:sz w:val="32"/>
          <w:szCs w:val="32"/>
        </w:rPr>
        <w:t xml:space="preserve">  +</w:t>
      </w:r>
      <w:proofErr w:type="gramEnd"/>
      <w:r w:rsidRPr="00DB6215">
        <w:rPr>
          <w:sz w:val="32"/>
          <w:szCs w:val="32"/>
        </w:rPr>
        <w:t xml:space="preserve">  2</w:t>
      </w:r>
      <w:r w:rsidRPr="00DB6215">
        <w:rPr>
          <w:sz w:val="32"/>
          <w:szCs w:val="32"/>
          <w:lang w:val="en-US"/>
        </w:rPr>
        <w:t>S</w:t>
      </w:r>
      <w:r w:rsidRPr="00DB6215">
        <w:rPr>
          <w:sz w:val="32"/>
          <w:szCs w:val="32"/>
          <w:vertAlign w:val="subscript"/>
        </w:rPr>
        <w:t>2</w:t>
      </w:r>
      <w:r w:rsidRPr="00DB6215">
        <w:rPr>
          <w:sz w:val="32"/>
          <w:szCs w:val="32"/>
          <w:lang w:val="en-US"/>
        </w:rPr>
        <w:t>O</w:t>
      </w:r>
      <w:r w:rsidRPr="00DB6215">
        <w:rPr>
          <w:sz w:val="32"/>
          <w:szCs w:val="32"/>
          <w:vertAlign w:val="subscript"/>
        </w:rPr>
        <w:t>3</w:t>
      </w:r>
      <w:r w:rsidRPr="00DB6215">
        <w:rPr>
          <w:sz w:val="32"/>
          <w:szCs w:val="32"/>
          <w:vertAlign w:val="superscript"/>
        </w:rPr>
        <w:t>2–</w:t>
      </w:r>
      <w:r w:rsidRPr="00DB6215">
        <w:rPr>
          <w:sz w:val="32"/>
          <w:szCs w:val="32"/>
        </w:rPr>
        <w:t xml:space="preserve"> = </w:t>
      </w:r>
      <w:r w:rsidRPr="00DB6215">
        <w:rPr>
          <w:sz w:val="32"/>
          <w:szCs w:val="32"/>
          <w:lang w:val="en-US"/>
        </w:rPr>
        <w:t>S</w:t>
      </w:r>
      <w:r w:rsidRPr="00DB6215">
        <w:rPr>
          <w:sz w:val="32"/>
          <w:szCs w:val="32"/>
          <w:vertAlign w:val="subscript"/>
        </w:rPr>
        <w:t>4</w:t>
      </w:r>
      <w:r w:rsidRPr="00DB6215">
        <w:rPr>
          <w:sz w:val="32"/>
          <w:szCs w:val="32"/>
          <w:lang w:val="en-US"/>
        </w:rPr>
        <w:t>O</w:t>
      </w:r>
      <w:r w:rsidRPr="00DB6215">
        <w:rPr>
          <w:sz w:val="32"/>
          <w:szCs w:val="32"/>
          <w:vertAlign w:val="subscript"/>
        </w:rPr>
        <w:t>6</w:t>
      </w:r>
      <w:r w:rsidRPr="00DB6215">
        <w:rPr>
          <w:sz w:val="32"/>
          <w:szCs w:val="32"/>
          <w:vertAlign w:val="superscript"/>
        </w:rPr>
        <w:t>2–</w:t>
      </w:r>
      <w:r w:rsidRPr="00DB6215">
        <w:rPr>
          <w:sz w:val="32"/>
          <w:szCs w:val="32"/>
        </w:rPr>
        <w:t xml:space="preserve"> + 2</w:t>
      </w:r>
      <w:r w:rsidRPr="00DB6215">
        <w:rPr>
          <w:sz w:val="32"/>
          <w:szCs w:val="32"/>
          <w:lang w:val="en-US"/>
        </w:rPr>
        <w:t>I</w:t>
      </w:r>
      <w:r w:rsidRPr="00DB6215">
        <w:rPr>
          <w:sz w:val="32"/>
          <w:szCs w:val="32"/>
          <w:vertAlign w:val="superscript"/>
        </w:rPr>
        <w:t>–</w:t>
      </w:r>
    </w:p>
    <w:p w:rsidR="00641ED1" w:rsidRPr="00DB6215" w:rsidRDefault="00641ED1" w:rsidP="00DB6215">
      <w:pPr>
        <w:ind w:left="2127" w:firstLine="705"/>
        <w:rPr>
          <w:sz w:val="32"/>
          <w:szCs w:val="32"/>
        </w:rPr>
      </w:pPr>
      <w:r w:rsidRPr="00DB6215">
        <w:rPr>
          <w:sz w:val="32"/>
          <w:szCs w:val="32"/>
        </w:rPr>
        <w:t xml:space="preserve"> (остаток)</w:t>
      </w:r>
    </w:p>
    <w:p w:rsidR="00641ED1" w:rsidRPr="00DB6215" w:rsidRDefault="00641ED1" w:rsidP="00DB6215">
      <w:pPr>
        <w:ind w:firstLine="720"/>
        <w:jc w:val="both"/>
        <w:rPr>
          <w:sz w:val="32"/>
          <w:szCs w:val="32"/>
        </w:rPr>
      </w:pPr>
      <w:r w:rsidRPr="00DB6215">
        <w:rPr>
          <w:b/>
          <w:i/>
          <w:sz w:val="32"/>
          <w:szCs w:val="32"/>
        </w:rPr>
        <w:t>Ход анализа.</w:t>
      </w:r>
      <w:r w:rsidRPr="00DB6215">
        <w:rPr>
          <w:sz w:val="32"/>
          <w:szCs w:val="32"/>
        </w:rPr>
        <w:t xml:space="preserve"> В две колбы для титрования помещают, соотве</w:t>
      </w:r>
      <w:r w:rsidRPr="00DB6215">
        <w:rPr>
          <w:sz w:val="32"/>
          <w:szCs w:val="32"/>
        </w:rPr>
        <w:t>т</w:t>
      </w:r>
      <w:r w:rsidR="009632DB" w:rsidRPr="00DB6215">
        <w:rPr>
          <w:sz w:val="32"/>
          <w:szCs w:val="32"/>
        </w:rPr>
        <w:t>ственно, 20 см</w:t>
      </w:r>
      <w:r w:rsidR="009632DB" w:rsidRPr="00DB6215">
        <w:rPr>
          <w:sz w:val="32"/>
          <w:szCs w:val="32"/>
          <w:vertAlign w:val="superscript"/>
        </w:rPr>
        <w:t>3</w:t>
      </w:r>
      <w:r w:rsidRPr="00DB6215">
        <w:rPr>
          <w:sz w:val="32"/>
          <w:szCs w:val="32"/>
        </w:rPr>
        <w:t xml:space="preserve"> дистиллированной воды (холостая проба) и 20,00 </w:t>
      </w:r>
      <w:r w:rsidR="009632DB" w:rsidRPr="00DB6215">
        <w:rPr>
          <w:sz w:val="32"/>
          <w:szCs w:val="32"/>
        </w:rPr>
        <w:t>см</w:t>
      </w:r>
      <w:r w:rsidR="009632DB" w:rsidRPr="00DB6215">
        <w:rPr>
          <w:sz w:val="32"/>
          <w:szCs w:val="32"/>
          <w:vertAlign w:val="superscript"/>
        </w:rPr>
        <w:t>3</w:t>
      </w:r>
      <w:r w:rsidRPr="00DB6215">
        <w:rPr>
          <w:sz w:val="32"/>
          <w:szCs w:val="32"/>
        </w:rPr>
        <w:t xml:space="preserve"> (</w:t>
      </w:r>
      <w:r w:rsidRPr="00DB6215">
        <w:rPr>
          <w:i/>
          <w:sz w:val="32"/>
          <w:szCs w:val="32"/>
          <w:lang w:val="en-US"/>
        </w:rPr>
        <w:t>V</w:t>
      </w:r>
      <w:r w:rsidRPr="00DB6215">
        <w:rPr>
          <w:sz w:val="32"/>
          <w:szCs w:val="32"/>
        </w:rPr>
        <w:t xml:space="preserve">) пробы фруктового сока (или отвара). Добавляют по 4 </w:t>
      </w:r>
      <w:r w:rsidR="00851E81" w:rsidRPr="00DB6215">
        <w:rPr>
          <w:sz w:val="32"/>
          <w:szCs w:val="32"/>
        </w:rPr>
        <w:t>см</w:t>
      </w:r>
      <w:r w:rsidR="00851E81" w:rsidRPr="00DB6215">
        <w:rPr>
          <w:sz w:val="32"/>
          <w:szCs w:val="32"/>
          <w:vertAlign w:val="superscript"/>
        </w:rPr>
        <w:t>3</w:t>
      </w:r>
      <w:r w:rsidRPr="00DB6215">
        <w:rPr>
          <w:sz w:val="32"/>
          <w:szCs w:val="32"/>
        </w:rPr>
        <w:t xml:space="preserve"> </w:t>
      </w:r>
      <w:smartTag w:uri="urn:schemas-microsoft-com:office:smarttags" w:element="metricconverter">
        <w:smartTagPr>
          <w:attr w:name="ProductID" w:val="6 М"/>
        </w:smartTagPr>
        <w:r w:rsidRPr="00DB6215">
          <w:rPr>
            <w:sz w:val="32"/>
            <w:szCs w:val="32"/>
          </w:rPr>
          <w:t>6 М</w:t>
        </w:r>
      </w:smartTag>
      <w:r w:rsidRPr="00DB6215">
        <w:rPr>
          <w:sz w:val="32"/>
          <w:szCs w:val="32"/>
        </w:rPr>
        <w:t xml:space="preserve"> Н</w:t>
      </w:r>
      <w:r w:rsidRPr="00DB6215">
        <w:rPr>
          <w:sz w:val="32"/>
          <w:szCs w:val="32"/>
          <w:vertAlign w:val="subscript"/>
        </w:rPr>
        <w:t>2</w:t>
      </w:r>
      <w:r w:rsidRPr="00DB6215">
        <w:rPr>
          <w:sz w:val="32"/>
          <w:szCs w:val="32"/>
          <w:lang w:val="en-US"/>
        </w:rPr>
        <w:t>SO</w:t>
      </w:r>
      <w:r w:rsidRPr="00DB6215">
        <w:rPr>
          <w:sz w:val="32"/>
          <w:szCs w:val="32"/>
          <w:vertAlign w:val="subscript"/>
        </w:rPr>
        <w:t>4</w:t>
      </w:r>
      <w:r w:rsidRPr="00DB6215">
        <w:rPr>
          <w:sz w:val="32"/>
          <w:szCs w:val="32"/>
        </w:rPr>
        <w:t xml:space="preserve"> и по 10,00 </w:t>
      </w:r>
      <w:r w:rsidR="00851E81" w:rsidRPr="00DB6215">
        <w:rPr>
          <w:sz w:val="32"/>
          <w:szCs w:val="32"/>
        </w:rPr>
        <w:t>см</w:t>
      </w:r>
      <w:r w:rsidR="00851E81" w:rsidRPr="00DB6215">
        <w:rPr>
          <w:sz w:val="32"/>
          <w:szCs w:val="32"/>
          <w:vertAlign w:val="superscript"/>
        </w:rPr>
        <w:t>3</w:t>
      </w:r>
      <w:r w:rsidRPr="00DB6215">
        <w:rPr>
          <w:sz w:val="32"/>
          <w:szCs w:val="32"/>
        </w:rPr>
        <w:t xml:space="preserve"> 0,01 н. раствора </w:t>
      </w:r>
      <w:r w:rsidRPr="00DB6215">
        <w:rPr>
          <w:sz w:val="32"/>
          <w:szCs w:val="32"/>
          <w:lang w:val="en-US"/>
        </w:rPr>
        <w:t>I</w:t>
      </w:r>
      <w:r w:rsidRPr="00DB6215">
        <w:rPr>
          <w:sz w:val="32"/>
          <w:szCs w:val="32"/>
          <w:vertAlign w:val="subscript"/>
        </w:rPr>
        <w:t>2</w:t>
      </w:r>
      <w:r w:rsidRPr="00DB6215">
        <w:rPr>
          <w:sz w:val="32"/>
          <w:szCs w:val="32"/>
        </w:rPr>
        <w:t>. Колбы прикрывают стеклянной пробкой или кусочками стекла и оставляют в темноте на 3</w:t>
      </w:r>
      <w:r w:rsidR="00925062">
        <w:rPr>
          <w:sz w:val="32"/>
          <w:szCs w:val="32"/>
        </w:rPr>
        <w:t xml:space="preserve"> </w:t>
      </w:r>
      <w:r w:rsidRPr="00DB6215">
        <w:rPr>
          <w:sz w:val="32"/>
          <w:szCs w:val="32"/>
        </w:rPr>
        <w:t>–</w:t>
      </w:r>
      <w:r w:rsidR="00925062">
        <w:rPr>
          <w:sz w:val="32"/>
          <w:szCs w:val="32"/>
        </w:rPr>
        <w:t xml:space="preserve"> </w:t>
      </w:r>
      <w:r w:rsidRPr="00DB6215">
        <w:rPr>
          <w:sz w:val="32"/>
          <w:szCs w:val="32"/>
        </w:rPr>
        <w:t xml:space="preserve">5 минут.  Затем последовательно титруют рабочим раствором </w:t>
      </w:r>
      <w:r w:rsidRPr="00DB6215">
        <w:rPr>
          <w:sz w:val="32"/>
          <w:szCs w:val="32"/>
          <w:lang w:val="en-US"/>
        </w:rPr>
        <w:lastRenderedPageBreak/>
        <w:t>Na</w:t>
      </w:r>
      <w:r w:rsidRPr="00DB6215">
        <w:rPr>
          <w:sz w:val="32"/>
          <w:szCs w:val="32"/>
          <w:vertAlign w:val="subscript"/>
        </w:rPr>
        <w:t>2</w:t>
      </w:r>
      <w:r w:rsidRPr="00DB6215">
        <w:rPr>
          <w:sz w:val="32"/>
          <w:szCs w:val="32"/>
          <w:lang w:val="en-US"/>
        </w:rPr>
        <w:t>S</w:t>
      </w:r>
      <w:r w:rsidRPr="00DB6215">
        <w:rPr>
          <w:sz w:val="32"/>
          <w:szCs w:val="32"/>
          <w:vertAlign w:val="subscript"/>
        </w:rPr>
        <w:t>2</w:t>
      </w:r>
      <w:r w:rsidRPr="00DB6215">
        <w:rPr>
          <w:sz w:val="32"/>
          <w:szCs w:val="32"/>
          <w:lang w:val="en-US"/>
        </w:rPr>
        <w:t>O</w:t>
      </w:r>
      <w:r w:rsidRPr="00DB6215">
        <w:rPr>
          <w:b/>
          <w:sz w:val="32"/>
          <w:szCs w:val="32"/>
          <w:vertAlign w:val="subscript"/>
        </w:rPr>
        <w:t xml:space="preserve">3 </w:t>
      </w:r>
      <w:r w:rsidRPr="00DB6215">
        <w:rPr>
          <w:bCs/>
          <w:sz w:val="32"/>
          <w:szCs w:val="32"/>
        </w:rPr>
        <w:t xml:space="preserve">с установленной концентрацией </w:t>
      </w:r>
      <w:r w:rsidRPr="00DB6215">
        <w:rPr>
          <w:sz w:val="32"/>
          <w:szCs w:val="32"/>
        </w:rPr>
        <w:t>до исчезновения синей о</w:t>
      </w:r>
      <w:r w:rsidRPr="00DB6215">
        <w:rPr>
          <w:sz w:val="32"/>
          <w:szCs w:val="32"/>
        </w:rPr>
        <w:t>к</w:t>
      </w:r>
      <w:r w:rsidRPr="00DB6215">
        <w:rPr>
          <w:sz w:val="32"/>
          <w:szCs w:val="32"/>
        </w:rPr>
        <w:t xml:space="preserve">раски </w:t>
      </w:r>
      <w:proofErr w:type="spellStart"/>
      <w:r w:rsidRPr="00DB6215">
        <w:rPr>
          <w:sz w:val="32"/>
          <w:szCs w:val="32"/>
        </w:rPr>
        <w:t>иод-крахмального</w:t>
      </w:r>
      <w:proofErr w:type="spellEnd"/>
      <w:r w:rsidRPr="00DB6215">
        <w:rPr>
          <w:sz w:val="32"/>
          <w:szCs w:val="32"/>
        </w:rPr>
        <w:t xml:space="preserve"> комплекса от последней капли </w:t>
      </w:r>
      <w:proofErr w:type="spellStart"/>
      <w:r w:rsidRPr="00DB6215">
        <w:rPr>
          <w:sz w:val="32"/>
          <w:szCs w:val="32"/>
        </w:rPr>
        <w:t>титранта</w:t>
      </w:r>
      <w:proofErr w:type="spellEnd"/>
      <w:r w:rsidRPr="00DB6215">
        <w:rPr>
          <w:sz w:val="32"/>
          <w:szCs w:val="32"/>
        </w:rPr>
        <w:t xml:space="preserve">, отмечая по бюретке его расход (мл): </w:t>
      </w:r>
      <w:proofErr w:type="gramStart"/>
      <w:r w:rsidRPr="00DB6215">
        <w:rPr>
          <w:i/>
          <w:sz w:val="32"/>
          <w:szCs w:val="32"/>
          <w:lang w:val="en-US"/>
        </w:rPr>
        <w:t>V</w:t>
      </w:r>
      <w:r w:rsidRPr="00DB6215">
        <w:rPr>
          <w:i/>
          <w:sz w:val="32"/>
          <w:szCs w:val="32"/>
          <w:vertAlign w:val="subscript"/>
        </w:rPr>
        <w:t xml:space="preserve">1 </w:t>
      </w:r>
      <w:r w:rsidRPr="00DB6215">
        <w:rPr>
          <w:sz w:val="32"/>
          <w:szCs w:val="32"/>
        </w:rPr>
        <w:t>– на холостую пробу и</w:t>
      </w:r>
      <w:r w:rsidRPr="00DB6215">
        <w:rPr>
          <w:i/>
          <w:sz w:val="32"/>
          <w:szCs w:val="32"/>
        </w:rPr>
        <w:t xml:space="preserve"> </w:t>
      </w:r>
      <w:r w:rsidRPr="00DB6215">
        <w:rPr>
          <w:i/>
          <w:sz w:val="32"/>
          <w:szCs w:val="32"/>
          <w:lang w:val="en-US"/>
        </w:rPr>
        <w:t>V</w:t>
      </w:r>
      <w:r w:rsidRPr="00DB6215">
        <w:rPr>
          <w:sz w:val="32"/>
          <w:szCs w:val="32"/>
          <w:vertAlign w:val="subscript"/>
        </w:rPr>
        <w:t xml:space="preserve">2 </w:t>
      </w:r>
      <w:r w:rsidRPr="00DB6215">
        <w:rPr>
          <w:sz w:val="32"/>
          <w:szCs w:val="32"/>
        </w:rPr>
        <w:t>– на пробу сока.</w:t>
      </w:r>
      <w:proofErr w:type="gramEnd"/>
      <w:r w:rsidRPr="00DB6215">
        <w:rPr>
          <w:sz w:val="32"/>
          <w:szCs w:val="32"/>
        </w:rPr>
        <w:t xml:space="preserve"> Крахмал добавляют в конце титрования, когда ра</w:t>
      </w:r>
      <w:r w:rsidRPr="00DB6215">
        <w:rPr>
          <w:sz w:val="32"/>
          <w:szCs w:val="32"/>
        </w:rPr>
        <w:t>с</w:t>
      </w:r>
      <w:r w:rsidRPr="00DB6215">
        <w:rPr>
          <w:sz w:val="32"/>
          <w:szCs w:val="32"/>
        </w:rPr>
        <w:t xml:space="preserve">твор </w:t>
      </w:r>
      <w:proofErr w:type="spellStart"/>
      <w:r w:rsidRPr="00DB6215">
        <w:rPr>
          <w:sz w:val="32"/>
          <w:szCs w:val="32"/>
        </w:rPr>
        <w:t>иода</w:t>
      </w:r>
      <w:proofErr w:type="spellEnd"/>
      <w:r w:rsidRPr="00DB6215">
        <w:rPr>
          <w:sz w:val="32"/>
          <w:szCs w:val="32"/>
        </w:rPr>
        <w:t xml:space="preserve"> приобретет соломенно-желтую окраску. В указанных у</w:t>
      </w:r>
      <w:r w:rsidRPr="00DB6215">
        <w:rPr>
          <w:sz w:val="32"/>
          <w:szCs w:val="32"/>
        </w:rPr>
        <w:t>с</w:t>
      </w:r>
      <w:r w:rsidRPr="00DB6215">
        <w:rPr>
          <w:sz w:val="32"/>
          <w:szCs w:val="32"/>
        </w:rPr>
        <w:t xml:space="preserve">ловиях другие восстановители, например, глюкоза, не реагируют с </w:t>
      </w:r>
      <w:proofErr w:type="spellStart"/>
      <w:r w:rsidRPr="00DB6215">
        <w:rPr>
          <w:sz w:val="32"/>
          <w:szCs w:val="32"/>
        </w:rPr>
        <w:t>иодом</w:t>
      </w:r>
      <w:proofErr w:type="spellEnd"/>
      <w:r w:rsidRPr="00DB6215">
        <w:rPr>
          <w:sz w:val="32"/>
          <w:szCs w:val="32"/>
        </w:rPr>
        <w:t>. Рассчитывают массу (мг) аскорбиновой кислоты (</w:t>
      </w:r>
      <w:r w:rsidRPr="00DB6215">
        <w:rPr>
          <w:i/>
          <w:sz w:val="32"/>
          <w:szCs w:val="32"/>
        </w:rPr>
        <w:t>М</w:t>
      </w:r>
      <w:r w:rsidR="00925062">
        <w:rPr>
          <w:i/>
          <w:sz w:val="32"/>
          <w:szCs w:val="32"/>
        </w:rPr>
        <w:t xml:space="preserve"> </w:t>
      </w:r>
      <w:r w:rsidRPr="00DB6215">
        <w:rPr>
          <w:sz w:val="32"/>
          <w:szCs w:val="32"/>
        </w:rPr>
        <w:t>=</w:t>
      </w:r>
      <w:r w:rsidR="00925062">
        <w:rPr>
          <w:sz w:val="32"/>
          <w:szCs w:val="32"/>
        </w:rPr>
        <w:t xml:space="preserve"> </w:t>
      </w:r>
      <w:r w:rsidRPr="00DB6215">
        <w:rPr>
          <w:sz w:val="32"/>
          <w:szCs w:val="32"/>
        </w:rPr>
        <w:t>176,1</w:t>
      </w:r>
      <w:r w:rsidR="00925062">
        <w:rPr>
          <w:sz w:val="32"/>
          <w:szCs w:val="32"/>
        </w:rPr>
        <w:t xml:space="preserve"> </w:t>
      </w:r>
      <w:r w:rsidRPr="00DB6215">
        <w:rPr>
          <w:sz w:val="32"/>
          <w:szCs w:val="32"/>
        </w:rPr>
        <w:t xml:space="preserve">г/моль) в 100 </w:t>
      </w:r>
      <w:r w:rsidR="009632DB" w:rsidRPr="00DB6215">
        <w:rPr>
          <w:sz w:val="32"/>
          <w:szCs w:val="32"/>
        </w:rPr>
        <w:t>см</w:t>
      </w:r>
      <w:r w:rsidR="009632DB" w:rsidRPr="00DB6215">
        <w:rPr>
          <w:sz w:val="32"/>
          <w:szCs w:val="32"/>
          <w:vertAlign w:val="superscript"/>
        </w:rPr>
        <w:t>3</w:t>
      </w:r>
      <w:r w:rsidRPr="00DB6215">
        <w:rPr>
          <w:sz w:val="32"/>
          <w:szCs w:val="32"/>
        </w:rPr>
        <w:t xml:space="preserve"> сока: </w:t>
      </w:r>
    </w:p>
    <w:p w:rsidR="00641ED1" w:rsidRPr="00DB6215" w:rsidRDefault="00641ED1" w:rsidP="00DB6215">
      <w:pPr>
        <w:tabs>
          <w:tab w:val="left" w:pos="3060"/>
        </w:tabs>
        <w:jc w:val="center"/>
        <w:rPr>
          <w:sz w:val="32"/>
          <w:szCs w:val="32"/>
        </w:rPr>
      </w:pPr>
      <w:r w:rsidRPr="00DB6215">
        <w:rPr>
          <w:position w:val="-24"/>
          <w:sz w:val="32"/>
          <w:szCs w:val="32"/>
        </w:rPr>
        <w:object w:dxaOrig="6140" w:dyaOrig="639">
          <v:shape id="_x0000_i1027" type="#_x0000_t75" style="width:387pt;height:40.5pt" o:ole="">
            <v:imagedata r:id="rId13" o:title=""/>
          </v:shape>
          <o:OLEObject Type="Embed" ProgID="Equation.3" ShapeID="_x0000_i1027" DrawAspect="Content" ObjectID="_1504600307" r:id="rId14"/>
        </w:object>
      </w:r>
    </w:p>
    <w:p w:rsidR="00641ED1" w:rsidRPr="00DB6215" w:rsidRDefault="00641ED1" w:rsidP="00DB6215">
      <w:pPr>
        <w:pStyle w:val="7"/>
        <w:spacing w:before="0"/>
        <w:ind w:firstLine="720"/>
        <w:rPr>
          <w:sz w:val="32"/>
          <w:szCs w:val="32"/>
        </w:rPr>
      </w:pPr>
      <w:r w:rsidRPr="00DB6215">
        <w:rPr>
          <w:sz w:val="32"/>
          <w:szCs w:val="32"/>
        </w:rPr>
        <w:t>Примечание: для соков с содержанием 5 – 8 мг витамина</w:t>
      </w:r>
      <w:proofErr w:type="gramStart"/>
      <w:r w:rsidRPr="00DB6215">
        <w:rPr>
          <w:sz w:val="32"/>
          <w:szCs w:val="32"/>
        </w:rPr>
        <w:t xml:space="preserve"> С</w:t>
      </w:r>
      <w:proofErr w:type="gramEnd"/>
      <w:r w:rsidRPr="00DB6215">
        <w:rPr>
          <w:sz w:val="32"/>
          <w:szCs w:val="32"/>
        </w:rPr>
        <w:t xml:space="preserve"> на </w:t>
      </w:r>
      <w:smartTag w:uri="urn:schemas-microsoft-com:office:smarttags" w:element="metricconverter">
        <w:smartTagPr>
          <w:attr w:name="ProductID" w:val="100 г"/>
        </w:smartTagPr>
        <w:r w:rsidRPr="00DB6215">
          <w:rPr>
            <w:sz w:val="32"/>
            <w:szCs w:val="32"/>
          </w:rPr>
          <w:t>100 г</w:t>
        </w:r>
      </w:smartTag>
      <w:r w:rsidRPr="00DB6215">
        <w:rPr>
          <w:sz w:val="32"/>
          <w:szCs w:val="32"/>
        </w:rPr>
        <w:t xml:space="preserve"> (по указателю пищевой ценности) объем </w:t>
      </w:r>
      <w:proofErr w:type="spellStart"/>
      <w:r w:rsidRPr="00DB6215">
        <w:rPr>
          <w:sz w:val="32"/>
          <w:szCs w:val="32"/>
        </w:rPr>
        <w:t>иода</w:t>
      </w:r>
      <w:proofErr w:type="spellEnd"/>
      <w:r w:rsidRPr="00DB6215">
        <w:rPr>
          <w:sz w:val="32"/>
          <w:szCs w:val="32"/>
        </w:rPr>
        <w:t xml:space="preserve"> может быть уменьшен до 5,00 </w:t>
      </w:r>
      <w:r w:rsidR="00851E81" w:rsidRPr="00DB6215">
        <w:rPr>
          <w:sz w:val="32"/>
          <w:szCs w:val="32"/>
        </w:rPr>
        <w:t>см</w:t>
      </w:r>
      <w:r w:rsidR="00851E81" w:rsidRPr="00DB6215">
        <w:rPr>
          <w:sz w:val="32"/>
          <w:szCs w:val="32"/>
          <w:vertAlign w:val="superscript"/>
        </w:rPr>
        <w:t>3</w:t>
      </w:r>
      <w:r w:rsidRPr="00DB6215">
        <w:rPr>
          <w:sz w:val="32"/>
          <w:szCs w:val="32"/>
        </w:rPr>
        <w:t>.</w:t>
      </w:r>
    </w:p>
    <w:p w:rsidR="00641ED1" w:rsidRPr="00DB6215" w:rsidRDefault="00641ED1" w:rsidP="00DB6215">
      <w:pPr>
        <w:pStyle w:val="22"/>
        <w:widowControl/>
        <w:spacing w:before="120" w:after="240" w:line="240" w:lineRule="auto"/>
        <w:ind w:firstLine="720"/>
        <w:rPr>
          <w:sz w:val="32"/>
          <w:szCs w:val="32"/>
        </w:rPr>
      </w:pPr>
      <w:r w:rsidRPr="00DB6215">
        <w:rPr>
          <w:sz w:val="32"/>
          <w:szCs w:val="32"/>
        </w:rPr>
        <w:t>Полученные в работе результаты сопоставляют с характер</w:t>
      </w:r>
      <w:r w:rsidRPr="00DB6215">
        <w:rPr>
          <w:sz w:val="32"/>
          <w:szCs w:val="32"/>
        </w:rPr>
        <w:t>и</w:t>
      </w:r>
      <w:r w:rsidRPr="00DB6215">
        <w:rPr>
          <w:sz w:val="32"/>
          <w:szCs w:val="32"/>
        </w:rPr>
        <w:t>стиками на упаковках и делают выводы о соответствии сока но</w:t>
      </w:r>
      <w:r w:rsidRPr="00DB6215">
        <w:rPr>
          <w:sz w:val="32"/>
          <w:szCs w:val="32"/>
        </w:rPr>
        <w:t>р</w:t>
      </w:r>
      <w:r w:rsidRPr="00DB6215">
        <w:rPr>
          <w:sz w:val="32"/>
          <w:szCs w:val="32"/>
        </w:rPr>
        <w:t>мам качества.</w:t>
      </w:r>
    </w:p>
    <w:p w:rsidR="00851E81" w:rsidRPr="00DB6215" w:rsidRDefault="00851E81" w:rsidP="00DB6215">
      <w:pPr>
        <w:pStyle w:val="22"/>
        <w:widowControl/>
        <w:spacing w:before="120" w:after="240" w:line="240" w:lineRule="auto"/>
        <w:ind w:firstLine="720"/>
        <w:rPr>
          <w:i/>
          <w:sz w:val="32"/>
          <w:szCs w:val="32"/>
        </w:rPr>
      </w:pPr>
      <w:r w:rsidRPr="00DB6215">
        <w:rPr>
          <w:i/>
          <w:sz w:val="32"/>
          <w:szCs w:val="32"/>
        </w:rPr>
        <w:t>Контрольные вопросы:</w:t>
      </w:r>
    </w:p>
    <w:p w:rsidR="00851E81" w:rsidRPr="00DB6215" w:rsidRDefault="008F502A" w:rsidP="00DB6215">
      <w:pPr>
        <w:numPr>
          <w:ilvl w:val="0"/>
          <w:numId w:val="11"/>
        </w:numPr>
        <w:shd w:val="clear" w:color="auto" w:fill="FFFFFF"/>
        <w:tabs>
          <w:tab w:val="clear" w:pos="530"/>
          <w:tab w:val="num" w:pos="426"/>
        </w:tabs>
        <w:ind w:left="426" w:hanging="426"/>
        <w:jc w:val="both"/>
        <w:rPr>
          <w:color w:val="000000"/>
          <w:spacing w:val="5"/>
          <w:sz w:val="32"/>
          <w:szCs w:val="32"/>
        </w:rPr>
      </w:pPr>
      <w:r w:rsidRPr="00DB6215">
        <w:rPr>
          <w:color w:val="000000"/>
          <w:spacing w:val="5"/>
          <w:sz w:val="32"/>
          <w:szCs w:val="32"/>
        </w:rPr>
        <w:t xml:space="preserve">В какой среде рекомендуют проводить реакцию титрования </w:t>
      </w:r>
      <w:proofErr w:type="spellStart"/>
      <w:r w:rsidRPr="00DB6215">
        <w:rPr>
          <w:color w:val="000000"/>
          <w:spacing w:val="5"/>
          <w:sz w:val="32"/>
          <w:szCs w:val="32"/>
        </w:rPr>
        <w:t>иода</w:t>
      </w:r>
      <w:proofErr w:type="spellEnd"/>
      <w:r w:rsidRPr="00DB6215">
        <w:rPr>
          <w:color w:val="000000"/>
          <w:spacing w:val="5"/>
          <w:sz w:val="32"/>
          <w:szCs w:val="32"/>
        </w:rPr>
        <w:t xml:space="preserve"> тиосульфатом и почему? </w:t>
      </w:r>
    </w:p>
    <w:p w:rsidR="008F502A" w:rsidRPr="00DB6215" w:rsidRDefault="008F502A" w:rsidP="00DB6215">
      <w:pPr>
        <w:numPr>
          <w:ilvl w:val="0"/>
          <w:numId w:val="11"/>
        </w:numPr>
        <w:shd w:val="clear" w:color="auto" w:fill="FFFFFF"/>
        <w:tabs>
          <w:tab w:val="clear" w:pos="530"/>
          <w:tab w:val="num" w:pos="426"/>
        </w:tabs>
        <w:ind w:left="426" w:hanging="426"/>
        <w:jc w:val="both"/>
        <w:rPr>
          <w:color w:val="000000"/>
          <w:spacing w:val="5"/>
          <w:sz w:val="32"/>
          <w:szCs w:val="32"/>
        </w:rPr>
      </w:pPr>
      <w:r w:rsidRPr="00DB6215">
        <w:rPr>
          <w:color w:val="000000"/>
          <w:spacing w:val="5"/>
          <w:sz w:val="32"/>
          <w:szCs w:val="32"/>
        </w:rPr>
        <w:t>Какой прием титрования применяют при определении ост</w:t>
      </w:r>
      <w:r w:rsidRPr="00DB6215">
        <w:rPr>
          <w:color w:val="000000"/>
          <w:spacing w:val="5"/>
          <w:sz w:val="32"/>
          <w:szCs w:val="32"/>
        </w:rPr>
        <w:t>а</w:t>
      </w:r>
      <w:r w:rsidRPr="00DB6215">
        <w:rPr>
          <w:color w:val="000000"/>
          <w:spacing w:val="5"/>
          <w:sz w:val="32"/>
          <w:szCs w:val="32"/>
        </w:rPr>
        <w:t>точного активного хлора в воде? Приведите уравнения реа</w:t>
      </w:r>
      <w:r w:rsidRPr="00DB6215">
        <w:rPr>
          <w:color w:val="000000"/>
          <w:spacing w:val="5"/>
          <w:sz w:val="32"/>
          <w:szCs w:val="32"/>
        </w:rPr>
        <w:t>к</w:t>
      </w:r>
      <w:r w:rsidRPr="00DB6215">
        <w:rPr>
          <w:color w:val="000000"/>
          <w:spacing w:val="5"/>
          <w:sz w:val="32"/>
          <w:szCs w:val="32"/>
        </w:rPr>
        <w:t xml:space="preserve">ций. </w:t>
      </w:r>
    </w:p>
    <w:p w:rsidR="008F502A" w:rsidRPr="00DB6215" w:rsidRDefault="008F502A" w:rsidP="00DB6215">
      <w:pPr>
        <w:numPr>
          <w:ilvl w:val="0"/>
          <w:numId w:val="11"/>
        </w:numPr>
        <w:shd w:val="clear" w:color="auto" w:fill="FFFFFF"/>
        <w:tabs>
          <w:tab w:val="clear" w:pos="530"/>
          <w:tab w:val="num" w:pos="426"/>
        </w:tabs>
        <w:ind w:left="426" w:hanging="426"/>
        <w:jc w:val="both"/>
        <w:rPr>
          <w:color w:val="000000"/>
          <w:spacing w:val="5"/>
          <w:sz w:val="32"/>
          <w:szCs w:val="32"/>
        </w:rPr>
      </w:pPr>
      <w:r w:rsidRPr="00DB6215">
        <w:rPr>
          <w:color w:val="000000"/>
          <w:spacing w:val="5"/>
          <w:sz w:val="32"/>
          <w:szCs w:val="32"/>
        </w:rPr>
        <w:t xml:space="preserve">Какой прием титрования используют при </w:t>
      </w:r>
      <w:r w:rsidR="00851E81" w:rsidRPr="00DB6215">
        <w:rPr>
          <w:color w:val="000000"/>
          <w:spacing w:val="5"/>
          <w:sz w:val="32"/>
          <w:szCs w:val="32"/>
        </w:rPr>
        <w:t xml:space="preserve">проведении </w:t>
      </w:r>
      <w:proofErr w:type="spellStart"/>
      <w:r w:rsidRPr="00DB6215">
        <w:rPr>
          <w:color w:val="000000"/>
          <w:spacing w:val="5"/>
          <w:sz w:val="32"/>
          <w:szCs w:val="32"/>
        </w:rPr>
        <w:t>иод</w:t>
      </w:r>
      <w:r w:rsidRPr="00DB6215">
        <w:rPr>
          <w:color w:val="000000"/>
          <w:spacing w:val="5"/>
          <w:sz w:val="32"/>
          <w:szCs w:val="32"/>
        </w:rPr>
        <w:t>о</w:t>
      </w:r>
      <w:r w:rsidRPr="00DB6215">
        <w:rPr>
          <w:color w:val="000000"/>
          <w:spacing w:val="5"/>
          <w:sz w:val="32"/>
          <w:szCs w:val="32"/>
        </w:rPr>
        <w:t>метрическо</w:t>
      </w:r>
      <w:r w:rsidR="00851E81" w:rsidRPr="00DB6215">
        <w:rPr>
          <w:color w:val="000000"/>
          <w:spacing w:val="5"/>
          <w:sz w:val="32"/>
          <w:szCs w:val="32"/>
        </w:rPr>
        <w:t>го</w:t>
      </w:r>
      <w:proofErr w:type="spellEnd"/>
      <w:r w:rsidRPr="00DB6215">
        <w:rPr>
          <w:color w:val="000000"/>
          <w:spacing w:val="5"/>
          <w:sz w:val="32"/>
          <w:szCs w:val="32"/>
        </w:rPr>
        <w:t xml:space="preserve"> определени</w:t>
      </w:r>
      <w:r w:rsidR="00851E81" w:rsidRPr="00DB6215">
        <w:rPr>
          <w:color w:val="000000"/>
          <w:spacing w:val="5"/>
          <w:sz w:val="32"/>
          <w:szCs w:val="32"/>
        </w:rPr>
        <w:t>я</w:t>
      </w:r>
      <w:r w:rsidRPr="00DB6215">
        <w:rPr>
          <w:color w:val="000000"/>
          <w:spacing w:val="5"/>
          <w:sz w:val="32"/>
          <w:szCs w:val="32"/>
        </w:rPr>
        <w:t xml:space="preserve"> аскорбиновой кислоты? </w:t>
      </w:r>
      <w:r w:rsidR="00554EFB" w:rsidRPr="00DB6215">
        <w:rPr>
          <w:color w:val="000000"/>
          <w:spacing w:val="5"/>
          <w:sz w:val="32"/>
          <w:szCs w:val="32"/>
        </w:rPr>
        <w:t>Приведите уравнения реакций.</w:t>
      </w:r>
    </w:p>
    <w:p w:rsidR="00554EFB" w:rsidRPr="00DB6215" w:rsidRDefault="00554EFB" w:rsidP="00DB6215">
      <w:pPr>
        <w:numPr>
          <w:ilvl w:val="0"/>
          <w:numId w:val="11"/>
        </w:numPr>
        <w:shd w:val="clear" w:color="auto" w:fill="FFFFFF"/>
        <w:tabs>
          <w:tab w:val="clear" w:pos="530"/>
          <w:tab w:val="num" w:pos="426"/>
        </w:tabs>
        <w:ind w:left="426" w:hanging="426"/>
        <w:jc w:val="both"/>
        <w:rPr>
          <w:color w:val="000000"/>
          <w:spacing w:val="5"/>
          <w:sz w:val="32"/>
          <w:szCs w:val="32"/>
        </w:rPr>
      </w:pPr>
      <w:r w:rsidRPr="00DB6215">
        <w:rPr>
          <w:color w:val="000000"/>
          <w:spacing w:val="5"/>
          <w:sz w:val="32"/>
          <w:szCs w:val="32"/>
        </w:rPr>
        <w:t>С какой целью проводится титрование «холостой пробы» при определении аскорбиновой кислоты?</w:t>
      </w:r>
    </w:p>
    <w:p w:rsidR="004B72A2" w:rsidRPr="00DB6215" w:rsidRDefault="0031735A" w:rsidP="00DB6215">
      <w:pPr>
        <w:pStyle w:val="2"/>
        <w:spacing w:line="240" w:lineRule="auto"/>
        <w:rPr>
          <w:sz w:val="32"/>
          <w:szCs w:val="32"/>
        </w:rPr>
      </w:pPr>
      <w:bookmarkStart w:id="30" w:name="_Toc401438799"/>
      <w:bookmarkStart w:id="31" w:name="_Toc402635454"/>
      <w:r w:rsidRPr="00DB6215">
        <w:rPr>
          <w:sz w:val="32"/>
          <w:szCs w:val="32"/>
        </w:rPr>
        <w:t>2.Физико-химическе методы анализа</w:t>
      </w:r>
      <w:r w:rsidR="00830C28" w:rsidRPr="00DB6215">
        <w:rPr>
          <w:sz w:val="32"/>
          <w:szCs w:val="32"/>
        </w:rPr>
        <w:t xml:space="preserve"> пищевых продуктов</w:t>
      </w:r>
      <w:bookmarkEnd w:id="30"/>
      <w:bookmarkEnd w:id="31"/>
    </w:p>
    <w:p w:rsidR="008101B7" w:rsidRPr="009550C6" w:rsidRDefault="008101B7" w:rsidP="008101B7">
      <w:pPr>
        <w:pStyle w:val="2"/>
        <w:rPr>
          <w:bCs/>
          <w:sz w:val="32"/>
        </w:rPr>
      </w:pPr>
      <w:bookmarkStart w:id="32" w:name="_Toc148174464"/>
      <w:bookmarkStart w:id="33" w:name="_Toc148175347"/>
      <w:bookmarkStart w:id="34" w:name="_Toc402635455"/>
      <w:bookmarkStart w:id="35" w:name="_Toc148174466"/>
      <w:bookmarkStart w:id="36" w:name="_Toc148175350"/>
      <w:bookmarkStart w:id="37" w:name="_Toc401438800"/>
      <w:r w:rsidRPr="009550C6">
        <w:rPr>
          <w:bCs/>
          <w:sz w:val="32"/>
        </w:rPr>
        <w:t>2.1. Потенциометрия</w:t>
      </w:r>
      <w:bookmarkEnd w:id="32"/>
      <w:bookmarkEnd w:id="33"/>
      <w:bookmarkEnd w:id="34"/>
    </w:p>
    <w:p w:rsidR="008101B7" w:rsidRPr="00F42B76" w:rsidRDefault="008101B7" w:rsidP="008101B7">
      <w:pPr>
        <w:shd w:val="clear" w:color="auto" w:fill="FFFFFF"/>
        <w:ind w:right="-82" w:firstLine="720"/>
        <w:jc w:val="both"/>
        <w:rPr>
          <w:color w:val="000000"/>
          <w:sz w:val="32"/>
          <w:szCs w:val="32"/>
        </w:rPr>
      </w:pPr>
      <w:r w:rsidRPr="00F42B76">
        <w:rPr>
          <w:color w:val="000000"/>
          <w:sz w:val="32"/>
          <w:szCs w:val="32"/>
        </w:rPr>
        <w:t>Потенциометрический метод анализа основан на измерении электродного потенциала, величина которого обусловлена концент</w:t>
      </w:r>
      <w:r w:rsidRPr="00F42B76">
        <w:rPr>
          <w:color w:val="000000"/>
          <w:sz w:val="32"/>
          <w:szCs w:val="32"/>
        </w:rPr>
        <w:softHyphen/>
        <w:t>рацией (точнее, активностью) потенциалопределяющего компоне</w:t>
      </w:r>
      <w:r w:rsidRPr="00F42B76">
        <w:rPr>
          <w:color w:val="000000"/>
          <w:sz w:val="32"/>
          <w:szCs w:val="32"/>
        </w:rPr>
        <w:t>н</w:t>
      </w:r>
      <w:r w:rsidRPr="00F42B76">
        <w:rPr>
          <w:color w:val="000000"/>
          <w:sz w:val="32"/>
          <w:szCs w:val="32"/>
        </w:rPr>
        <w:t>та раствора.</w:t>
      </w:r>
    </w:p>
    <w:p w:rsidR="008101B7" w:rsidRDefault="008101B7" w:rsidP="008101B7">
      <w:pPr>
        <w:shd w:val="clear" w:color="auto" w:fill="FFFFFF"/>
        <w:tabs>
          <w:tab w:val="left" w:pos="4618"/>
        </w:tabs>
        <w:ind w:right="-82" w:firstLine="720"/>
        <w:jc w:val="both"/>
        <w:rPr>
          <w:color w:val="000000"/>
          <w:sz w:val="32"/>
          <w:szCs w:val="32"/>
        </w:rPr>
      </w:pPr>
      <w:r w:rsidRPr="00F42B76">
        <w:rPr>
          <w:color w:val="000000"/>
          <w:sz w:val="32"/>
          <w:szCs w:val="32"/>
        </w:rPr>
        <w:lastRenderedPageBreak/>
        <w:t>Для расчета электродного потенциала (Е, В) служит уравнение Нернста:</w:t>
      </w:r>
    </w:p>
    <w:p w:rsidR="008101B7" w:rsidRPr="00F42B76" w:rsidRDefault="008101B7" w:rsidP="008101B7">
      <w:pPr>
        <w:shd w:val="clear" w:color="auto" w:fill="FFFFFF"/>
        <w:tabs>
          <w:tab w:val="left" w:pos="4618"/>
        </w:tabs>
        <w:ind w:right="-82"/>
        <w:jc w:val="center"/>
        <w:rPr>
          <w:color w:val="000000"/>
          <w:sz w:val="32"/>
          <w:szCs w:val="32"/>
        </w:rPr>
      </w:pPr>
      <w:r w:rsidRPr="00F6203E">
        <w:rPr>
          <w:color w:val="000000"/>
          <w:position w:val="-24"/>
          <w:sz w:val="32"/>
          <w:szCs w:val="32"/>
        </w:rPr>
        <w:object w:dxaOrig="1800" w:dyaOrig="620">
          <v:shape id="_x0000_i1028" type="#_x0000_t75" style="width:118.5pt;height:40.5pt" o:ole="">
            <v:imagedata r:id="rId15" o:title=""/>
          </v:shape>
          <o:OLEObject Type="Embed" ProgID="Equation.3" ShapeID="_x0000_i1028" DrawAspect="Content" ObjectID="_1504600308" r:id="rId16"/>
        </w:object>
      </w:r>
    </w:p>
    <w:p w:rsidR="008101B7" w:rsidRPr="00F42B76" w:rsidRDefault="008101B7" w:rsidP="008101B7">
      <w:pPr>
        <w:shd w:val="clear" w:color="auto" w:fill="FFFFFF"/>
        <w:tabs>
          <w:tab w:val="left" w:pos="4618"/>
        </w:tabs>
        <w:ind w:right="-227" w:firstLine="720"/>
        <w:jc w:val="both"/>
        <w:rPr>
          <w:color w:val="000000"/>
          <w:sz w:val="32"/>
          <w:szCs w:val="32"/>
        </w:rPr>
      </w:pPr>
      <w:r w:rsidRPr="00F42B76">
        <w:rPr>
          <w:color w:val="000000"/>
          <w:sz w:val="32"/>
          <w:szCs w:val="32"/>
        </w:rPr>
        <w:t xml:space="preserve">где </w:t>
      </w:r>
      <w:r w:rsidRPr="00F42B76">
        <w:rPr>
          <w:i/>
          <w:smallCaps/>
          <w:color w:val="000000"/>
          <w:sz w:val="32"/>
          <w:szCs w:val="32"/>
        </w:rPr>
        <w:t>Е</w:t>
      </w:r>
      <w:proofErr w:type="gramStart"/>
      <w:r w:rsidRPr="00F6203E">
        <w:rPr>
          <w:i/>
          <w:smallCaps/>
          <w:color w:val="000000"/>
          <w:sz w:val="32"/>
          <w:szCs w:val="32"/>
          <w:vertAlign w:val="superscript"/>
        </w:rPr>
        <w:t>0</w:t>
      </w:r>
      <w:proofErr w:type="gramEnd"/>
      <w:r w:rsidRPr="00F42B76">
        <w:rPr>
          <w:smallCaps/>
          <w:color w:val="000000"/>
          <w:sz w:val="32"/>
          <w:szCs w:val="32"/>
        </w:rPr>
        <w:t xml:space="preserve"> </w:t>
      </w:r>
      <w:r>
        <w:rPr>
          <w:color w:val="000000"/>
          <w:sz w:val="32"/>
          <w:szCs w:val="32"/>
        </w:rPr>
        <w:t>–</w:t>
      </w:r>
      <w:r w:rsidRPr="00F42B76">
        <w:rPr>
          <w:color w:val="000000"/>
          <w:sz w:val="32"/>
          <w:szCs w:val="32"/>
        </w:rPr>
        <w:t xml:space="preserve"> стандартный потенциал, В; </w:t>
      </w:r>
      <w:r w:rsidRPr="00F42B76">
        <w:rPr>
          <w:i/>
          <w:color w:val="000000"/>
          <w:sz w:val="32"/>
          <w:szCs w:val="32"/>
          <w:lang w:val="en-US"/>
        </w:rPr>
        <w:t>R</w:t>
      </w:r>
      <w:r w:rsidRPr="00F42B76">
        <w:rPr>
          <w:color w:val="000000"/>
          <w:sz w:val="32"/>
          <w:szCs w:val="32"/>
        </w:rPr>
        <w:t xml:space="preserve"> </w:t>
      </w:r>
      <w:r>
        <w:rPr>
          <w:color w:val="000000"/>
          <w:sz w:val="32"/>
          <w:szCs w:val="32"/>
        </w:rPr>
        <w:t>–</w:t>
      </w:r>
      <w:r w:rsidRPr="00F42B76">
        <w:rPr>
          <w:color w:val="000000"/>
          <w:sz w:val="32"/>
          <w:szCs w:val="32"/>
        </w:rPr>
        <w:t xml:space="preserve"> универс</w:t>
      </w:r>
      <w:r w:rsidR="00F76CC2">
        <w:rPr>
          <w:color w:val="000000"/>
          <w:sz w:val="32"/>
          <w:szCs w:val="32"/>
        </w:rPr>
        <w:t>альная газовая постоянная (8,31</w:t>
      </w:r>
      <w:r w:rsidRPr="00F42B76">
        <w:rPr>
          <w:color w:val="000000"/>
          <w:sz w:val="32"/>
          <w:szCs w:val="32"/>
        </w:rPr>
        <w:t xml:space="preserve"> Дж); </w:t>
      </w:r>
      <w:r w:rsidRPr="00F42B76">
        <w:rPr>
          <w:i/>
          <w:color w:val="000000"/>
          <w:sz w:val="32"/>
          <w:szCs w:val="32"/>
        </w:rPr>
        <w:t>Т</w:t>
      </w:r>
      <w:r w:rsidRPr="00F42B76">
        <w:rPr>
          <w:color w:val="000000"/>
          <w:sz w:val="32"/>
          <w:szCs w:val="32"/>
        </w:rPr>
        <w:t xml:space="preserve"> </w:t>
      </w:r>
      <w:r>
        <w:rPr>
          <w:color w:val="000000"/>
          <w:sz w:val="32"/>
          <w:szCs w:val="32"/>
        </w:rPr>
        <w:t>–</w:t>
      </w:r>
      <w:r w:rsidRPr="00F42B76">
        <w:rPr>
          <w:color w:val="000000"/>
          <w:sz w:val="32"/>
          <w:szCs w:val="32"/>
        </w:rPr>
        <w:t xml:space="preserve"> абсолютная температура, К; </w:t>
      </w:r>
      <w:r w:rsidRPr="00F42B76">
        <w:rPr>
          <w:i/>
          <w:color w:val="000000"/>
          <w:sz w:val="32"/>
          <w:szCs w:val="32"/>
          <w:lang w:val="en-US"/>
        </w:rPr>
        <w:t>F</w:t>
      </w:r>
      <w:r w:rsidRPr="00F42B76">
        <w:rPr>
          <w:color w:val="000000"/>
          <w:sz w:val="32"/>
          <w:szCs w:val="32"/>
        </w:rPr>
        <w:t xml:space="preserve"> </w:t>
      </w:r>
      <w:r>
        <w:rPr>
          <w:color w:val="000000"/>
          <w:sz w:val="32"/>
          <w:szCs w:val="32"/>
        </w:rPr>
        <w:t>–</w:t>
      </w:r>
      <w:r w:rsidRPr="00F42B76">
        <w:rPr>
          <w:color w:val="000000"/>
          <w:sz w:val="32"/>
          <w:szCs w:val="32"/>
        </w:rPr>
        <w:t xml:space="preserve"> число Ф</w:t>
      </w:r>
      <w:r w:rsidRPr="00F42B76">
        <w:rPr>
          <w:color w:val="000000"/>
          <w:sz w:val="32"/>
          <w:szCs w:val="32"/>
        </w:rPr>
        <w:t>а</w:t>
      </w:r>
      <w:r w:rsidRPr="00F42B76">
        <w:rPr>
          <w:color w:val="000000"/>
          <w:sz w:val="32"/>
          <w:szCs w:val="32"/>
        </w:rPr>
        <w:t>радея (96 490 Кл</w:t>
      </w:r>
      <w:r w:rsidR="00F76CC2">
        <w:rPr>
          <w:color w:val="000000"/>
          <w:sz w:val="32"/>
          <w:szCs w:val="32"/>
        </w:rPr>
        <w:t>/моль</w:t>
      </w:r>
      <w:r w:rsidRPr="00F42B76">
        <w:rPr>
          <w:color w:val="000000"/>
          <w:sz w:val="32"/>
          <w:szCs w:val="32"/>
        </w:rPr>
        <w:t xml:space="preserve">); </w:t>
      </w:r>
      <w:r w:rsidRPr="00F42B76">
        <w:rPr>
          <w:i/>
          <w:color w:val="000000"/>
          <w:sz w:val="32"/>
          <w:szCs w:val="32"/>
          <w:lang w:val="en-US"/>
        </w:rPr>
        <w:t>n</w:t>
      </w:r>
      <w:r w:rsidRPr="00F42B76">
        <w:rPr>
          <w:color w:val="000000"/>
          <w:sz w:val="32"/>
          <w:szCs w:val="32"/>
        </w:rPr>
        <w:t xml:space="preserve"> </w:t>
      </w:r>
      <w:r>
        <w:rPr>
          <w:color w:val="000000"/>
          <w:sz w:val="32"/>
          <w:szCs w:val="32"/>
        </w:rPr>
        <w:t>–</w:t>
      </w:r>
      <w:r w:rsidR="00F76CC2">
        <w:rPr>
          <w:color w:val="000000"/>
          <w:sz w:val="32"/>
          <w:szCs w:val="32"/>
        </w:rPr>
        <w:t xml:space="preserve"> заряд потенциал</w:t>
      </w:r>
      <w:r w:rsidRPr="00F42B76">
        <w:rPr>
          <w:color w:val="000000"/>
          <w:sz w:val="32"/>
          <w:szCs w:val="32"/>
        </w:rPr>
        <w:t>определя</w:t>
      </w:r>
      <w:r w:rsidR="00F76CC2">
        <w:rPr>
          <w:color w:val="000000"/>
          <w:sz w:val="32"/>
          <w:szCs w:val="32"/>
        </w:rPr>
        <w:t>ю</w:t>
      </w:r>
      <w:r w:rsidRPr="00F42B76">
        <w:rPr>
          <w:color w:val="000000"/>
          <w:sz w:val="32"/>
          <w:szCs w:val="32"/>
        </w:rPr>
        <w:t xml:space="preserve">щего иона, </w:t>
      </w:r>
      <w:r w:rsidRPr="00F42B76">
        <w:rPr>
          <w:i/>
          <w:color w:val="000000"/>
          <w:sz w:val="32"/>
          <w:szCs w:val="32"/>
        </w:rPr>
        <w:t xml:space="preserve">а </w:t>
      </w:r>
      <w:r>
        <w:rPr>
          <w:color w:val="000000"/>
          <w:sz w:val="32"/>
          <w:szCs w:val="32"/>
        </w:rPr>
        <w:t>–</w:t>
      </w:r>
      <w:r w:rsidRPr="00F42B76">
        <w:rPr>
          <w:color w:val="000000"/>
          <w:sz w:val="32"/>
          <w:szCs w:val="32"/>
        </w:rPr>
        <w:t xml:space="preserve"> его активность.</w:t>
      </w:r>
    </w:p>
    <w:p w:rsidR="008101B7" w:rsidRDefault="008101B7" w:rsidP="008101B7">
      <w:pPr>
        <w:shd w:val="clear" w:color="auto" w:fill="FFFFFF"/>
        <w:ind w:right="-227" w:firstLine="720"/>
        <w:jc w:val="both"/>
        <w:rPr>
          <w:color w:val="000000"/>
          <w:sz w:val="32"/>
          <w:szCs w:val="32"/>
        </w:rPr>
      </w:pPr>
      <w:r w:rsidRPr="00F42B76">
        <w:rPr>
          <w:color w:val="000000"/>
          <w:sz w:val="32"/>
          <w:szCs w:val="32"/>
        </w:rPr>
        <w:t xml:space="preserve">После введения численных значений величин </w:t>
      </w:r>
      <w:r w:rsidRPr="00F42B76">
        <w:rPr>
          <w:i/>
          <w:color w:val="000000"/>
          <w:sz w:val="32"/>
          <w:szCs w:val="32"/>
          <w:lang w:val="en-US"/>
        </w:rPr>
        <w:t>R</w:t>
      </w:r>
      <w:r w:rsidRPr="00F42B76">
        <w:rPr>
          <w:color w:val="000000"/>
          <w:sz w:val="32"/>
          <w:szCs w:val="32"/>
        </w:rPr>
        <w:t xml:space="preserve"> и</w:t>
      </w:r>
      <w:proofErr w:type="gramStart"/>
      <w:r w:rsidRPr="00F42B76">
        <w:rPr>
          <w:color w:val="000000"/>
          <w:sz w:val="32"/>
          <w:szCs w:val="32"/>
        </w:rPr>
        <w:t xml:space="preserve"> </w:t>
      </w:r>
      <w:r w:rsidRPr="00F42B76">
        <w:rPr>
          <w:i/>
          <w:color w:val="000000"/>
          <w:sz w:val="32"/>
          <w:szCs w:val="32"/>
        </w:rPr>
        <w:t>Т</w:t>
      </w:r>
      <w:proofErr w:type="gramEnd"/>
      <w:r w:rsidRPr="00F42B76">
        <w:rPr>
          <w:color w:val="000000"/>
          <w:sz w:val="32"/>
          <w:szCs w:val="32"/>
        </w:rPr>
        <w:t>, (темпер</w:t>
      </w:r>
      <w:r w:rsidRPr="00F42B76">
        <w:rPr>
          <w:color w:val="000000"/>
          <w:sz w:val="32"/>
          <w:szCs w:val="32"/>
        </w:rPr>
        <w:t>а</w:t>
      </w:r>
      <w:r w:rsidRPr="00F42B76">
        <w:rPr>
          <w:color w:val="000000"/>
          <w:sz w:val="32"/>
          <w:szCs w:val="32"/>
        </w:rPr>
        <w:t>туру принимают равной 298 К (25° С)</w:t>
      </w:r>
      <w:r>
        <w:rPr>
          <w:color w:val="000000"/>
          <w:sz w:val="32"/>
          <w:szCs w:val="32"/>
        </w:rPr>
        <w:t>)</w:t>
      </w:r>
      <w:r w:rsidRPr="00F42B76">
        <w:rPr>
          <w:color w:val="000000"/>
          <w:sz w:val="32"/>
          <w:szCs w:val="32"/>
        </w:rPr>
        <w:t>, и  учета коэффици</w:t>
      </w:r>
      <w:r w:rsidRPr="00F42B76">
        <w:rPr>
          <w:color w:val="000000"/>
          <w:sz w:val="32"/>
          <w:szCs w:val="32"/>
        </w:rPr>
        <w:softHyphen/>
        <w:t>ента пер</w:t>
      </w:r>
      <w:r w:rsidRPr="00F42B76">
        <w:rPr>
          <w:color w:val="000000"/>
          <w:sz w:val="32"/>
          <w:szCs w:val="32"/>
        </w:rPr>
        <w:t>е</w:t>
      </w:r>
      <w:r w:rsidRPr="00F42B76">
        <w:rPr>
          <w:color w:val="000000"/>
          <w:sz w:val="32"/>
          <w:szCs w:val="32"/>
        </w:rPr>
        <w:t xml:space="preserve">хода от натуральных логарифмов к десятичным (2,3)  получают уравнение:  </w:t>
      </w:r>
    </w:p>
    <w:p w:rsidR="008101B7" w:rsidRPr="00F42B76" w:rsidRDefault="008101B7" w:rsidP="008101B7">
      <w:pPr>
        <w:shd w:val="clear" w:color="auto" w:fill="FFFFFF"/>
        <w:ind w:right="-227"/>
        <w:jc w:val="center"/>
        <w:rPr>
          <w:color w:val="000000"/>
          <w:sz w:val="32"/>
          <w:szCs w:val="32"/>
        </w:rPr>
      </w:pPr>
      <w:r w:rsidRPr="00F6203E">
        <w:rPr>
          <w:color w:val="000000"/>
          <w:position w:val="-24"/>
          <w:sz w:val="32"/>
          <w:szCs w:val="32"/>
        </w:rPr>
        <w:object w:dxaOrig="2020" w:dyaOrig="620">
          <v:shape id="_x0000_i1029" type="#_x0000_t75" style="width:141pt;height:42.75pt" o:ole="">
            <v:imagedata r:id="rId17" o:title=""/>
          </v:shape>
          <o:OLEObject Type="Embed" ProgID="Equation.3" ShapeID="_x0000_i1029" DrawAspect="Content" ObjectID="_1504600309" r:id="rId18"/>
        </w:object>
      </w:r>
    </w:p>
    <w:p w:rsidR="008101B7" w:rsidRDefault="008101B7" w:rsidP="008101B7">
      <w:pPr>
        <w:shd w:val="clear" w:color="auto" w:fill="FFFFFF"/>
        <w:ind w:right="-227" w:firstLine="720"/>
        <w:jc w:val="both"/>
        <w:rPr>
          <w:color w:val="000000"/>
          <w:sz w:val="32"/>
          <w:szCs w:val="32"/>
        </w:rPr>
      </w:pPr>
      <w:r w:rsidRPr="00F42B76">
        <w:rPr>
          <w:color w:val="000000"/>
          <w:sz w:val="32"/>
          <w:szCs w:val="32"/>
        </w:rPr>
        <w:t xml:space="preserve">Активность ионов связана с концентрацией </w:t>
      </w:r>
      <w:r>
        <w:rPr>
          <w:i/>
          <w:color w:val="000000"/>
          <w:sz w:val="32"/>
          <w:szCs w:val="32"/>
        </w:rPr>
        <w:t xml:space="preserve">с </w:t>
      </w:r>
      <w:proofErr w:type="gramStart"/>
      <w:r w:rsidRPr="00AA3B78">
        <w:rPr>
          <w:color w:val="000000"/>
          <w:sz w:val="32"/>
          <w:szCs w:val="32"/>
        </w:rPr>
        <w:t>соотношением</w:t>
      </w:r>
      <w:proofErr w:type="gramEnd"/>
      <w:r w:rsidRPr="00F42B76">
        <w:rPr>
          <w:color w:val="000000"/>
          <w:sz w:val="32"/>
          <w:szCs w:val="32"/>
        </w:rPr>
        <w:t xml:space="preserve"> </w:t>
      </w:r>
      <w:r w:rsidRPr="00F42B76">
        <w:rPr>
          <w:i/>
          <w:color w:val="000000"/>
          <w:sz w:val="32"/>
          <w:szCs w:val="32"/>
        </w:rPr>
        <w:t>а</w:t>
      </w:r>
      <w:r>
        <w:rPr>
          <w:i/>
          <w:color w:val="000000"/>
          <w:sz w:val="32"/>
          <w:szCs w:val="32"/>
        </w:rPr>
        <w:t> </w:t>
      </w:r>
      <w:r w:rsidRPr="00F42B76">
        <w:rPr>
          <w:i/>
          <w:color w:val="000000"/>
          <w:sz w:val="32"/>
          <w:szCs w:val="32"/>
        </w:rPr>
        <w:t>=</w:t>
      </w:r>
      <w:r>
        <w:rPr>
          <w:i/>
          <w:color w:val="000000"/>
          <w:sz w:val="32"/>
          <w:szCs w:val="32"/>
        </w:rPr>
        <w:t> </w:t>
      </w:r>
      <w:r w:rsidRPr="00F42B76">
        <w:rPr>
          <w:i/>
          <w:color w:val="000000"/>
          <w:sz w:val="32"/>
          <w:szCs w:val="32"/>
          <w:lang w:val="en-US"/>
        </w:rPr>
        <w:t>f</w:t>
      </w:r>
      <w:r>
        <w:rPr>
          <w:i/>
          <w:color w:val="000000"/>
          <w:sz w:val="32"/>
          <w:szCs w:val="32"/>
          <w:lang w:val="en-US"/>
        </w:rPr>
        <w:sym w:font="Wingdings" w:char="F0A0"/>
      </w:r>
      <w:r w:rsidRPr="00F42B76">
        <w:rPr>
          <w:i/>
          <w:color w:val="000000"/>
          <w:sz w:val="32"/>
          <w:szCs w:val="32"/>
        </w:rPr>
        <w:t xml:space="preserve"> </w:t>
      </w:r>
      <w:r>
        <w:rPr>
          <w:i/>
          <w:color w:val="000000"/>
          <w:sz w:val="32"/>
          <w:szCs w:val="32"/>
        </w:rPr>
        <w:t xml:space="preserve">с, </w:t>
      </w:r>
      <w:r w:rsidRPr="002950B9">
        <w:rPr>
          <w:color w:val="000000"/>
          <w:sz w:val="32"/>
          <w:szCs w:val="32"/>
        </w:rPr>
        <w:t>где</w:t>
      </w:r>
      <w:r w:rsidRPr="00F42B76">
        <w:rPr>
          <w:color w:val="000000"/>
          <w:sz w:val="32"/>
          <w:szCs w:val="32"/>
        </w:rPr>
        <w:t xml:space="preserve">  </w:t>
      </w:r>
      <w:r w:rsidRPr="00F42B76">
        <w:rPr>
          <w:i/>
          <w:color w:val="000000"/>
          <w:sz w:val="32"/>
          <w:szCs w:val="32"/>
          <w:lang w:val="en-US"/>
        </w:rPr>
        <w:t>f</w:t>
      </w:r>
      <w:r w:rsidRPr="00F42B76">
        <w:rPr>
          <w:color w:val="000000"/>
          <w:sz w:val="32"/>
          <w:szCs w:val="32"/>
        </w:rPr>
        <w:t xml:space="preserve"> </w:t>
      </w:r>
      <w:r>
        <w:rPr>
          <w:color w:val="000000"/>
          <w:sz w:val="32"/>
          <w:szCs w:val="32"/>
        </w:rPr>
        <w:t>–</w:t>
      </w:r>
      <w:r w:rsidRPr="00F42B76">
        <w:rPr>
          <w:color w:val="000000"/>
          <w:sz w:val="32"/>
          <w:szCs w:val="32"/>
        </w:rPr>
        <w:t xml:space="preserve"> коэффициент активности. В разбавленных раство</w:t>
      </w:r>
      <w:r w:rsidRPr="00F42B76">
        <w:rPr>
          <w:color w:val="000000"/>
          <w:sz w:val="32"/>
          <w:szCs w:val="32"/>
        </w:rPr>
        <w:softHyphen/>
        <w:t>рах коэффицие</w:t>
      </w:r>
      <w:r w:rsidR="004B0F09">
        <w:rPr>
          <w:color w:val="000000"/>
          <w:sz w:val="32"/>
          <w:szCs w:val="32"/>
        </w:rPr>
        <w:t>нт активности близок к единице,</w:t>
      </w:r>
      <w:r w:rsidR="004B0F09" w:rsidRPr="004B0F09">
        <w:rPr>
          <w:color w:val="000000"/>
          <w:sz w:val="32"/>
          <w:szCs w:val="32"/>
        </w:rPr>
        <w:t xml:space="preserve"> </w:t>
      </w:r>
      <w:r w:rsidR="004B0F09">
        <w:rPr>
          <w:color w:val="000000"/>
          <w:sz w:val="32"/>
          <w:szCs w:val="32"/>
        </w:rPr>
        <w:t xml:space="preserve">в этом случае </w:t>
      </w:r>
      <w:r w:rsidRPr="00F42B76">
        <w:rPr>
          <w:color w:val="000000"/>
          <w:sz w:val="32"/>
          <w:szCs w:val="32"/>
        </w:rPr>
        <w:t>уравнение Нернста имеет вид:</w:t>
      </w:r>
    </w:p>
    <w:p w:rsidR="008101B7" w:rsidRPr="00F42B76" w:rsidRDefault="008101B7" w:rsidP="008101B7">
      <w:pPr>
        <w:shd w:val="clear" w:color="auto" w:fill="FFFFFF"/>
        <w:ind w:right="-227"/>
        <w:jc w:val="center"/>
        <w:rPr>
          <w:color w:val="000000"/>
          <w:sz w:val="32"/>
          <w:szCs w:val="32"/>
        </w:rPr>
      </w:pPr>
      <w:r w:rsidRPr="00F6203E">
        <w:rPr>
          <w:color w:val="000000"/>
          <w:position w:val="-24"/>
          <w:sz w:val="32"/>
          <w:szCs w:val="32"/>
        </w:rPr>
        <w:object w:dxaOrig="2000" w:dyaOrig="620">
          <v:shape id="_x0000_i1030" type="#_x0000_t75" style="width:141pt;height:44.25pt" o:ole="">
            <v:imagedata r:id="rId19" o:title=""/>
          </v:shape>
          <o:OLEObject Type="Embed" ProgID="Equation.3" ShapeID="_x0000_i1030" DrawAspect="Content" ObjectID="_1504600310" r:id="rId20"/>
        </w:object>
      </w:r>
    </w:p>
    <w:p w:rsidR="008101B7" w:rsidRDefault="008101B7" w:rsidP="008101B7">
      <w:pPr>
        <w:shd w:val="clear" w:color="auto" w:fill="FFFFFF"/>
        <w:ind w:right="-227" w:firstLine="720"/>
        <w:jc w:val="both"/>
        <w:rPr>
          <w:color w:val="000000"/>
          <w:sz w:val="32"/>
          <w:szCs w:val="32"/>
        </w:rPr>
      </w:pPr>
      <w:r w:rsidRPr="00F42B76">
        <w:rPr>
          <w:color w:val="000000"/>
          <w:sz w:val="32"/>
          <w:szCs w:val="32"/>
        </w:rPr>
        <w:t>Потенциометрический метод анализа подразделяется на пр</w:t>
      </w:r>
      <w:r w:rsidRPr="00F42B76">
        <w:rPr>
          <w:color w:val="000000"/>
          <w:sz w:val="32"/>
          <w:szCs w:val="32"/>
        </w:rPr>
        <w:t>я</w:t>
      </w:r>
      <w:r w:rsidRPr="00F42B76">
        <w:rPr>
          <w:color w:val="000000"/>
          <w:sz w:val="32"/>
          <w:szCs w:val="32"/>
        </w:rPr>
        <w:t>мую потенциометрию (</w:t>
      </w:r>
      <w:proofErr w:type="spellStart"/>
      <w:r w:rsidRPr="00F42B76">
        <w:rPr>
          <w:color w:val="000000"/>
          <w:sz w:val="32"/>
          <w:szCs w:val="32"/>
        </w:rPr>
        <w:t>ионометри</w:t>
      </w:r>
      <w:r w:rsidR="004B0F09">
        <w:rPr>
          <w:color w:val="000000"/>
          <w:sz w:val="32"/>
          <w:szCs w:val="32"/>
        </w:rPr>
        <w:t>ю</w:t>
      </w:r>
      <w:proofErr w:type="spellEnd"/>
      <w:r w:rsidRPr="00F42B76">
        <w:rPr>
          <w:color w:val="000000"/>
          <w:sz w:val="32"/>
          <w:szCs w:val="32"/>
        </w:rPr>
        <w:t>) и потенциометрическое титр</w:t>
      </w:r>
      <w:r w:rsidRPr="00F42B76">
        <w:rPr>
          <w:color w:val="000000"/>
          <w:sz w:val="32"/>
          <w:szCs w:val="32"/>
        </w:rPr>
        <w:t>о</w:t>
      </w:r>
      <w:r w:rsidRPr="00F42B76">
        <w:rPr>
          <w:color w:val="000000"/>
          <w:sz w:val="32"/>
          <w:szCs w:val="32"/>
        </w:rPr>
        <w:t>вание. Прямая потенциометрия основана на измерении потенциала индикаторного электрода и расчете концентрации определяемых и</w:t>
      </w:r>
      <w:r w:rsidRPr="00F42B76">
        <w:rPr>
          <w:color w:val="000000"/>
          <w:sz w:val="32"/>
          <w:szCs w:val="32"/>
        </w:rPr>
        <w:t>о</w:t>
      </w:r>
      <w:r w:rsidRPr="00F42B76">
        <w:rPr>
          <w:color w:val="000000"/>
          <w:sz w:val="32"/>
          <w:szCs w:val="32"/>
        </w:rPr>
        <w:t>нов по уравнению Нернста. В основе потенциометрического титр</w:t>
      </w:r>
      <w:r w:rsidRPr="00F42B76">
        <w:rPr>
          <w:color w:val="000000"/>
          <w:sz w:val="32"/>
          <w:szCs w:val="32"/>
        </w:rPr>
        <w:t>о</w:t>
      </w:r>
      <w:r w:rsidRPr="00F42B76">
        <w:rPr>
          <w:color w:val="000000"/>
          <w:sz w:val="32"/>
          <w:szCs w:val="32"/>
        </w:rPr>
        <w:t xml:space="preserve">вания лежит резкое изменение потенциала индикаторного электрода в точке </w:t>
      </w:r>
      <w:r>
        <w:rPr>
          <w:color w:val="000000"/>
          <w:sz w:val="32"/>
          <w:szCs w:val="32"/>
        </w:rPr>
        <w:t>эквивалентности</w:t>
      </w:r>
      <w:r w:rsidRPr="00F42B76">
        <w:rPr>
          <w:color w:val="000000"/>
          <w:sz w:val="32"/>
          <w:szCs w:val="32"/>
        </w:rPr>
        <w:t>. Используемый в потенциометрических о</w:t>
      </w:r>
      <w:r w:rsidRPr="00F42B76">
        <w:rPr>
          <w:color w:val="000000"/>
          <w:sz w:val="32"/>
          <w:szCs w:val="32"/>
        </w:rPr>
        <w:t>п</w:t>
      </w:r>
      <w:r w:rsidRPr="00F42B76">
        <w:rPr>
          <w:color w:val="000000"/>
          <w:sz w:val="32"/>
          <w:szCs w:val="32"/>
        </w:rPr>
        <w:t>ределениях гальванический элемент включает два электрода, кот</w:t>
      </w:r>
      <w:r w:rsidRPr="00F42B76">
        <w:rPr>
          <w:color w:val="000000"/>
          <w:sz w:val="32"/>
          <w:szCs w:val="32"/>
        </w:rPr>
        <w:t>о</w:t>
      </w:r>
      <w:r w:rsidRPr="00F42B76">
        <w:rPr>
          <w:color w:val="000000"/>
          <w:sz w:val="32"/>
          <w:szCs w:val="32"/>
        </w:rPr>
        <w:t>рые погружают в один раствор (гальванический элемент без перен</w:t>
      </w:r>
      <w:r w:rsidRPr="00F42B76">
        <w:rPr>
          <w:color w:val="000000"/>
          <w:sz w:val="32"/>
          <w:szCs w:val="32"/>
        </w:rPr>
        <w:t>о</w:t>
      </w:r>
      <w:r w:rsidRPr="00F42B76">
        <w:rPr>
          <w:color w:val="000000"/>
          <w:sz w:val="32"/>
          <w:szCs w:val="32"/>
        </w:rPr>
        <w:t>са) или в два различных по составу раствора, соединенных жидкос</w:t>
      </w:r>
      <w:r w:rsidRPr="00F42B76">
        <w:rPr>
          <w:color w:val="000000"/>
          <w:sz w:val="32"/>
          <w:szCs w:val="32"/>
        </w:rPr>
        <w:t>т</w:t>
      </w:r>
      <w:r w:rsidRPr="00F42B76">
        <w:rPr>
          <w:color w:val="000000"/>
          <w:sz w:val="32"/>
          <w:szCs w:val="32"/>
        </w:rPr>
        <w:t xml:space="preserve">ным контактом (цепь с переносом). </w:t>
      </w:r>
    </w:p>
    <w:p w:rsidR="008101B7" w:rsidRPr="00F42B76" w:rsidRDefault="008101B7" w:rsidP="008101B7">
      <w:pPr>
        <w:shd w:val="clear" w:color="auto" w:fill="FFFFFF"/>
        <w:tabs>
          <w:tab w:val="left" w:pos="6298"/>
        </w:tabs>
        <w:spacing w:before="82"/>
        <w:ind w:right="-227"/>
        <w:jc w:val="center"/>
        <w:rPr>
          <w:b/>
          <w:bCs/>
          <w:color w:val="000000"/>
          <w:sz w:val="32"/>
          <w:szCs w:val="32"/>
        </w:rPr>
      </w:pPr>
      <w:r w:rsidRPr="00F42B76">
        <w:rPr>
          <w:b/>
          <w:bCs/>
          <w:color w:val="000000"/>
          <w:sz w:val="32"/>
          <w:szCs w:val="32"/>
        </w:rPr>
        <w:t>Электроды</w:t>
      </w:r>
    </w:p>
    <w:p w:rsidR="008101B7" w:rsidRPr="00F42B76" w:rsidRDefault="008101B7" w:rsidP="008101B7">
      <w:pPr>
        <w:shd w:val="clear" w:color="auto" w:fill="FFFFFF"/>
        <w:tabs>
          <w:tab w:val="left" w:pos="6298"/>
        </w:tabs>
        <w:spacing w:before="82"/>
        <w:ind w:right="-227" w:firstLine="720"/>
        <w:jc w:val="both"/>
        <w:rPr>
          <w:color w:val="000000"/>
          <w:sz w:val="32"/>
          <w:szCs w:val="32"/>
        </w:rPr>
      </w:pPr>
      <w:r w:rsidRPr="00F42B76">
        <w:rPr>
          <w:color w:val="000000"/>
          <w:sz w:val="32"/>
          <w:szCs w:val="32"/>
        </w:rPr>
        <w:t>По назначению электроды делятся на индикаторные и электр</w:t>
      </w:r>
      <w:r w:rsidRPr="00F42B76">
        <w:rPr>
          <w:color w:val="000000"/>
          <w:sz w:val="32"/>
          <w:szCs w:val="32"/>
        </w:rPr>
        <w:t>о</w:t>
      </w:r>
      <w:r w:rsidRPr="00F42B76">
        <w:rPr>
          <w:color w:val="000000"/>
          <w:sz w:val="32"/>
          <w:szCs w:val="32"/>
        </w:rPr>
        <w:t>ды сравнения. Электрод, потенциал которого зависит от активности (концентрации) определяемых ионов в растворе, называют индик</w:t>
      </w:r>
      <w:r w:rsidRPr="00F42B76">
        <w:rPr>
          <w:color w:val="000000"/>
          <w:sz w:val="32"/>
          <w:szCs w:val="32"/>
        </w:rPr>
        <w:t>а</w:t>
      </w:r>
      <w:r w:rsidRPr="00F42B76">
        <w:rPr>
          <w:color w:val="000000"/>
          <w:sz w:val="32"/>
          <w:szCs w:val="32"/>
        </w:rPr>
        <w:t xml:space="preserve">торным. Электрод, потенциал которого не зависит от концентрации </w:t>
      </w:r>
      <w:r w:rsidRPr="00F42B76">
        <w:rPr>
          <w:color w:val="000000"/>
          <w:sz w:val="32"/>
          <w:szCs w:val="32"/>
        </w:rPr>
        <w:lastRenderedPageBreak/>
        <w:t>определяемых ионов, называется электродом сравнения. В поте</w:t>
      </w:r>
      <w:r w:rsidRPr="00F42B76">
        <w:rPr>
          <w:color w:val="000000"/>
          <w:sz w:val="32"/>
          <w:szCs w:val="32"/>
        </w:rPr>
        <w:t>н</w:t>
      </w:r>
      <w:r w:rsidRPr="00F42B76">
        <w:rPr>
          <w:color w:val="000000"/>
          <w:sz w:val="32"/>
          <w:szCs w:val="32"/>
        </w:rPr>
        <w:t>циометрическом методе анализа применяют индикаторные электр</w:t>
      </w:r>
      <w:r w:rsidRPr="00F42B76">
        <w:rPr>
          <w:color w:val="000000"/>
          <w:sz w:val="32"/>
          <w:szCs w:val="32"/>
        </w:rPr>
        <w:t>о</w:t>
      </w:r>
      <w:r w:rsidRPr="00F42B76">
        <w:rPr>
          <w:color w:val="000000"/>
          <w:sz w:val="32"/>
          <w:szCs w:val="32"/>
        </w:rPr>
        <w:t>ды двух классов:</w:t>
      </w:r>
    </w:p>
    <w:p w:rsidR="008101B7" w:rsidRPr="00F42B76" w:rsidRDefault="008101B7" w:rsidP="008101B7">
      <w:pPr>
        <w:numPr>
          <w:ilvl w:val="0"/>
          <w:numId w:val="14"/>
        </w:numPr>
        <w:shd w:val="clear" w:color="auto" w:fill="FFFFFF"/>
        <w:tabs>
          <w:tab w:val="clear" w:pos="719"/>
          <w:tab w:val="left" w:pos="360"/>
        </w:tabs>
        <w:spacing w:before="82"/>
        <w:ind w:left="360" w:right="-227"/>
        <w:jc w:val="both"/>
        <w:rPr>
          <w:color w:val="000000"/>
          <w:sz w:val="32"/>
          <w:szCs w:val="32"/>
        </w:rPr>
      </w:pPr>
      <w:proofErr w:type="spellStart"/>
      <w:r>
        <w:rPr>
          <w:color w:val="000000"/>
          <w:sz w:val="32"/>
          <w:szCs w:val="32"/>
        </w:rPr>
        <w:t>Элект</w:t>
      </w:r>
      <w:r w:rsidRPr="00F42B76">
        <w:rPr>
          <w:color w:val="000000"/>
          <w:sz w:val="32"/>
          <w:szCs w:val="32"/>
        </w:rPr>
        <w:t>ронообменные</w:t>
      </w:r>
      <w:proofErr w:type="spellEnd"/>
      <w:r w:rsidRPr="00F42B76">
        <w:rPr>
          <w:color w:val="000000"/>
          <w:sz w:val="32"/>
          <w:szCs w:val="32"/>
        </w:rPr>
        <w:t xml:space="preserve"> электроды, на межфазных границах которых протекают реакции, сопровождающиеся переходом электронов.</w:t>
      </w:r>
    </w:p>
    <w:p w:rsidR="008101B7" w:rsidRDefault="008101B7" w:rsidP="008101B7">
      <w:pPr>
        <w:numPr>
          <w:ilvl w:val="0"/>
          <w:numId w:val="14"/>
        </w:numPr>
        <w:shd w:val="clear" w:color="auto" w:fill="FFFFFF"/>
        <w:tabs>
          <w:tab w:val="clear" w:pos="719"/>
          <w:tab w:val="left" w:pos="360"/>
        </w:tabs>
        <w:spacing w:before="82"/>
        <w:ind w:left="360" w:right="-227"/>
        <w:jc w:val="both"/>
        <w:rPr>
          <w:color w:val="000000"/>
          <w:sz w:val="32"/>
          <w:szCs w:val="32"/>
        </w:rPr>
      </w:pPr>
      <w:r w:rsidRPr="00F42B76">
        <w:rPr>
          <w:color w:val="000000"/>
          <w:sz w:val="32"/>
          <w:szCs w:val="32"/>
        </w:rPr>
        <w:t>Мембранные или ионоселективные электроды на межфазных гр</w:t>
      </w:r>
      <w:r w:rsidRPr="00F42B76">
        <w:rPr>
          <w:color w:val="000000"/>
          <w:sz w:val="32"/>
          <w:szCs w:val="32"/>
        </w:rPr>
        <w:t>а</w:t>
      </w:r>
      <w:r w:rsidRPr="00F42B76">
        <w:rPr>
          <w:color w:val="000000"/>
          <w:sz w:val="32"/>
          <w:szCs w:val="32"/>
        </w:rPr>
        <w:t xml:space="preserve">ницах которых протекают </w:t>
      </w:r>
      <w:proofErr w:type="spellStart"/>
      <w:r w:rsidRPr="00F42B76">
        <w:rPr>
          <w:color w:val="000000"/>
          <w:sz w:val="32"/>
          <w:szCs w:val="32"/>
        </w:rPr>
        <w:t>ионообменнные</w:t>
      </w:r>
      <w:proofErr w:type="spellEnd"/>
      <w:r w:rsidRPr="00F42B76">
        <w:rPr>
          <w:color w:val="000000"/>
          <w:sz w:val="32"/>
          <w:szCs w:val="32"/>
        </w:rPr>
        <w:t xml:space="preserve"> </w:t>
      </w:r>
      <w:proofErr w:type="spellStart"/>
      <w:r w:rsidRPr="00F42B76">
        <w:rPr>
          <w:color w:val="000000"/>
          <w:sz w:val="32"/>
          <w:szCs w:val="32"/>
        </w:rPr>
        <w:t>процессы</w:t>
      </w:r>
      <w:proofErr w:type="gramStart"/>
      <w:r w:rsidRPr="00F42B76">
        <w:rPr>
          <w:color w:val="000000"/>
          <w:sz w:val="32"/>
          <w:szCs w:val="32"/>
        </w:rPr>
        <w:t>.К</w:t>
      </w:r>
      <w:proofErr w:type="spellEnd"/>
      <w:proofErr w:type="gramEnd"/>
      <w:r w:rsidRPr="00F42B76">
        <w:rPr>
          <w:color w:val="000000"/>
          <w:sz w:val="32"/>
          <w:szCs w:val="32"/>
        </w:rPr>
        <w:t xml:space="preserve"> таким электродам относится стеклянный электрод, который очень часто используется в потенциометрии.</w:t>
      </w:r>
    </w:p>
    <w:p w:rsidR="008101B7" w:rsidRDefault="008101B7" w:rsidP="008101B7">
      <w:pPr>
        <w:shd w:val="clear" w:color="auto" w:fill="FFFFFF"/>
        <w:tabs>
          <w:tab w:val="left" w:pos="6298"/>
        </w:tabs>
        <w:spacing w:before="82"/>
        <w:ind w:right="-227" w:firstLine="720"/>
        <w:jc w:val="both"/>
        <w:rPr>
          <w:color w:val="000000"/>
          <w:sz w:val="32"/>
          <w:szCs w:val="32"/>
        </w:rPr>
      </w:pPr>
    </w:p>
    <w:p w:rsidR="008101B7" w:rsidRPr="00087340" w:rsidRDefault="008101B7" w:rsidP="008101B7">
      <w:pPr>
        <w:ind w:right="-227"/>
        <w:jc w:val="center"/>
        <w:rPr>
          <w:b/>
          <w:bCs/>
          <w:iCs/>
          <w:color w:val="000000"/>
          <w:sz w:val="32"/>
          <w:szCs w:val="32"/>
        </w:rPr>
      </w:pPr>
      <w:r w:rsidRPr="00087340">
        <w:rPr>
          <w:b/>
          <w:bCs/>
          <w:iCs/>
          <w:color w:val="000000"/>
          <w:sz w:val="32"/>
          <w:szCs w:val="32"/>
        </w:rPr>
        <w:t>Устройство комбинированного стеклянного электрода</w:t>
      </w:r>
    </w:p>
    <w:p w:rsidR="008101B7" w:rsidRPr="00F42B76" w:rsidRDefault="008101B7" w:rsidP="008101B7">
      <w:pPr>
        <w:ind w:right="-227"/>
        <w:jc w:val="center"/>
        <w:rPr>
          <w:b/>
          <w:bCs/>
          <w:i/>
          <w:iCs/>
          <w:color w:val="000000"/>
          <w:sz w:val="32"/>
          <w:szCs w:val="32"/>
        </w:rPr>
      </w:pPr>
    </w:p>
    <w:p w:rsidR="008101B7" w:rsidRPr="00F42B76" w:rsidRDefault="008101B7" w:rsidP="008101B7">
      <w:pPr>
        <w:ind w:right="-227" w:firstLine="720"/>
        <w:jc w:val="both"/>
        <w:rPr>
          <w:color w:val="000000"/>
          <w:sz w:val="32"/>
          <w:szCs w:val="32"/>
        </w:rPr>
      </w:pPr>
      <w:r w:rsidRPr="00F42B76">
        <w:rPr>
          <w:color w:val="000000"/>
          <w:sz w:val="32"/>
          <w:szCs w:val="32"/>
        </w:rPr>
        <w:t xml:space="preserve">Электродом </w:t>
      </w:r>
      <w:r w:rsidR="004B0F09">
        <w:rPr>
          <w:color w:val="000000"/>
          <w:sz w:val="32"/>
          <w:szCs w:val="32"/>
        </w:rPr>
        <w:t xml:space="preserve">состоит из </w:t>
      </w:r>
      <w:r w:rsidRPr="00F42B76">
        <w:rPr>
          <w:color w:val="000000"/>
          <w:sz w:val="32"/>
          <w:szCs w:val="32"/>
        </w:rPr>
        <w:t>стеклянн</w:t>
      </w:r>
      <w:r w:rsidR="004B0F09">
        <w:rPr>
          <w:color w:val="000000"/>
          <w:sz w:val="32"/>
          <w:szCs w:val="32"/>
        </w:rPr>
        <w:t>ого</w:t>
      </w:r>
      <w:r w:rsidRPr="00F42B76">
        <w:rPr>
          <w:color w:val="000000"/>
          <w:sz w:val="32"/>
          <w:szCs w:val="32"/>
        </w:rPr>
        <w:t xml:space="preserve"> шарик</w:t>
      </w:r>
      <w:r w:rsidR="004B0F09">
        <w:rPr>
          <w:color w:val="000000"/>
          <w:sz w:val="32"/>
          <w:szCs w:val="32"/>
        </w:rPr>
        <w:t>а</w:t>
      </w:r>
      <w:r w:rsidRPr="00F42B76">
        <w:rPr>
          <w:color w:val="000000"/>
          <w:sz w:val="32"/>
          <w:szCs w:val="32"/>
        </w:rPr>
        <w:t xml:space="preserve">  (мембрана) ди</w:t>
      </w:r>
      <w:r w:rsidRPr="00F42B76">
        <w:rPr>
          <w:color w:val="000000"/>
          <w:sz w:val="32"/>
          <w:szCs w:val="32"/>
        </w:rPr>
        <w:t>а</w:t>
      </w:r>
      <w:r w:rsidRPr="00F42B76">
        <w:rPr>
          <w:color w:val="000000"/>
          <w:sz w:val="32"/>
          <w:szCs w:val="32"/>
        </w:rPr>
        <w:t>метром 15-</w:t>
      </w:r>
      <w:smartTag w:uri="urn:schemas-microsoft-com:office:smarttags" w:element="metricconverter">
        <w:smartTagPr>
          <w:attr w:name="ProductID" w:val="20 мм"/>
        </w:smartTagPr>
        <w:r w:rsidRPr="00F42B76">
          <w:rPr>
            <w:color w:val="000000"/>
            <w:sz w:val="32"/>
            <w:szCs w:val="32"/>
          </w:rPr>
          <w:t>20 мм</w:t>
        </w:r>
      </w:smartTag>
      <w:r w:rsidRPr="00F42B76">
        <w:rPr>
          <w:color w:val="000000"/>
          <w:sz w:val="32"/>
          <w:szCs w:val="32"/>
        </w:rPr>
        <w:t xml:space="preserve"> с толщиной стенок 0,06 </w:t>
      </w:r>
      <w:r w:rsidR="004B0F09">
        <w:rPr>
          <w:color w:val="000000"/>
          <w:sz w:val="32"/>
          <w:szCs w:val="32"/>
        </w:rPr>
        <w:t>–</w:t>
      </w:r>
      <w:r w:rsidRPr="00F42B76">
        <w:rPr>
          <w:color w:val="000000"/>
          <w:sz w:val="32"/>
          <w:szCs w:val="32"/>
        </w:rPr>
        <w:t xml:space="preserve"> </w:t>
      </w:r>
      <w:smartTag w:uri="urn:schemas-microsoft-com:office:smarttags" w:element="metricconverter">
        <w:smartTagPr>
          <w:attr w:name="ProductID" w:val="0,1 мм"/>
        </w:smartTagPr>
        <w:r w:rsidRPr="00F42B76">
          <w:rPr>
            <w:color w:val="000000"/>
            <w:sz w:val="32"/>
            <w:szCs w:val="32"/>
          </w:rPr>
          <w:t>0</w:t>
        </w:r>
        <w:r w:rsidR="004B0F09">
          <w:rPr>
            <w:color w:val="000000"/>
            <w:sz w:val="32"/>
            <w:szCs w:val="32"/>
          </w:rPr>
          <w:t>,</w:t>
        </w:r>
        <w:r w:rsidRPr="00F42B76">
          <w:rPr>
            <w:color w:val="000000"/>
            <w:sz w:val="32"/>
            <w:szCs w:val="32"/>
          </w:rPr>
          <w:t>1 мм</w:t>
        </w:r>
      </w:smartTag>
      <w:r w:rsidRPr="00F42B76">
        <w:rPr>
          <w:color w:val="000000"/>
          <w:sz w:val="32"/>
          <w:szCs w:val="32"/>
        </w:rPr>
        <w:t>, изготовленн</w:t>
      </w:r>
      <w:r w:rsidR="004B0F09">
        <w:rPr>
          <w:color w:val="000000"/>
          <w:sz w:val="32"/>
          <w:szCs w:val="32"/>
        </w:rPr>
        <w:t>ого</w:t>
      </w:r>
      <w:r w:rsidRPr="00F42B76">
        <w:rPr>
          <w:color w:val="000000"/>
          <w:sz w:val="32"/>
          <w:szCs w:val="32"/>
        </w:rPr>
        <w:t xml:space="preserve"> из стекла особого состава (</w:t>
      </w:r>
      <w:r w:rsidRPr="00F42B76">
        <w:rPr>
          <w:color w:val="000000"/>
          <w:sz w:val="32"/>
          <w:szCs w:val="32"/>
          <w:lang w:val="en-US"/>
        </w:rPr>
        <w:t>Me</w:t>
      </w:r>
      <w:r w:rsidRPr="00F42B76">
        <w:rPr>
          <w:color w:val="000000"/>
          <w:sz w:val="32"/>
          <w:szCs w:val="32"/>
          <w:vertAlign w:val="subscript"/>
        </w:rPr>
        <w:t>2</w:t>
      </w:r>
      <w:proofErr w:type="spellStart"/>
      <w:r w:rsidRPr="00F42B76">
        <w:rPr>
          <w:color w:val="000000"/>
          <w:sz w:val="32"/>
          <w:szCs w:val="32"/>
          <w:lang w:val="en-US"/>
        </w:rPr>
        <w:t>O·Al</w:t>
      </w:r>
      <w:proofErr w:type="spellEnd"/>
      <w:r w:rsidRPr="00F42B76">
        <w:rPr>
          <w:color w:val="000000"/>
          <w:sz w:val="32"/>
          <w:szCs w:val="32"/>
          <w:vertAlign w:val="subscript"/>
        </w:rPr>
        <w:t>2</w:t>
      </w:r>
      <w:r w:rsidRPr="00F42B76">
        <w:rPr>
          <w:color w:val="000000"/>
          <w:sz w:val="32"/>
          <w:szCs w:val="32"/>
          <w:lang w:val="en-US"/>
        </w:rPr>
        <w:t>O</w:t>
      </w:r>
      <w:r w:rsidRPr="00F42B76">
        <w:rPr>
          <w:color w:val="000000"/>
          <w:sz w:val="32"/>
          <w:szCs w:val="32"/>
          <w:vertAlign w:val="subscript"/>
        </w:rPr>
        <w:t>3</w:t>
      </w:r>
      <w:r w:rsidRPr="00F42B76">
        <w:rPr>
          <w:color w:val="000000"/>
          <w:sz w:val="32"/>
          <w:szCs w:val="32"/>
          <w:lang w:val="en-US"/>
        </w:rPr>
        <w:t>·</w:t>
      </w:r>
      <w:proofErr w:type="spellStart"/>
      <w:proofErr w:type="gramStart"/>
      <w:r w:rsidRPr="00F42B76">
        <w:rPr>
          <w:color w:val="000000"/>
          <w:sz w:val="32"/>
          <w:szCs w:val="32"/>
          <w:lang w:val="en-US"/>
        </w:rPr>
        <w:t>SiO</w:t>
      </w:r>
      <w:proofErr w:type="spellEnd"/>
      <w:r w:rsidRPr="00F42B76">
        <w:rPr>
          <w:color w:val="000000"/>
          <w:sz w:val="32"/>
          <w:szCs w:val="32"/>
          <w:vertAlign w:val="subscript"/>
        </w:rPr>
        <w:t>2</w:t>
      </w:r>
      <w:proofErr w:type="gramEnd"/>
      <w:r w:rsidRPr="00F42B76">
        <w:rPr>
          <w:color w:val="000000"/>
          <w:sz w:val="32"/>
          <w:szCs w:val="32"/>
        </w:rPr>
        <w:t xml:space="preserve"> где </w:t>
      </w:r>
      <w:r w:rsidRPr="00F42B76">
        <w:rPr>
          <w:color w:val="000000"/>
          <w:sz w:val="32"/>
          <w:szCs w:val="32"/>
          <w:lang w:val="en-US"/>
        </w:rPr>
        <w:t>Me</w:t>
      </w:r>
      <w:r w:rsidRPr="00F42B76">
        <w:rPr>
          <w:color w:val="000000"/>
          <w:sz w:val="32"/>
          <w:szCs w:val="32"/>
        </w:rPr>
        <w:t xml:space="preserve"> - </w:t>
      </w:r>
      <w:r w:rsidRPr="00F42B76">
        <w:rPr>
          <w:color w:val="000000"/>
          <w:sz w:val="32"/>
          <w:szCs w:val="32"/>
          <w:lang w:val="en-US"/>
        </w:rPr>
        <w:t>Li</w:t>
      </w:r>
      <w:r w:rsidRPr="00F42B76">
        <w:rPr>
          <w:color w:val="000000"/>
          <w:sz w:val="32"/>
          <w:szCs w:val="32"/>
        </w:rPr>
        <w:t xml:space="preserve">, </w:t>
      </w:r>
      <w:r w:rsidRPr="00F42B76">
        <w:rPr>
          <w:color w:val="000000"/>
          <w:sz w:val="32"/>
          <w:szCs w:val="32"/>
          <w:lang w:val="en-US"/>
        </w:rPr>
        <w:t>Na</w:t>
      </w:r>
      <w:r w:rsidRPr="00F42B76">
        <w:rPr>
          <w:color w:val="000000"/>
          <w:sz w:val="32"/>
          <w:szCs w:val="32"/>
        </w:rPr>
        <w:t>)</w:t>
      </w:r>
      <w:r w:rsidR="004B0F09">
        <w:rPr>
          <w:color w:val="000000"/>
          <w:sz w:val="32"/>
          <w:szCs w:val="32"/>
        </w:rPr>
        <w:t xml:space="preserve">. Шарик </w:t>
      </w:r>
      <w:r w:rsidRPr="00F42B76">
        <w:rPr>
          <w:color w:val="000000"/>
          <w:sz w:val="32"/>
          <w:szCs w:val="32"/>
        </w:rPr>
        <w:t>располо</w:t>
      </w:r>
      <w:r w:rsidR="004B0F09">
        <w:rPr>
          <w:color w:val="000000"/>
          <w:sz w:val="32"/>
          <w:szCs w:val="32"/>
        </w:rPr>
        <w:t xml:space="preserve">жен </w:t>
      </w:r>
      <w:r w:rsidRPr="00F42B76">
        <w:rPr>
          <w:color w:val="000000"/>
          <w:sz w:val="32"/>
          <w:szCs w:val="32"/>
        </w:rPr>
        <w:t>на конце стеклянной трубки (рис.</w:t>
      </w:r>
      <w:r>
        <w:rPr>
          <w:color w:val="000000"/>
          <w:sz w:val="32"/>
          <w:szCs w:val="32"/>
        </w:rPr>
        <w:t>1</w:t>
      </w:r>
      <w:r w:rsidRPr="00F42B76">
        <w:rPr>
          <w:color w:val="000000"/>
          <w:sz w:val="32"/>
          <w:szCs w:val="32"/>
        </w:rPr>
        <w:t xml:space="preserve">). Внутри шарика - раствор с определенным значением </w:t>
      </w:r>
      <w:proofErr w:type="spellStart"/>
      <w:r w:rsidRPr="00F42B76">
        <w:rPr>
          <w:color w:val="000000"/>
          <w:sz w:val="32"/>
          <w:szCs w:val="32"/>
        </w:rPr>
        <w:t>рН</w:t>
      </w:r>
      <w:proofErr w:type="spellEnd"/>
      <w:r w:rsidRPr="00F42B76">
        <w:rPr>
          <w:color w:val="000000"/>
          <w:sz w:val="32"/>
          <w:szCs w:val="32"/>
        </w:rPr>
        <w:t xml:space="preserve"> (0,1</w:t>
      </w:r>
      <w:r>
        <w:rPr>
          <w:color w:val="000000"/>
          <w:sz w:val="32"/>
          <w:szCs w:val="32"/>
        </w:rPr>
        <w:t> ÷ </w:t>
      </w:r>
      <w:r w:rsidRPr="00F42B76">
        <w:rPr>
          <w:color w:val="000000"/>
          <w:sz w:val="32"/>
          <w:szCs w:val="32"/>
        </w:rPr>
        <w:t xml:space="preserve">0,01 </w:t>
      </w:r>
      <w:r w:rsidRPr="00F42B76">
        <w:rPr>
          <w:color w:val="000000"/>
          <w:sz w:val="32"/>
          <w:szCs w:val="32"/>
          <w:lang w:val="en-US"/>
        </w:rPr>
        <w:t>M</w:t>
      </w:r>
      <w:r w:rsidRPr="00F42B76">
        <w:rPr>
          <w:color w:val="000000"/>
          <w:sz w:val="32"/>
          <w:szCs w:val="32"/>
        </w:rPr>
        <w:t xml:space="preserve"> </w:t>
      </w:r>
      <w:r w:rsidRPr="00F42B76">
        <w:rPr>
          <w:color w:val="000000"/>
          <w:sz w:val="32"/>
          <w:szCs w:val="32"/>
          <w:lang w:val="en-US"/>
        </w:rPr>
        <w:t>HCI</w:t>
      </w:r>
      <w:r w:rsidRPr="00F42B76">
        <w:rPr>
          <w:color w:val="000000"/>
          <w:sz w:val="32"/>
          <w:szCs w:val="32"/>
        </w:rPr>
        <w:t>), в который погружен электрод сравнения</w:t>
      </w:r>
      <w:r w:rsidR="004B0F09">
        <w:rPr>
          <w:color w:val="000000"/>
          <w:sz w:val="32"/>
          <w:szCs w:val="32"/>
        </w:rPr>
        <w:t xml:space="preserve"> – </w:t>
      </w:r>
      <w:proofErr w:type="spellStart"/>
      <w:r>
        <w:rPr>
          <w:color w:val="000000"/>
          <w:sz w:val="32"/>
          <w:szCs w:val="32"/>
        </w:rPr>
        <w:t>хлор</w:t>
      </w:r>
      <w:r w:rsidR="004B0F09">
        <w:rPr>
          <w:color w:val="000000"/>
          <w:sz w:val="32"/>
          <w:szCs w:val="32"/>
        </w:rPr>
        <w:t>ид</w:t>
      </w:r>
      <w:r>
        <w:rPr>
          <w:color w:val="000000"/>
          <w:sz w:val="32"/>
          <w:szCs w:val="32"/>
        </w:rPr>
        <w:t>серебряный</w:t>
      </w:r>
      <w:proofErr w:type="spellEnd"/>
      <w:r>
        <w:rPr>
          <w:color w:val="000000"/>
          <w:sz w:val="32"/>
          <w:szCs w:val="32"/>
        </w:rPr>
        <w:t xml:space="preserve"> или каломельный</w:t>
      </w:r>
      <w:r w:rsidRPr="00F42B76">
        <w:rPr>
          <w:color w:val="000000"/>
          <w:sz w:val="32"/>
          <w:szCs w:val="32"/>
        </w:rPr>
        <w:t>.</w:t>
      </w:r>
    </w:p>
    <w:p w:rsidR="008101B7" w:rsidRPr="00F42B76" w:rsidRDefault="00C47F3D" w:rsidP="008101B7">
      <w:pPr>
        <w:shd w:val="clear" w:color="auto" w:fill="FFFFFF"/>
        <w:tabs>
          <w:tab w:val="left" w:pos="3158"/>
        </w:tabs>
        <w:ind w:right="-5"/>
        <w:jc w:val="center"/>
        <w:rPr>
          <w:color w:val="000000"/>
          <w:sz w:val="32"/>
          <w:szCs w:val="32"/>
        </w:rPr>
      </w:pPr>
      <w:r>
        <w:rPr>
          <w:noProof/>
          <w:color w:val="000000"/>
          <w:sz w:val="32"/>
          <w:szCs w:val="32"/>
        </w:rPr>
        <w:drawing>
          <wp:inline distT="0" distB="0" distL="0" distR="0">
            <wp:extent cx="1295400" cy="2724150"/>
            <wp:effectExtent l="19050" t="0" r="0" b="0"/>
            <wp:docPr id="13" name="Рисунок 13" descr="элект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лектрод"/>
                    <pic:cNvPicPr>
                      <a:picLocks noChangeAspect="1" noChangeArrowheads="1"/>
                    </pic:cNvPicPr>
                  </pic:nvPicPr>
                  <pic:blipFill>
                    <a:blip r:embed="rId21" cstate="print"/>
                    <a:srcRect/>
                    <a:stretch>
                      <a:fillRect/>
                    </a:stretch>
                  </pic:blipFill>
                  <pic:spPr bwMode="auto">
                    <a:xfrm>
                      <a:off x="0" y="0"/>
                      <a:ext cx="1295400" cy="2724150"/>
                    </a:xfrm>
                    <a:prstGeom prst="rect">
                      <a:avLst/>
                    </a:prstGeom>
                    <a:noFill/>
                    <a:ln w="9525">
                      <a:noFill/>
                      <a:miter lim="800000"/>
                      <a:headEnd/>
                      <a:tailEnd/>
                    </a:ln>
                  </pic:spPr>
                </pic:pic>
              </a:graphicData>
            </a:graphic>
          </wp:inline>
        </w:drawing>
      </w:r>
    </w:p>
    <w:p w:rsidR="008101B7" w:rsidRPr="00001D9C" w:rsidRDefault="008101B7" w:rsidP="008101B7">
      <w:pPr>
        <w:shd w:val="clear" w:color="auto" w:fill="FFFFFF"/>
        <w:spacing w:before="216"/>
        <w:ind w:right="-5" w:firstLine="720"/>
        <w:jc w:val="both"/>
        <w:rPr>
          <w:color w:val="000000"/>
          <w:sz w:val="32"/>
          <w:szCs w:val="32"/>
        </w:rPr>
      </w:pPr>
      <w:r w:rsidRPr="00001D9C">
        <w:rPr>
          <w:color w:val="000000"/>
          <w:sz w:val="32"/>
          <w:szCs w:val="32"/>
        </w:rPr>
        <w:t>Рис.</w:t>
      </w:r>
      <w:r>
        <w:rPr>
          <w:color w:val="000000"/>
          <w:sz w:val="32"/>
          <w:szCs w:val="32"/>
        </w:rPr>
        <w:t>1</w:t>
      </w:r>
      <w:r w:rsidRPr="00001D9C">
        <w:rPr>
          <w:color w:val="000000"/>
          <w:sz w:val="32"/>
          <w:szCs w:val="32"/>
        </w:rPr>
        <w:t xml:space="preserve">. Стеклянный мембранный электрод. 1 – стеклянная мембрана, чувствительная к изменению </w:t>
      </w:r>
      <w:proofErr w:type="spellStart"/>
      <w:r w:rsidRPr="00001D9C">
        <w:rPr>
          <w:color w:val="000000"/>
          <w:sz w:val="32"/>
          <w:szCs w:val="32"/>
        </w:rPr>
        <w:t>рН</w:t>
      </w:r>
      <w:proofErr w:type="spellEnd"/>
      <w:r w:rsidRPr="00001D9C">
        <w:rPr>
          <w:color w:val="000000"/>
          <w:sz w:val="32"/>
          <w:szCs w:val="32"/>
        </w:rPr>
        <w:t>; 2 – внутренний ра</w:t>
      </w:r>
      <w:r w:rsidRPr="00001D9C">
        <w:rPr>
          <w:color w:val="000000"/>
          <w:sz w:val="32"/>
          <w:szCs w:val="32"/>
        </w:rPr>
        <w:t>с</w:t>
      </w:r>
      <w:r w:rsidRPr="00001D9C">
        <w:rPr>
          <w:color w:val="000000"/>
          <w:sz w:val="32"/>
          <w:szCs w:val="32"/>
        </w:rPr>
        <w:t>твор; 3</w:t>
      </w:r>
      <w:r>
        <w:rPr>
          <w:color w:val="000000"/>
          <w:sz w:val="32"/>
          <w:szCs w:val="32"/>
        </w:rPr>
        <w:t> </w:t>
      </w:r>
      <w:r w:rsidRPr="00001D9C">
        <w:rPr>
          <w:color w:val="000000"/>
          <w:sz w:val="32"/>
          <w:szCs w:val="32"/>
        </w:rPr>
        <w:t>–</w:t>
      </w:r>
      <w:r>
        <w:rPr>
          <w:color w:val="000000"/>
          <w:sz w:val="32"/>
          <w:szCs w:val="32"/>
        </w:rPr>
        <w:t> </w:t>
      </w:r>
      <w:r w:rsidRPr="00001D9C">
        <w:rPr>
          <w:color w:val="000000"/>
          <w:sz w:val="32"/>
          <w:szCs w:val="32"/>
        </w:rPr>
        <w:t>внутренний электрод сравнения; 4 – внешний раствор сравнения; 5 – внешний электрод сравнения; 6 – отверстие для з</w:t>
      </w:r>
      <w:r w:rsidRPr="00001D9C">
        <w:rPr>
          <w:color w:val="000000"/>
          <w:sz w:val="32"/>
          <w:szCs w:val="32"/>
        </w:rPr>
        <w:t>а</w:t>
      </w:r>
      <w:r w:rsidRPr="00001D9C">
        <w:rPr>
          <w:color w:val="000000"/>
          <w:sz w:val="32"/>
          <w:szCs w:val="32"/>
        </w:rPr>
        <w:t>полнения электрода; 7 – электрический контакт.</w:t>
      </w:r>
    </w:p>
    <w:p w:rsidR="008101B7" w:rsidRPr="00F42B76" w:rsidRDefault="008101B7" w:rsidP="008101B7">
      <w:pPr>
        <w:shd w:val="clear" w:color="auto" w:fill="FFFFFF"/>
        <w:spacing w:before="331"/>
        <w:ind w:right="-5" w:firstLine="720"/>
        <w:jc w:val="both"/>
        <w:rPr>
          <w:color w:val="000000"/>
          <w:sz w:val="32"/>
          <w:szCs w:val="32"/>
        </w:rPr>
      </w:pPr>
      <w:r w:rsidRPr="00F42B76">
        <w:rPr>
          <w:color w:val="000000"/>
          <w:sz w:val="32"/>
          <w:szCs w:val="32"/>
        </w:rPr>
        <w:lastRenderedPageBreak/>
        <w:t>Перед работой стеклянный элект</w:t>
      </w:r>
      <w:r w:rsidRPr="00F42B76">
        <w:rPr>
          <w:color w:val="000000"/>
          <w:sz w:val="32"/>
          <w:szCs w:val="32"/>
        </w:rPr>
        <w:softHyphen/>
        <w:t>род некоторое время вымач</w:t>
      </w:r>
      <w:r w:rsidRPr="00F42B76">
        <w:rPr>
          <w:color w:val="000000"/>
          <w:sz w:val="32"/>
          <w:szCs w:val="32"/>
        </w:rPr>
        <w:t>и</w:t>
      </w:r>
      <w:r w:rsidRPr="00F42B76">
        <w:rPr>
          <w:color w:val="000000"/>
          <w:sz w:val="32"/>
          <w:szCs w:val="32"/>
        </w:rPr>
        <w:t>ва</w:t>
      </w:r>
      <w:r w:rsidR="004B0F09">
        <w:rPr>
          <w:color w:val="000000"/>
          <w:sz w:val="32"/>
          <w:szCs w:val="32"/>
        </w:rPr>
        <w:t>ют</w:t>
      </w:r>
      <w:r w:rsidRPr="00F42B76">
        <w:rPr>
          <w:color w:val="000000"/>
          <w:sz w:val="32"/>
          <w:szCs w:val="32"/>
        </w:rPr>
        <w:t xml:space="preserve"> в </w:t>
      </w:r>
      <w:smartTag w:uri="urn:schemas-microsoft-com:office:smarttags" w:element="metricconverter">
        <w:smartTagPr>
          <w:attr w:name="ProductID" w:val="0,1 M"/>
        </w:smartTagPr>
        <w:r w:rsidRPr="00F42B76">
          <w:rPr>
            <w:color w:val="000000"/>
            <w:sz w:val="32"/>
            <w:szCs w:val="32"/>
          </w:rPr>
          <w:t xml:space="preserve">0,1 </w:t>
        </w:r>
        <w:r w:rsidRPr="00F42B76">
          <w:rPr>
            <w:color w:val="000000"/>
            <w:sz w:val="32"/>
            <w:szCs w:val="32"/>
            <w:lang w:val="en-US"/>
          </w:rPr>
          <w:t>M</w:t>
        </w:r>
      </w:smartTag>
      <w:r w:rsidR="004B0F09">
        <w:rPr>
          <w:color w:val="000000"/>
          <w:sz w:val="32"/>
          <w:szCs w:val="32"/>
        </w:rPr>
        <w:t xml:space="preserve"> растворе </w:t>
      </w:r>
      <w:r w:rsidRPr="00F42B76">
        <w:rPr>
          <w:color w:val="000000"/>
          <w:sz w:val="32"/>
          <w:szCs w:val="32"/>
        </w:rPr>
        <w:t xml:space="preserve"> </w:t>
      </w:r>
      <w:r w:rsidRPr="00F42B76">
        <w:rPr>
          <w:color w:val="000000"/>
          <w:sz w:val="32"/>
          <w:szCs w:val="32"/>
          <w:lang w:val="en-US"/>
        </w:rPr>
        <w:t>HCI</w:t>
      </w:r>
      <w:r w:rsidRPr="00F42B76">
        <w:rPr>
          <w:color w:val="000000"/>
          <w:sz w:val="32"/>
          <w:szCs w:val="32"/>
        </w:rPr>
        <w:t>. При это</w:t>
      </w:r>
      <w:r w:rsidR="004B0F09">
        <w:rPr>
          <w:color w:val="000000"/>
          <w:sz w:val="32"/>
          <w:szCs w:val="32"/>
        </w:rPr>
        <w:t>м</w:t>
      </w:r>
      <w:r w:rsidRPr="00F42B76">
        <w:rPr>
          <w:color w:val="000000"/>
          <w:sz w:val="32"/>
          <w:szCs w:val="32"/>
        </w:rPr>
        <w:t xml:space="preserve"> ионы </w:t>
      </w:r>
      <w:r w:rsidRPr="00F42B76">
        <w:rPr>
          <w:color w:val="000000"/>
          <w:sz w:val="32"/>
          <w:szCs w:val="32"/>
          <w:lang w:val="en-US"/>
        </w:rPr>
        <w:t>H</w:t>
      </w:r>
      <w:r w:rsidRPr="00F42B76">
        <w:rPr>
          <w:color w:val="000000"/>
          <w:sz w:val="32"/>
          <w:szCs w:val="32"/>
          <w:vertAlign w:val="superscript"/>
        </w:rPr>
        <w:t>+</w:t>
      </w:r>
      <w:r w:rsidRPr="00F42B76">
        <w:rPr>
          <w:color w:val="000000"/>
          <w:sz w:val="32"/>
          <w:szCs w:val="32"/>
        </w:rPr>
        <w:t xml:space="preserve"> из раствора обмен</w:t>
      </w:r>
      <w:r w:rsidRPr="00F42B76">
        <w:rPr>
          <w:color w:val="000000"/>
          <w:sz w:val="32"/>
          <w:szCs w:val="32"/>
        </w:rPr>
        <w:t>и</w:t>
      </w:r>
      <w:r w:rsidRPr="00F42B76">
        <w:rPr>
          <w:color w:val="000000"/>
          <w:sz w:val="32"/>
          <w:szCs w:val="32"/>
        </w:rPr>
        <w:t xml:space="preserve">ваются на ионы </w:t>
      </w:r>
      <w:r w:rsidRPr="00F42B76">
        <w:rPr>
          <w:color w:val="000000"/>
          <w:sz w:val="32"/>
          <w:szCs w:val="32"/>
          <w:lang w:val="en-US"/>
        </w:rPr>
        <w:t>Na</w:t>
      </w:r>
      <w:r w:rsidRPr="00F42B76">
        <w:rPr>
          <w:color w:val="000000"/>
          <w:sz w:val="32"/>
          <w:szCs w:val="32"/>
          <w:vertAlign w:val="superscript"/>
        </w:rPr>
        <w:t>+</w:t>
      </w:r>
      <w:r w:rsidRPr="00F42B76">
        <w:rPr>
          <w:color w:val="000000"/>
          <w:sz w:val="32"/>
          <w:szCs w:val="32"/>
        </w:rPr>
        <w:t xml:space="preserve"> из мембраны, и в системе уста</w:t>
      </w:r>
      <w:r w:rsidRPr="00F42B76">
        <w:rPr>
          <w:color w:val="000000"/>
          <w:sz w:val="32"/>
          <w:szCs w:val="32"/>
        </w:rPr>
        <w:softHyphen/>
        <w:t>навливается ра</w:t>
      </w:r>
      <w:r w:rsidRPr="00F42B76">
        <w:rPr>
          <w:color w:val="000000"/>
          <w:sz w:val="32"/>
          <w:szCs w:val="32"/>
        </w:rPr>
        <w:t>в</w:t>
      </w:r>
      <w:r w:rsidRPr="00F42B76">
        <w:rPr>
          <w:color w:val="000000"/>
          <w:sz w:val="32"/>
          <w:szCs w:val="32"/>
        </w:rPr>
        <w:t>новесие:</w:t>
      </w:r>
    </w:p>
    <w:p w:rsidR="008101B7" w:rsidRPr="00F42B76" w:rsidRDefault="008101B7" w:rsidP="008101B7">
      <w:pPr>
        <w:shd w:val="clear" w:color="auto" w:fill="FFFFFF"/>
        <w:spacing w:before="331"/>
        <w:ind w:right="-5"/>
        <w:jc w:val="center"/>
        <w:rPr>
          <w:color w:val="000000"/>
          <w:sz w:val="32"/>
          <w:szCs w:val="32"/>
          <w:vertAlign w:val="superscript"/>
        </w:rPr>
      </w:pPr>
      <w:proofErr w:type="spellStart"/>
      <w:r w:rsidRPr="00F42B76">
        <w:rPr>
          <w:color w:val="000000"/>
          <w:sz w:val="32"/>
          <w:szCs w:val="32"/>
          <w:lang w:val="en-US"/>
        </w:rPr>
        <w:t>SiONa</w:t>
      </w:r>
      <w:proofErr w:type="spellEnd"/>
      <w:r w:rsidRPr="00F42B76">
        <w:rPr>
          <w:color w:val="000000"/>
          <w:sz w:val="32"/>
          <w:szCs w:val="32"/>
          <w:vertAlign w:val="superscript"/>
        </w:rPr>
        <w:t xml:space="preserve">+    </w:t>
      </w:r>
      <w:r w:rsidRPr="00F42B76">
        <w:rPr>
          <w:color w:val="000000"/>
          <w:sz w:val="32"/>
          <w:szCs w:val="32"/>
        </w:rPr>
        <w:t xml:space="preserve">+    </w:t>
      </w:r>
      <w:r w:rsidRPr="00F42B76">
        <w:rPr>
          <w:color w:val="000000"/>
          <w:sz w:val="32"/>
          <w:szCs w:val="32"/>
          <w:lang w:val="en-US"/>
        </w:rPr>
        <w:t>H</w:t>
      </w:r>
      <w:r w:rsidRPr="00F42B76">
        <w:rPr>
          <w:color w:val="000000"/>
          <w:sz w:val="32"/>
          <w:szCs w:val="32"/>
          <w:vertAlign w:val="superscript"/>
        </w:rPr>
        <w:t>+</w:t>
      </w:r>
      <w:r w:rsidRPr="00F42B76">
        <w:rPr>
          <w:color w:val="000000"/>
          <w:sz w:val="32"/>
          <w:szCs w:val="32"/>
        </w:rPr>
        <w:t xml:space="preserve">        </w:t>
      </w:r>
      <w:r>
        <w:rPr>
          <w:color w:val="000000"/>
          <w:sz w:val="32"/>
          <w:szCs w:val="32"/>
        </w:rPr>
        <w:t>↔</w:t>
      </w:r>
      <w:r w:rsidRPr="00F42B76">
        <w:rPr>
          <w:color w:val="000000"/>
          <w:sz w:val="32"/>
          <w:szCs w:val="32"/>
        </w:rPr>
        <w:t xml:space="preserve">    </w:t>
      </w:r>
      <w:proofErr w:type="spellStart"/>
      <w:r w:rsidRPr="00F42B76">
        <w:rPr>
          <w:color w:val="000000"/>
          <w:sz w:val="32"/>
          <w:szCs w:val="32"/>
          <w:lang w:val="en-US"/>
        </w:rPr>
        <w:t>SiOH</w:t>
      </w:r>
      <w:proofErr w:type="spellEnd"/>
      <w:r w:rsidRPr="00F42B76">
        <w:rPr>
          <w:color w:val="000000"/>
          <w:sz w:val="32"/>
          <w:szCs w:val="32"/>
          <w:vertAlign w:val="superscript"/>
        </w:rPr>
        <w:t>+</w:t>
      </w:r>
      <w:r w:rsidRPr="00F42B76">
        <w:rPr>
          <w:color w:val="000000"/>
          <w:sz w:val="32"/>
          <w:szCs w:val="32"/>
        </w:rPr>
        <w:t xml:space="preserve">     +   </w:t>
      </w:r>
      <w:r w:rsidRPr="00F42B76">
        <w:rPr>
          <w:color w:val="000000"/>
          <w:sz w:val="32"/>
          <w:szCs w:val="32"/>
          <w:lang w:val="en-US"/>
        </w:rPr>
        <w:t>Na</w:t>
      </w:r>
      <w:r w:rsidRPr="00F42B76">
        <w:rPr>
          <w:color w:val="000000"/>
          <w:sz w:val="32"/>
          <w:szCs w:val="32"/>
          <w:vertAlign w:val="superscript"/>
        </w:rPr>
        <w:t>+</w:t>
      </w:r>
    </w:p>
    <w:p w:rsidR="008101B7" w:rsidRPr="00F42B76" w:rsidRDefault="008101B7" w:rsidP="008101B7">
      <w:pPr>
        <w:shd w:val="clear" w:color="auto" w:fill="FFFFFF"/>
        <w:spacing w:before="331"/>
        <w:ind w:right="-5"/>
        <w:jc w:val="center"/>
        <w:rPr>
          <w:color w:val="000000"/>
          <w:sz w:val="32"/>
          <w:szCs w:val="32"/>
        </w:rPr>
      </w:pPr>
      <w:r>
        <w:rPr>
          <w:color w:val="000000"/>
          <w:sz w:val="32"/>
          <w:szCs w:val="32"/>
        </w:rPr>
        <w:t xml:space="preserve">    </w:t>
      </w:r>
      <w:r w:rsidRPr="00F42B76">
        <w:rPr>
          <w:color w:val="000000"/>
          <w:sz w:val="32"/>
          <w:szCs w:val="32"/>
        </w:rPr>
        <w:t xml:space="preserve">стекло      раствор       </w:t>
      </w:r>
      <w:r>
        <w:rPr>
          <w:color w:val="000000"/>
          <w:sz w:val="32"/>
          <w:szCs w:val="32"/>
        </w:rPr>
        <w:t xml:space="preserve">  </w:t>
      </w:r>
      <w:r w:rsidRPr="00F42B76">
        <w:rPr>
          <w:color w:val="000000"/>
          <w:sz w:val="32"/>
          <w:szCs w:val="32"/>
        </w:rPr>
        <w:t xml:space="preserve">  стекло  </w:t>
      </w:r>
      <w:r>
        <w:rPr>
          <w:color w:val="000000"/>
          <w:sz w:val="32"/>
          <w:szCs w:val="32"/>
        </w:rPr>
        <w:t xml:space="preserve">  </w:t>
      </w:r>
      <w:r w:rsidRPr="00F42B76">
        <w:rPr>
          <w:color w:val="000000"/>
          <w:sz w:val="32"/>
          <w:szCs w:val="32"/>
        </w:rPr>
        <w:t xml:space="preserve">   раствор</w:t>
      </w:r>
    </w:p>
    <w:p w:rsidR="008101B7" w:rsidRPr="00F42B76" w:rsidRDefault="008101B7" w:rsidP="008101B7">
      <w:pPr>
        <w:shd w:val="clear" w:color="auto" w:fill="FFFFFF"/>
        <w:spacing w:before="202"/>
        <w:ind w:right="-5" w:firstLine="720"/>
        <w:jc w:val="both"/>
        <w:rPr>
          <w:color w:val="000000"/>
          <w:sz w:val="32"/>
          <w:szCs w:val="32"/>
        </w:rPr>
      </w:pPr>
      <w:r w:rsidRPr="00F42B76">
        <w:rPr>
          <w:color w:val="000000"/>
          <w:sz w:val="32"/>
          <w:szCs w:val="32"/>
        </w:rPr>
        <w:t>Если подготовленный таким образом электрод опустить в ра</w:t>
      </w:r>
      <w:r w:rsidRPr="00F42B76">
        <w:rPr>
          <w:color w:val="000000"/>
          <w:sz w:val="32"/>
          <w:szCs w:val="32"/>
        </w:rPr>
        <w:t>с</w:t>
      </w:r>
      <w:r w:rsidRPr="00F42B76">
        <w:rPr>
          <w:color w:val="000000"/>
          <w:sz w:val="32"/>
          <w:szCs w:val="32"/>
        </w:rPr>
        <w:t>твор, содержащий ионы Н</w:t>
      </w:r>
      <w:r w:rsidRPr="00F42B76">
        <w:rPr>
          <w:color w:val="000000"/>
          <w:sz w:val="32"/>
          <w:szCs w:val="32"/>
          <w:vertAlign w:val="superscript"/>
        </w:rPr>
        <w:t>+</w:t>
      </w:r>
      <w:r w:rsidRPr="00F42B76">
        <w:rPr>
          <w:color w:val="000000"/>
          <w:sz w:val="32"/>
          <w:szCs w:val="32"/>
        </w:rPr>
        <w:t>, произойдет обмен ионами водорода между анализируемым раствором и внешней поверхностью ме</w:t>
      </w:r>
      <w:r w:rsidRPr="00F42B76">
        <w:rPr>
          <w:color w:val="000000"/>
          <w:sz w:val="32"/>
          <w:szCs w:val="32"/>
        </w:rPr>
        <w:t>м</w:t>
      </w:r>
      <w:r w:rsidRPr="00F42B76">
        <w:rPr>
          <w:color w:val="000000"/>
          <w:sz w:val="32"/>
          <w:szCs w:val="32"/>
        </w:rPr>
        <w:t xml:space="preserve">браны, т.е. протекает электродная реакция </w:t>
      </w:r>
    </w:p>
    <w:p w:rsidR="008101B7" w:rsidRPr="00F42B76" w:rsidRDefault="008101B7" w:rsidP="008101B7">
      <w:pPr>
        <w:shd w:val="clear" w:color="auto" w:fill="FFFFFF"/>
        <w:spacing w:before="202"/>
        <w:ind w:right="-5"/>
        <w:jc w:val="center"/>
        <w:rPr>
          <w:color w:val="000000"/>
          <w:sz w:val="32"/>
          <w:szCs w:val="32"/>
          <w:vertAlign w:val="superscript"/>
        </w:rPr>
      </w:pPr>
      <w:r w:rsidRPr="00F42B76">
        <w:rPr>
          <w:color w:val="000000"/>
          <w:sz w:val="32"/>
          <w:szCs w:val="32"/>
          <w:lang w:val="en-US"/>
        </w:rPr>
        <w:t>H</w:t>
      </w:r>
      <w:r w:rsidRPr="00F42B76">
        <w:rPr>
          <w:color w:val="000000"/>
          <w:sz w:val="32"/>
          <w:szCs w:val="32"/>
          <w:vertAlign w:val="superscript"/>
        </w:rPr>
        <w:t xml:space="preserve">+            </w:t>
      </w:r>
      <w:r>
        <w:rPr>
          <w:color w:val="000000"/>
          <w:sz w:val="32"/>
          <w:szCs w:val="32"/>
        </w:rPr>
        <w:t>↔</w:t>
      </w:r>
      <w:r w:rsidRPr="00F42B76">
        <w:rPr>
          <w:color w:val="000000"/>
          <w:sz w:val="32"/>
          <w:szCs w:val="32"/>
        </w:rPr>
        <w:t xml:space="preserve">           Н</w:t>
      </w:r>
      <w:r w:rsidRPr="00F42B76">
        <w:rPr>
          <w:color w:val="000000"/>
          <w:sz w:val="32"/>
          <w:szCs w:val="32"/>
          <w:vertAlign w:val="superscript"/>
        </w:rPr>
        <w:t>+</w:t>
      </w:r>
    </w:p>
    <w:p w:rsidR="008101B7" w:rsidRPr="00F42B76" w:rsidRDefault="008101B7" w:rsidP="008101B7">
      <w:pPr>
        <w:shd w:val="clear" w:color="auto" w:fill="FFFFFF"/>
        <w:spacing w:before="202"/>
        <w:ind w:right="-5"/>
        <w:jc w:val="center"/>
        <w:rPr>
          <w:color w:val="000000"/>
          <w:sz w:val="32"/>
          <w:szCs w:val="32"/>
        </w:rPr>
      </w:pPr>
      <w:r w:rsidRPr="00F42B76">
        <w:rPr>
          <w:color w:val="000000"/>
          <w:sz w:val="32"/>
          <w:szCs w:val="32"/>
        </w:rPr>
        <w:t>раствор                стекло,</w:t>
      </w:r>
    </w:p>
    <w:p w:rsidR="008101B7" w:rsidRPr="00F42B76" w:rsidRDefault="008101B7" w:rsidP="008101B7">
      <w:pPr>
        <w:shd w:val="clear" w:color="auto" w:fill="FFFFFF"/>
        <w:spacing w:before="53"/>
        <w:ind w:right="-5" w:firstLine="720"/>
        <w:jc w:val="both"/>
        <w:rPr>
          <w:color w:val="000000"/>
          <w:sz w:val="32"/>
          <w:szCs w:val="32"/>
        </w:rPr>
      </w:pPr>
      <w:proofErr w:type="gramStart"/>
      <w:r w:rsidRPr="00F42B76">
        <w:rPr>
          <w:color w:val="000000"/>
          <w:sz w:val="32"/>
          <w:szCs w:val="32"/>
        </w:rPr>
        <w:t>приводящая</w:t>
      </w:r>
      <w:proofErr w:type="gramEnd"/>
      <w:r w:rsidRPr="00F42B76">
        <w:rPr>
          <w:color w:val="000000"/>
          <w:sz w:val="32"/>
          <w:szCs w:val="32"/>
        </w:rPr>
        <w:t xml:space="preserve"> к возникновению потенциала. Величина этого п</w:t>
      </w:r>
      <w:r w:rsidRPr="00F42B76">
        <w:rPr>
          <w:color w:val="000000"/>
          <w:sz w:val="32"/>
          <w:szCs w:val="32"/>
        </w:rPr>
        <w:t>о</w:t>
      </w:r>
      <w:r w:rsidRPr="00F42B76">
        <w:rPr>
          <w:color w:val="000000"/>
          <w:sz w:val="32"/>
          <w:szCs w:val="32"/>
        </w:rPr>
        <w:t>тенциала зави</w:t>
      </w:r>
      <w:r w:rsidRPr="00F42B76">
        <w:rPr>
          <w:color w:val="000000"/>
          <w:sz w:val="32"/>
          <w:szCs w:val="32"/>
        </w:rPr>
        <w:softHyphen/>
        <w:t>с</w:t>
      </w:r>
      <w:r>
        <w:rPr>
          <w:color w:val="000000"/>
          <w:sz w:val="32"/>
          <w:szCs w:val="32"/>
        </w:rPr>
        <w:t>и</w:t>
      </w:r>
      <w:r w:rsidRPr="00F42B76">
        <w:rPr>
          <w:color w:val="000000"/>
          <w:sz w:val="32"/>
          <w:szCs w:val="32"/>
        </w:rPr>
        <w:t>т от активности ионов Н</w:t>
      </w:r>
      <w:r w:rsidRPr="00F42B76">
        <w:rPr>
          <w:color w:val="000000"/>
          <w:sz w:val="32"/>
          <w:szCs w:val="32"/>
          <w:vertAlign w:val="superscript"/>
        </w:rPr>
        <w:t>+</w:t>
      </w:r>
      <w:r w:rsidRPr="00F42B76">
        <w:rPr>
          <w:color w:val="000000"/>
          <w:sz w:val="32"/>
          <w:szCs w:val="32"/>
        </w:rPr>
        <w:t xml:space="preserve"> в анализируемом раств</w:t>
      </w:r>
      <w:r w:rsidRPr="00F42B76">
        <w:rPr>
          <w:color w:val="000000"/>
          <w:sz w:val="32"/>
          <w:szCs w:val="32"/>
        </w:rPr>
        <w:t>о</w:t>
      </w:r>
      <w:r w:rsidRPr="00F42B76">
        <w:rPr>
          <w:color w:val="000000"/>
          <w:sz w:val="32"/>
          <w:szCs w:val="32"/>
        </w:rPr>
        <w:t xml:space="preserve">ре: </w:t>
      </w:r>
    </w:p>
    <w:p w:rsidR="008101B7" w:rsidRPr="00F42B76" w:rsidRDefault="008101B7" w:rsidP="008101B7">
      <w:pPr>
        <w:shd w:val="clear" w:color="auto" w:fill="FFFFFF"/>
        <w:spacing w:before="53"/>
        <w:ind w:right="-5"/>
        <w:jc w:val="center"/>
        <w:rPr>
          <w:color w:val="000000"/>
          <w:sz w:val="32"/>
          <w:szCs w:val="32"/>
        </w:rPr>
      </w:pPr>
      <w:r w:rsidRPr="00F42B76">
        <w:rPr>
          <w:color w:val="000000"/>
          <w:position w:val="-12"/>
          <w:sz w:val="32"/>
          <w:szCs w:val="32"/>
        </w:rPr>
        <w:object w:dxaOrig="200" w:dyaOrig="380">
          <v:shape id="_x0000_i1031" type="#_x0000_t75" style="width:9.75pt;height:18.75pt" o:ole="">
            <v:imagedata r:id="rId22" o:title=""/>
          </v:shape>
          <o:OLEObject Type="Embed" ProgID="Equation.3" ShapeID="_x0000_i1031" DrawAspect="Content" ObjectID="_1504600311" r:id="rId23"/>
        </w:object>
      </w:r>
      <w:r w:rsidRPr="0027680E">
        <w:rPr>
          <w:color w:val="000000"/>
          <w:position w:val="-36"/>
          <w:sz w:val="32"/>
          <w:szCs w:val="32"/>
        </w:rPr>
        <w:object w:dxaOrig="2680" w:dyaOrig="820">
          <v:shape id="_x0000_i1032" type="#_x0000_t75" style="width:185.25pt;height:56.25pt" o:ole="">
            <v:imagedata r:id="rId24" o:title=""/>
          </v:shape>
          <o:OLEObject Type="Embed" ProgID="Equation.3" ShapeID="_x0000_i1032" DrawAspect="Content" ObjectID="_1504600312" r:id="rId25"/>
        </w:object>
      </w:r>
    </w:p>
    <w:p w:rsidR="008101B7" w:rsidRPr="00F42B76" w:rsidRDefault="008101B7" w:rsidP="008101B7">
      <w:pPr>
        <w:shd w:val="clear" w:color="auto" w:fill="FFFFFF"/>
        <w:spacing w:before="125"/>
        <w:ind w:right="-5" w:firstLine="720"/>
        <w:jc w:val="both"/>
        <w:rPr>
          <w:color w:val="000000"/>
          <w:sz w:val="32"/>
          <w:szCs w:val="32"/>
        </w:rPr>
      </w:pPr>
      <w:r w:rsidRPr="00F42B76">
        <w:rPr>
          <w:color w:val="000000"/>
          <w:sz w:val="32"/>
          <w:szCs w:val="32"/>
        </w:rPr>
        <w:t>На внутренней поверхности стекла также возникает потенц</w:t>
      </w:r>
      <w:r w:rsidRPr="00F42B76">
        <w:rPr>
          <w:color w:val="000000"/>
          <w:sz w:val="32"/>
          <w:szCs w:val="32"/>
        </w:rPr>
        <w:t>и</w:t>
      </w:r>
      <w:r w:rsidRPr="00F42B76">
        <w:rPr>
          <w:color w:val="000000"/>
          <w:sz w:val="32"/>
          <w:szCs w:val="32"/>
        </w:rPr>
        <w:t>ал, который остается постоянным в</w:t>
      </w:r>
      <w:r w:rsidRPr="00F42B76">
        <w:rPr>
          <w:smallCaps/>
          <w:color w:val="000000"/>
          <w:sz w:val="32"/>
          <w:szCs w:val="32"/>
        </w:rPr>
        <w:t xml:space="preserve"> </w:t>
      </w:r>
      <w:r w:rsidRPr="00F42B76">
        <w:rPr>
          <w:color w:val="000000"/>
          <w:sz w:val="32"/>
          <w:szCs w:val="32"/>
        </w:rPr>
        <w:t xml:space="preserve">растворе с постоянной </w:t>
      </w:r>
      <w:r>
        <w:rPr>
          <w:color w:val="000000"/>
          <w:sz w:val="32"/>
          <w:szCs w:val="32"/>
        </w:rPr>
        <w:t>активн</w:t>
      </w:r>
      <w:r>
        <w:rPr>
          <w:color w:val="000000"/>
          <w:sz w:val="32"/>
          <w:szCs w:val="32"/>
        </w:rPr>
        <w:t>о</w:t>
      </w:r>
      <w:r>
        <w:rPr>
          <w:color w:val="000000"/>
          <w:sz w:val="32"/>
          <w:szCs w:val="32"/>
        </w:rPr>
        <w:t>стью ионов водорода</w:t>
      </w:r>
      <w:r w:rsidRPr="00F42B76">
        <w:rPr>
          <w:color w:val="000000"/>
          <w:sz w:val="32"/>
          <w:szCs w:val="32"/>
        </w:rPr>
        <w:t xml:space="preserve">. </w:t>
      </w:r>
    </w:p>
    <w:p w:rsidR="008101B7" w:rsidRPr="00F42B76" w:rsidRDefault="008101B7" w:rsidP="008101B7">
      <w:pPr>
        <w:shd w:val="clear" w:color="auto" w:fill="FFFFFF"/>
        <w:ind w:right="-5" w:firstLine="720"/>
        <w:jc w:val="both"/>
        <w:rPr>
          <w:color w:val="000000"/>
          <w:sz w:val="32"/>
          <w:szCs w:val="32"/>
        </w:rPr>
      </w:pPr>
      <w:r w:rsidRPr="00F42B76">
        <w:rPr>
          <w:color w:val="000000"/>
          <w:sz w:val="32"/>
          <w:szCs w:val="32"/>
        </w:rPr>
        <w:t xml:space="preserve">Для определения </w:t>
      </w:r>
      <w:proofErr w:type="spellStart"/>
      <w:r w:rsidRPr="00F42B76">
        <w:rPr>
          <w:color w:val="000000"/>
          <w:sz w:val="32"/>
          <w:szCs w:val="32"/>
        </w:rPr>
        <w:t>рН</w:t>
      </w:r>
      <w:proofErr w:type="spellEnd"/>
      <w:r w:rsidRPr="00F42B76">
        <w:rPr>
          <w:color w:val="000000"/>
          <w:sz w:val="32"/>
          <w:szCs w:val="32"/>
        </w:rPr>
        <w:t xml:space="preserve"> в исследуемый раствор погружается стеклянный индикат</w:t>
      </w:r>
      <w:r>
        <w:rPr>
          <w:color w:val="000000"/>
          <w:sz w:val="32"/>
          <w:szCs w:val="32"/>
        </w:rPr>
        <w:t>орный электрод и хлор</w:t>
      </w:r>
      <w:r w:rsidRPr="00F42B76">
        <w:rPr>
          <w:color w:val="000000"/>
          <w:sz w:val="32"/>
          <w:szCs w:val="32"/>
        </w:rPr>
        <w:t>серебряный электрод сравнения (иногда вся система комбинируется в одном электроде – комбинированный электрод).</w:t>
      </w:r>
    </w:p>
    <w:p w:rsidR="008101B7" w:rsidRPr="00F42B76" w:rsidRDefault="008101B7" w:rsidP="008101B7">
      <w:pPr>
        <w:shd w:val="clear" w:color="auto" w:fill="FFFFFF"/>
        <w:ind w:right="-5" w:firstLine="720"/>
        <w:jc w:val="both"/>
        <w:rPr>
          <w:color w:val="000000"/>
          <w:sz w:val="32"/>
          <w:szCs w:val="32"/>
        </w:rPr>
      </w:pPr>
      <w:r w:rsidRPr="00F42B76">
        <w:rPr>
          <w:color w:val="000000"/>
          <w:sz w:val="32"/>
          <w:szCs w:val="32"/>
        </w:rPr>
        <w:t xml:space="preserve"> </w:t>
      </w:r>
      <w:r w:rsidR="004B0F09">
        <w:rPr>
          <w:color w:val="000000"/>
          <w:sz w:val="32"/>
          <w:szCs w:val="32"/>
        </w:rPr>
        <w:t>Разность потенциалов между электродами в</w:t>
      </w:r>
      <w:r w:rsidRPr="00F42B76">
        <w:rPr>
          <w:color w:val="000000"/>
          <w:sz w:val="32"/>
          <w:szCs w:val="32"/>
        </w:rPr>
        <w:t xml:space="preserve"> такой ячейк</w:t>
      </w:r>
      <w:r w:rsidR="004B0F09">
        <w:rPr>
          <w:color w:val="000000"/>
          <w:sz w:val="32"/>
          <w:szCs w:val="32"/>
        </w:rPr>
        <w:t>е</w:t>
      </w:r>
      <w:r w:rsidRPr="00F42B76">
        <w:rPr>
          <w:color w:val="000000"/>
          <w:sz w:val="32"/>
          <w:szCs w:val="32"/>
        </w:rPr>
        <w:t xml:space="preserve"> складывается из алгебраической суммы потенциалов, возникающих на отдельных поверх</w:t>
      </w:r>
      <w:r w:rsidRPr="00F42B76">
        <w:rPr>
          <w:color w:val="000000"/>
          <w:sz w:val="32"/>
          <w:szCs w:val="32"/>
        </w:rPr>
        <w:softHyphen/>
        <w:t>ностях разделов фаз; испытуемый раствор</w:t>
      </w:r>
      <w:r>
        <w:rPr>
          <w:color w:val="000000"/>
          <w:sz w:val="32"/>
          <w:szCs w:val="32"/>
        </w:rPr>
        <w:t xml:space="preserve"> - внешняя поверхность стекла (</w:t>
      </w:r>
      <w:r w:rsidRPr="00F42B76">
        <w:rPr>
          <w:color w:val="000000"/>
          <w:sz w:val="32"/>
          <w:szCs w:val="32"/>
        </w:rPr>
        <w:t>Е</w:t>
      </w:r>
      <w:proofErr w:type="gramStart"/>
      <w:r w:rsidRPr="00F42B76">
        <w:rPr>
          <w:color w:val="000000"/>
          <w:sz w:val="32"/>
          <w:szCs w:val="32"/>
          <w:vertAlign w:val="subscript"/>
        </w:rPr>
        <w:t>1</w:t>
      </w:r>
      <w:proofErr w:type="gramEnd"/>
      <w:r w:rsidRPr="00F42B76">
        <w:rPr>
          <w:color w:val="000000"/>
          <w:sz w:val="32"/>
          <w:szCs w:val="32"/>
        </w:rPr>
        <w:t>), внутренняя поверхность стекла - стандартный раст</w:t>
      </w:r>
      <w:r w:rsidRPr="00F42B76">
        <w:rPr>
          <w:color w:val="000000"/>
          <w:sz w:val="32"/>
          <w:szCs w:val="32"/>
        </w:rPr>
        <w:softHyphen/>
        <w:t>вор кислоты (Е</w:t>
      </w:r>
      <w:r w:rsidRPr="00F42B76">
        <w:rPr>
          <w:color w:val="000000"/>
          <w:sz w:val="32"/>
          <w:szCs w:val="32"/>
          <w:vertAlign w:val="subscript"/>
        </w:rPr>
        <w:t>2</w:t>
      </w:r>
      <w:r w:rsidRPr="00F42B76">
        <w:rPr>
          <w:color w:val="000000"/>
          <w:sz w:val="32"/>
          <w:szCs w:val="32"/>
        </w:rPr>
        <w:t>), стандартный раствор - вспом</w:t>
      </w:r>
      <w:r w:rsidRPr="00F42B76">
        <w:rPr>
          <w:color w:val="000000"/>
          <w:sz w:val="32"/>
          <w:szCs w:val="32"/>
        </w:rPr>
        <w:t>о</w:t>
      </w:r>
      <w:r w:rsidRPr="00F42B76">
        <w:rPr>
          <w:color w:val="000000"/>
          <w:sz w:val="32"/>
          <w:szCs w:val="32"/>
        </w:rPr>
        <w:t>гательный хлорсеребряный электрод (</w:t>
      </w:r>
      <w:r w:rsidRPr="00F42B76">
        <w:rPr>
          <w:color w:val="000000"/>
          <w:sz w:val="32"/>
          <w:szCs w:val="32"/>
          <w:lang w:val="en-US"/>
        </w:rPr>
        <w:t>E</w:t>
      </w:r>
      <w:r w:rsidRPr="00F42B76">
        <w:rPr>
          <w:color w:val="000000"/>
          <w:sz w:val="32"/>
          <w:szCs w:val="32"/>
          <w:vertAlign w:val="subscript"/>
        </w:rPr>
        <w:t>3</w:t>
      </w:r>
      <w:r w:rsidRPr="00F42B76">
        <w:rPr>
          <w:color w:val="000000"/>
          <w:sz w:val="32"/>
          <w:szCs w:val="32"/>
        </w:rPr>
        <w:t>) и потенциал электрода сравнения, погруженного в исследуемый раствор (Е</w:t>
      </w:r>
      <w:r w:rsidRPr="00F42B76">
        <w:rPr>
          <w:color w:val="000000"/>
          <w:sz w:val="32"/>
          <w:szCs w:val="32"/>
          <w:vertAlign w:val="subscript"/>
        </w:rPr>
        <w:t>4</w:t>
      </w:r>
      <w:r w:rsidRPr="00F42B76">
        <w:rPr>
          <w:color w:val="000000"/>
          <w:sz w:val="32"/>
          <w:szCs w:val="32"/>
        </w:rPr>
        <w:t xml:space="preserve">): </w:t>
      </w:r>
    </w:p>
    <w:p w:rsidR="008101B7" w:rsidRPr="00F42B76" w:rsidRDefault="004B0F09" w:rsidP="008101B7">
      <w:pPr>
        <w:shd w:val="clear" w:color="auto" w:fill="FFFFFF"/>
        <w:ind w:right="-5"/>
        <w:jc w:val="center"/>
        <w:rPr>
          <w:i/>
          <w:color w:val="000000"/>
          <w:sz w:val="32"/>
          <w:szCs w:val="32"/>
        </w:rPr>
      </w:pPr>
      <w:r>
        <w:rPr>
          <w:i/>
          <w:color w:val="000000"/>
          <w:sz w:val="32"/>
          <w:szCs w:val="32"/>
        </w:rPr>
        <w:t xml:space="preserve">ΔЕ </w:t>
      </w:r>
      <w:r w:rsidR="008101B7" w:rsidRPr="00F42B76">
        <w:rPr>
          <w:i/>
          <w:color w:val="000000"/>
          <w:sz w:val="32"/>
          <w:szCs w:val="32"/>
        </w:rPr>
        <w:t>=  Е</w:t>
      </w:r>
      <w:proofErr w:type="gramStart"/>
      <w:r w:rsidR="008101B7" w:rsidRPr="00F42B76">
        <w:rPr>
          <w:i/>
          <w:color w:val="000000"/>
          <w:sz w:val="32"/>
          <w:szCs w:val="32"/>
          <w:vertAlign w:val="subscript"/>
        </w:rPr>
        <w:t>1</w:t>
      </w:r>
      <w:proofErr w:type="gramEnd"/>
      <w:r w:rsidR="008101B7" w:rsidRPr="00F42B76">
        <w:rPr>
          <w:i/>
          <w:color w:val="000000"/>
          <w:sz w:val="32"/>
          <w:szCs w:val="32"/>
        </w:rPr>
        <w:t xml:space="preserve"> + Е</w:t>
      </w:r>
      <w:r w:rsidR="008101B7" w:rsidRPr="00F42B76">
        <w:rPr>
          <w:i/>
          <w:color w:val="000000"/>
          <w:sz w:val="32"/>
          <w:szCs w:val="32"/>
          <w:vertAlign w:val="subscript"/>
        </w:rPr>
        <w:t>2</w:t>
      </w:r>
      <w:r w:rsidR="008101B7" w:rsidRPr="00F42B76">
        <w:rPr>
          <w:i/>
          <w:color w:val="000000"/>
          <w:sz w:val="32"/>
          <w:szCs w:val="32"/>
        </w:rPr>
        <w:t xml:space="preserve"> + Е</w:t>
      </w:r>
      <w:r w:rsidR="008101B7" w:rsidRPr="00F42B76">
        <w:rPr>
          <w:i/>
          <w:color w:val="000000"/>
          <w:sz w:val="32"/>
          <w:szCs w:val="32"/>
          <w:vertAlign w:val="subscript"/>
        </w:rPr>
        <w:t>3</w:t>
      </w:r>
      <w:r w:rsidR="008101B7" w:rsidRPr="00F42B76">
        <w:rPr>
          <w:i/>
          <w:color w:val="000000"/>
          <w:sz w:val="32"/>
          <w:szCs w:val="32"/>
        </w:rPr>
        <w:t xml:space="preserve"> + Е</w:t>
      </w:r>
      <w:r w:rsidR="008101B7" w:rsidRPr="00F42B76">
        <w:rPr>
          <w:i/>
          <w:color w:val="000000"/>
          <w:sz w:val="32"/>
          <w:szCs w:val="32"/>
          <w:vertAlign w:val="subscript"/>
        </w:rPr>
        <w:t>4</w:t>
      </w:r>
      <w:r w:rsidR="008101B7" w:rsidRPr="00F42B76">
        <w:rPr>
          <w:i/>
          <w:color w:val="000000"/>
          <w:sz w:val="32"/>
          <w:szCs w:val="32"/>
        </w:rPr>
        <w:t xml:space="preserve"> .</w:t>
      </w:r>
    </w:p>
    <w:p w:rsidR="008101B7" w:rsidRDefault="008101B7" w:rsidP="008101B7">
      <w:pPr>
        <w:shd w:val="clear" w:color="auto" w:fill="FFFFFF"/>
        <w:ind w:right="-5" w:firstLine="720"/>
        <w:jc w:val="both"/>
        <w:rPr>
          <w:color w:val="000000"/>
          <w:sz w:val="32"/>
          <w:szCs w:val="32"/>
        </w:rPr>
      </w:pPr>
      <w:r w:rsidRPr="00F42B76">
        <w:rPr>
          <w:color w:val="000000"/>
          <w:sz w:val="32"/>
          <w:szCs w:val="32"/>
        </w:rPr>
        <w:lastRenderedPageBreak/>
        <w:t xml:space="preserve">Переменным, зависящим от </w:t>
      </w:r>
      <w:r w:rsidRPr="00F42B76">
        <w:rPr>
          <w:color w:val="000000"/>
          <w:sz w:val="32"/>
          <w:szCs w:val="32"/>
          <w:lang w:val="en-US"/>
        </w:rPr>
        <w:t>pH</w:t>
      </w:r>
      <w:r w:rsidRPr="00F42B76">
        <w:rPr>
          <w:color w:val="000000"/>
          <w:sz w:val="32"/>
          <w:szCs w:val="32"/>
        </w:rPr>
        <w:t xml:space="preserve"> исследуемого раствора, явл</w:t>
      </w:r>
      <w:r w:rsidRPr="00F42B76">
        <w:rPr>
          <w:color w:val="000000"/>
          <w:sz w:val="32"/>
          <w:szCs w:val="32"/>
        </w:rPr>
        <w:t>я</w:t>
      </w:r>
      <w:r w:rsidRPr="00F42B76">
        <w:rPr>
          <w:color w:val="000000"/>
          <w:sz w:val="32"/>
          <w:szCs w:val="32"/>
        </w:rPr>
        <w:t>ется только  Е</w:t>
      </w:r>
      <w:proofErr w:type="gramStart"/>
      <w:r w:rsidRPr="00F42B76">
        <w:rPr>
          <w:color w:val="000000"/>
          <w:sz w:val="32"/>
          <w:szCs w:val="32"/>
          <w:vertAlign w:val="subscript"/>
        </w:rPr>
        <w:t>1</w:t>
      </w:r>
      <w:proofErr w:type="gramEnd"/>
      <w:r>
        <w:rPr>
          <w:color w:val="000000"/>
          <w:sz w:val="32"/>
          <w:szCs w:val="32"/>
        </w:rPr>
        <w:t>, поэтому:</w:t>
      </w:r>
    </w:p>
    <w:p w:rsidR="008101B7" w:rsidRPr="00DD706A" w:rsidRDefault="008101B7" w:rsidP="008101B7">
      <w:pPr>
        <w:shd w:val="clear" w:color="auto" w:fill="FFFFFF"/>
        <w:ind w:right="-5" w:firstLine="720"/>
        <w:jc w:val="both"/>
        <w:rPr>
          <w:color w:val="000000"/>
          <w:sz w:val="32"/>
          <w:szCs w:val="32"/>
        </w:rPr>
      </w:pPr>
    </w:p>
    <w:p w:rsidR="008101B7" w:rsidRPr="008101B7" w:rsidRDefault="004B0F09" w:rsidP="008101B7">
      <w:pPr>
        <w:shd w:val="clear" w:color="auto" w:fill="FFFFFF"/>
        <w:ind w:right="-5"/>
        <w:jc w:val="center"/>
        <w:rPr>
          <w:i/>
          <w:color w:val="000000"/>
          <w:sz w:val="32"/>
          <w:szCs w:val="32"/>
          <w:lang w:val="de-DE"/>
        </w:rPr>
      </w:pPr>
      <w:r>
        <w:rPr>
          <w:i/>
          <w:color w:val="000000"/>
          <w:sz w:val="32"/>
          <w:szCs w:val="32"/>
        </w:rPr>
        <w:t>ΔЕ</w:t>
      </w:r>
      <w:r w:rsidRPr="004B0F09">
        <w:rPr>
          <w:i/>
          <w:color w:val="000000"/>
          <w:sz w:val="32"/>
          <w:szCs w:val="32"/>
          <w:lang w:val="de-DE"/>
        </w:rPr>
        <w:t xml:space="preserve"> </w:t>
      </w:r>
      <w:r w:rsidR="008101B7" w:rsidRPr="004B0F09">
        <w:rPr>
          <w:i/>
          <w:color w:val="000000"/>
          <w:sz w:val="32"/>
          <w:szCs w:val="32"/>
          <w:lang w:val="de-DE"/>
        </w:rPr>
        <w:t xml:space="preserve">= </w:t>
      </w:r>
      <w:r w:rsidR="008101B7" w:rsidRPr="008101B7">
        <w:rPr>
          <w:i/>
          <w:color w:val="000000"/>
          <w:sz w:val="32"/>
          <w:szCs w:val="32"/>
          <w:lang w:val="de-DE"/>
        </w:rPr>
        <w:t>K</w:t>
      </w:r>
      <w:r w:rsidR="008101B7" w:rsidRPr="004B0F09">
        <w:rPr>
          <w:i/>
          <w:color w:val="000000"/>
          <w:sz w:val="32"/>
          <w:szCs w:val="32"/>
          <w:lang w:val="de-DE"/>
        </w:rPr>
        <w:t xml:space="preserve">+ </w:t>
      </w:r>
      <w:r w:rsidR="008101B7" w:rsidRPr="00F42B76">
        <w:rPr>
          <w:i/>
          <w:color w:val="000000"/>
          <w:sz w:val="32"/>
          <w:szCs w:val="32"/>
        </w:rPr>
        <w:t>Е</w:t>
      </w:r>
      <w:proofErr w:type="gramStart"/>
      <w:r w:rsidR="008101B7" w:rsidRPr="004B0F09">
        <w:rPr>
          <w:i/>
          <w:color w:val="000000"/>
          <w:sz w:val="32"/>
          <w:szCs w:val="32"/>
          <w:vertAlign w:val="subscript"/>
          <w:lang w:val="de-DE"/>
        </w:rPr>
        <w:t>1</w:t>
      </w:r>
      <w:proofErr w:type="gramEnd"/>
      <w:r w:rsidR="008101B7" w:rsidRPr="004B0F09">
        <w:rPr>
          <w:i/>
          <w:color w:val="000000"/>
          <w:sz w:val="32"/>
          <w:szCs w:val="32"/>
          <w:lang w:val="de-DE"/>
        </w:rPr>
        <w:t>=</w:t>
      </w:r>
      <w:r w:rsidR="008101B7" w:rsidRPr="008101B7">
        <w:rPr>
          <w:i/>
          <w:color w:val="000000"/>
          <w:sz w:val="32"/>
          <w:szCs w:val="32"/>
          <w:lang w:val="de-DE"/>
        </w:rPr>
        <w:t>K</w:t>
      </w:r>
      <w:r w:rsidR="008101B7" w:rsidRPr="004B0F09">
        <w:rPr>
          <w:i/>
          <w:color w:val="000000"/>
          <w:sz w:val="32"/>
          <w:szCs w:val="32"/>
          <w:lang w:val="de-DE"/>
        </w:rPr>
        <w:t xml:space="preserve">+ </w:t>
      </w:r>
      <w:r w:rsidR="008101B7" w:rsidRPr="008101B7">
        <w:rPr>
          <w:i/>
          <w:color w:val="000000"/>
          <w:sz w:val="32"/>
          <w:szCs w:val="32"/>
          <w:lang w:val="de-DE"/>
        </w:rPr>
        <w:t>E</w:t>
      </w:r>
      <w:r w:rsidR="008101B7" w:rsidRPr="004B0F09">
        <w:rPr>
          <w:i/>
          <w:color w:val="000000"/>
          <w:sz w:val="32"/>
          <w:szCs w:val="32"/>
          <w:vertAlign w:val="superscript"/>
          <w:lang w:val="de-DE"/>
        </w:rPr>
        <w:t xml:space="preserve">0 </w:t>
      </w:r>
      <w:r w:rsidR="008101B7" w:rsidRPr="004B0F09">
        <w:rPr>
          <w:i/>
          <w:color w:val="000000"/>
          <w:sz w:val="32"/>
          <w:szCs w:val="32"/>
          <w:lang w:val="de-DE"/>
        </w:rPr>
        <w:t xml:space="preserve">+ 0,059 </w:t>
      </w:r>
      <w:proofErr w:type="spellStart"/>
      <w:r w:rsidR="008101B7" w:rsidRPr="008101B7">
        <w:rPr>
          <w:i/>
          <w:color w:val="000000"/>
          <w:sz w:val="32"/>
          <w:szCs w:val="32"/>
          <w:lang w:val="de-DE"/>
        </w:rPr>
        <w:t>lg</w:t>
      </w:r>
      <w:proofErr w:type="spellEnd"/>
      <w:r w:rsidR="008101B7" w:rsidRPr="004B0F09">
        <w:rPr>
          <w:i/>
          <w:color w:val="000000"/>
          <w:sz w:val="32"/>
          <w:szCs w:val="32"/>
          <w:lang w:val="de-DE"/>
        </w:rPr>
        <w:t xml:space="preserve"> </w:t>
      </w:r>
      <w:proofErr w:type="spellStart"/>
      <w:r w:rsidR="008101B7" w:rsidRPr="008101B7">
        <w:rPr>
          <w:i/>
          <w:color w:val="000000"/>
          <w:sz w:val="32"/>
          <w:szCs w:val="32"/>
          <w:lang w:val="de-DE"/>
        </w:rPr>
        <w:t>a</w:t>
      </w:r>
      <w:r w:rsidR="008101B7" w:rsidRPr="008101B7">
        <w:rPr>
          <w:i/>
          <w:color w:val="000000"/>
          <w:sz w:val="32"/>
          <w:szCs w:val="32"/>
          <w:vertAlign w:val="subscript"/>
          <w:lang w:val="de-DE"/>
        </w:rPr>
        <w:t>H</w:t>
      </w:r>
      <w:proofErr w:type="spellEnd"/>
      <w:r w:rsidR="008101B7" w:rsidRPr="004B0F09">
        <w:rPr>
          <w:i/>
          <w:color w:val="000000"/>
          <w:sz w:val="28"/>
          <w:szCs w:val="28"/>
          <w:vertAlign w:val="subscript"/>
          <w:lang w:val="de-DE"/>
        </w:rPr>
        <w:t>+</w:t>
      </w:r>
      <w:r w:rsidR="008101B7" w:rsidRPr="004B0F09">
        <w:rPr>
          <w:i/>
          <w:color w:val="000000"/>
          <w:sz w:val="32"/>
          <w:szCs w:val="32"/>
          <w:vertAlign w:val="superscript"/>
          <w:lang w:val="de-DE"/>
        </w:rPr>
        <w:t xml:space="preserve"> </w:t>
      </w:r>
      <w:r w:rsidR="008101B7" w:rsidRPr="004B0F09">
        <w:rPr>
          <w:i/>
          <w:color w:val="000000"/>
          <w:sz w:val="32"/>
          <w:szCs w:val="32"/>
          <w:lang w:val="de-DE"/>
        </w:rPr>
        <w:t xml:space="preserve">= </w:t>
      </w:r>
      <w:r w:rsidR="008101B7" w:rsidRPr="008101B7">
        <w:rPr>
          <w:i/>
          <w:color w:val="000000"/>
          <w:sz w:val="32"/>
          <w:szCs w:val="32"/>
          <w:lang w:val="de-DE"/>
        </w:rPr>
        <w:t>K</w:t>
      </w:r>
      <w:r w:rsidR="008101B7" w:rsidRPr="004B0F09">
        <w:rPr>
          <w:i/>
          <w:color w:val="000000"/>
          <w:sz w:val="32"/>
          <w:szCs w:val="32"/>
          <w:lang w:val="de-DE"/>
        </w:rPr>
        <w:t xml:space="preserve"> +  </w:t>
      </w:r>
      <w:r w:rsidR="008101B7" w:rsidRPr="008101B7">
        <w:rPr>
          <w:i/>
          <w:color w:val="000000"/>
          <w:sz w:val="32"/>
          <w:szCs w:val="32"/>
          <w:lang w:val="de-DE"/>
        </w:rPr>
        <w:t>E</w:t>
      </w:r>
      <w:r w:rsidR="008101B7" w:rsidRPr="004B0F09">
        <w:rPr>
          <w:i/>
          <w:color w:val="000000"/>
          <w:sz w:val="32"/>
          <w:szCs w:val="32"/>
          <w:vertAlign w:val="superscript"/>
          <w:lang w:val="de-DE"/>
        </w:rPr>
        <w:t xml:space="preserve">0  </w:t>
      </w:r>
      <w:r w:rsidR="008101B7" w:rsidRPr="008101B7">
        <w:rPr>
          <w:i/>
          <w:color w:val="000000"/>
          <w:sz w:val="32"/>
          <w:szCs w:val="32"/>
          <w:lang w:val="de-DE"/>
        </w:rPr>
        <w:t>+ 0,059 pH</w:t>
      </w:r>
    </w:p>
    <w:p w:rsidR="008101B7" w:rsidRDefault="008101B7" w:rsidP="008101B7">
      <w:pPr>
        <w:shd w:val="clear" w:color="auto" w:fill="FFFFFF"/>
        <w:spacing w:before="230"/>
        <w:ind w:right="-5" w:firstLine="720"/>
        <w:jc w:val="both"/>
        <w:rPr>
          <w:color w:val="000000"/>
          <w:sz w:val="32"/>
          <w:szCs w:val="32"/>
        </w:rPr>
      </w:pPr>
      <w:r w:rsidRPr="00F42B76">
        <w:rPr>
          <w:color w:val="000000"/>
          <w:sz w:val="32"/>
          <w:szCs w:val="32"/>
        </w:rPr>
        <w:t xml:space="preserve">Стеклянный электрод пригоден для измерения </w:t>
      </w:r>
      <w:proofErr w:type="spellStart"/>
      <w:r w:rsidRPr="00F42B76">
        <w:rPr>
          <w:i/>
          <w:color w:val="000000"/>
          <w:sz w:val="32"/>
          <w:szCs w:val="32"/>
        </w:rPr>
        <w:t>рН</w:t>
      </w:r>
      <w:proofErr w:type="spellEnd"/>
      <w:r w:rsidRPr="00F42B76">
        <w:rPr>
          <w:color w:val="000000"/>
          <w:sz w:val="32"/>
          <w:szCs w:val="32"/>
        </w:rPr>
        <w:t xml:space="preserve"> от 0 до 10, При </w:t>
      </w:r>
      <w:proofErr w:type="spellStart"/>
      <w:r w:rsidRPr="00F42B76">
        <w:rPr>
          <w:i/>
          <w:color w:val="000000"/>
          <w:sz w:val="32"/>
          <w:szCs w:val="32"/>
        </w:rPr>
        <w:t>рН</w:t>
      </w:r>
      <w:proofErr w:type="spellEnd"/>
      <w:r w:rsidRPr="00F42B76">
        <w:rPr>
          <w:color w:val="000000"/>
          <w:sz w:val="32"/>
          <w:szCs w:val="32"/>
        </w:rPr>
        <w:t xml:space="preserve"> &gt; 10 возникает "щелочная ошибка" вследствие обмена и</w:t>
      </w:r>
      <w:r w:rsidRPr="00F42B76">
        <w:rPr>
          <w:color w:val="000000"/>
          <w:sz w:val="32"/>
          <w:szCs w:val="32"/>
        </w:rPr>
        <w:t>о</w:t>
      </w:r>
      <w:r w:rsidRPr="00F42B76">
        <w:rPr>
          <w:color w:val="000000"/>
          <w:sz w:val="32"/>
          <w:szCs w:val="32"/>
        </w:rPr>
        <w:t xml:space="preserve">нов </w:t>
      </w:r>
      <w:r w:rsidRPr="00F42B76">
        <w:rPr>
          <w:color w:val="000000"/>
          <w:sz w:val="32"/>
          <w:szCs w:val="32"/>
          <w:lang w:val="en-US"/>
        </w:rPr>
        <w:t>Na</w:t>
      </w:r>
      <w:r w:rsidRPr="00F42B76">
        <w:rPr>
          <w:color w:val="000000"/>
          <w:sz w:val="32"/>
          <w:szCs w:val="32"/>
          <w:vertAlign w:val="superscript"/>
        </w:rPr>
        <w:t>+</w:t>
      </w:r>
      <w:r w:rsidRPr="00F42B76">
        <w:rPr>
          <w:color w:val="000000"/>
          <w:sz w:val="32"/>
          <w:szCs w:val="32"/>
        </w:rPr>
        <w:t xml:space="preserve"> из раствора. Для особых сортов стекла, содержащего С</w:t>
      </w:r>
      <w:proofErr w:type="gramStart"/>
      <w:r w:rsidRPr="00F42B76">
        <w:rPr>
          <w:color w:val="000000"/>
          <w:sz w:val="32"/>
          <w:szCs w:val="32"/>
          <w:lang w:val="en-US"/>
        </w:rPr>
        <w:t>s</w:t>
      </w:r>
      <w:proofErr w:type="gramEnd"/>
      <w:r w:rsidRPr="00F42B76">
        <w:rPr>
          <w:color w:val="000000"/>
          <w:sz w:val="32"/>
          <w:szCs w:val="32"/>
        </w:rPr>
        <w:t xml:space="preserve">, </w:t>
      </w:r>
      <w:r w:rsidRPr="00F42B76">
        <w:rPr>
          <w:color w:val="000000"/>
          <w:sz w:val="32"/>
          <w:szCs w:val="32"/>
          <w:lang w:val="en-US"/>
        </w:rPr>
        <w:t>La</w:t>
      </w:r>
      <w:r w:rsidRPr="00F42B76">
        <w:rPr>
          <w:color w:val="000000"/>
          <w:sz w:val="32"/>
          <w:szCs w:val="32"/>
        </w:rPr>
        <w:t xml:space="preserve"> щелочная ошибка мала и измерения можно проводить до </w:t>
      </w:r>
      <w:proofErr w:type="spellStart"/>
      <w:r w:rsidRPr="00F42B76">
        <w:rPr>
          <w:i/>
          <w:color w:val="000000"/>
          <w:sz w:val="32"/>
          <w:szCs w:val="32"/>
        </w:rPr>
        <w:t>рН</w:t>
      </w:r>
      <w:proofErr w:type="spellEnd"/>
      <w:r w:rsidRPr="00F42B76">
        <w:rPr>
          <w:color w:val="000000"/>
          <w:sz w:val="32"/>
          <w:szCs w:val="32"/>
        </w:rPr>
        <w:t xml:space="preserve"> =14. Кроме того, точность показаний стеклянного электрода снижается в присутствии белков и других органических соединений с </w:t>
      </w:r>
      <w:proofErr w:type="gramStart"/>
      <w:r w:rsidRPr="00F42B76">
        <w:rPr>
          <w:color w:val="000000"/>
          <w:sz w:val="32"/>
          <w:szCs w:val="32"/>
        </w:rPr>
        <w:t>больш</w:t>
      </w:r>
      <w:r w:rsidRPr="00F42B76">
        <w:rPr>
          <w:color w:val="000000"/>
          <w:sz w:val="32"/>
          <w:szCs w:val="32"/>
        </w:rPr>
        <w:t>и</w:t>
      </w:r>
      <w:r w:rsidRPr="00F42B76">
        <w:rPr>
          <w:color w:val="000000"/>
          <w:sz w:val="32"/>
          <w:szCs w:val="32"/>
        </w:rPr>
        <w:t>ми</w:t>
      </w:r>
      <w:proofErr w:type="gramEnd"/>
      <w:r w:rsidRPr="00F42B76">
        <w:rPr>
          <w:color w:val="000000"/>
          <w:sz w:val="32"/>
          <w:szCs w:val="32"/>
        </w:rPr>
        <w:t xml:space="preserve"> молекулам, способными адсорбироваться на поверхности сте</w:t>
      </w:r>
      <w:r w:rsidRPr="00F42B76">
        <w:rPr>
          <w:color w:val="000000"/>
          <w:sz w:val="32"/>
          <w:szCs w:val="32"/>
        </w:rPr>
        <w:t>к</w:t>
      </w:r>
      <w:r w:rsidRPr="00F42B76">
        <w:rPr>
          <w:color w:val="000000"/>
          <w:sz w:val="32"/>
          <w:szCs w:val="32"/>
        </w:rPr>
        <w:t>ла.</w:t>
      </w:r>
    </w:p>
    <w:p w:rsidR="008101B7" w:rsidRDefault="008101B7" w:rsidP="008101B7">
      <w:pPr>
        <w:shd w:val="clear" w:color="auto" w:fill="FFFFFF"/>
        <w:jc w:val="center"/>
        <w:rPr>
          <w:b/>
          <w:bCs/>
          <w:i/>
          <w:iCs/>
          <w:color w:val="000000"/>
          <w:sz w:val="32"/>
          <w:szCs w:val="32"/>
        </w:rPr>
      </w:pPr>
    </w:p>
    <w:p w:rsidR="008101B7" w:rsidRPr="00087340" w:rsidRDefault="008101B7" w:rsidP="008101B7">
      <w:pPr>
        <w:shd w:val="clear" w:color="auto" w:fill="FFFFFF"/>
        <w:jc w:val="center"/>
        <w:rPr>
          <w:b/>
          <w:bCs/>
          <w:iCs/>
          <w:color w:val="000000"/>
          <w:sz w:val="32"/>
          <w:szCs w:val="32"/>
        </w:rPr>
      </w:pPr>
      <w:r w:rsidRPr="00087340">
        <w:rPr>
          <w:b/>
          <w:bCs/>
          <w:iCs/>
          <w:color w:val="000000"/>
          <w:sz w:val="32"/>
          <w:szCs w:val="32"/>
        </w:rPr>
        <w:t xml:space="preserve">Правила работы со </w:t>
      </w:r>
      <w:proofErr w:type="gramStart"/>
      <w:r w:rsidRPr="00087340">
        <w:rPr>
          <w:b/>
          <w:bCs/>
          <w:iCs/>
          <w:color w:val="000000"/>
          <w:sz w:val="32"/>
          <w:szCs w:val="32"/>
        </w:rPr>
        <w:t>стеклянным</w:t>
      </w:r>
      <w:proofErr w:type="gramEnd"/>
      <w:r w:rsidRPr="00087340">
        <w:rPr>
          <w:b/>
          <w:bCs/>
          <w:iCs/>
          <w:color w:val="000000"/>
          <w:sz w:val="32"/>
          <w:szCs w:val="32"/>
        </w:rPr>
        <w:t xml:space="preserve"> (комбинированным) </w:t>
      </w:r>
    </w:p>
    <w:p w:rsidR="008101B7" w:rsidRPr="00087340" w:rsidRDefault="008101B7" w:rsidP="008101B7">
      <w:pPr>
        <w:shd w:val="clear" w:color="auto" w:fill="FFFFFF"/>
        <w:jc w:val="center"/>
        <w:rPr>
          <w:color w:val="000000"/>
          <w:sz w:val="32"/>
          <w:szCs w:val="32"/>
        </w:rPr>
      </w:pPr>
      <w:r w:rsidRPr="00087340">
        <w:rPr>
          <w:b/>
          <w:bCs/>
          <w:iCs/>
          <w:color w:val="000000"/>
          <w:sz w:val="32"/>
          <w:szCs w:val="32"/>
        </w:rPr>
        <w:t>электродом</w:t>
      </w:r>
    </w:p>
    <w:p w:rsidR="008101B7" w:rsidRDefault="008101B7" w:rsidP="008101B7">
      <w:pPr>
        <w:shd w:val="clear" w:color="auto" w:fill="FFFFFF"/>
        <w:ind w:firstLine="720"/>
        <w:jc w:val="both"/>
        <w:rPr>
          <w:color w:val="000000"/>
          <w:sz w:val="32"/>
          <w:szCs w:val="32"/>
        </w:rPr>
      </w:pPr>
      <w:r w:rsidRPr="00F42B76">
        <w:rPr>
          <w:color w:val="000000"/>
          <w:sz w:val="32"/>
          <w:szCs w:val="32"/>
        </w:rPr>
        <w:t>Подготовленный к работе электрод хранят в дистиллирова</w:t>
      </w:r>
      <w:r w:rsidRPr="00F42B76">
        <w:rPr>
          <w:color w:val="000000"/>
          <w:sz w:val="32"/>
          <w:szCs w:val="32"/>
        </w:rPr>
        <w:t>н</w:t>
      </w:r>
      <w:r w:rsidRPr="00F42B76">
        <w:rPr>
          <w:color w:val="000000"/>
          <w:sz w:val="32"/>
          <w:szCs w:val="32"/>
        </w:rPr>
        <w:t>ной во</w:t>
      </w:r>
      <w:r w:rsidRPr="00F42B76">
        <w:rPr>
          <w:color w:val="000000"/>
          <w:sz w:val="32"/>
          <w:szCs w:val="32"/>
        </w:rPr>
        <w:softHyphen/>
        <w:t>д</w:t>
      </w:r>
      <w:r>
        <w:rPr>
          <w:color w:val="000000"/>
          <w:sz w:val="32"/>
          <w:szCs w:val="32"/>
        </w:rPr>
        <w:t>е</w:t>
      </w:r>
      <w:r w:rsidRPr="00F42B76">
        <w:rPr>
          <w:color w:val="000000"/>
          <w:sz w:val="32"/>
          <w:szCs w:val="32"/>
        </w:rPr>
        <w:t xml:space="preserve"> или </w:t>
      </w:r>
      <w:smartTag w:uri="urn:schemas-microsoft-com:office:smarttags" w:element="metricconverter">
        <w:smartTagPr>
          <w:attr w:name="ProductID" w:val="0,1 М"/>
        </w:smartTagPr>
        <w:r w:rsidRPr="00F42B76">
          <w:rPr>
            <w:color w:val="000000"/>
            <w:sz w:val="32"/>
            <w:szCs w:val="32"/>
          </w:rPr>
          <w:t xml:space="preserve">0,1 </w:t>
        </w:r>
        <w:r>
          <w:rPr>
            <w:color w:val="000000"/>
            <w:sz w:val="32"/>
            <w:szCs w:val="32"/>
          </w:rPr>
          <w:t>М</w:t>
        </w:r>
      </w:smartTag>
      <w:r w:rsidRPr="00F42B76">
        <w:rPr>
          <w:color w:val="000000"/>
          <w:sz w:val="32"/>
          <w:szCs w:val="32"/>
        </w:rPr>
        <w:t xml:space="preserve"> растворе </w:t>
      </w:r>
      <w:r w:rsidRPr="00F42B76">
        <w:rPr>
          <w:color w:val="000000"/>
          <w:sz w:val="32"/>
          <w:szCs w:val="32"/>
          <w:lang w:val="en-US"/>
        </w:rPr>
        <w:t>HCI</w:t>
      </w:r>
      <w:r w:rsidRPr="00F42B76">
        <w:rPr>
          <w:color w:val="000000"/>
          <w:sz w:val="32"/>
          <w:szCs w:val="32"/>
        </w:rPr>
        <w:t>. Перед проведением измерений электрод следует тщательно промыть дистиллированной водой. Перед погружением в буферный раствор остатки воды удалить о</w:t>
      </w:r>
      <w:r w:rsidRPr="00F42B76">
        <w:rPr>
          <w:color w:val="000000"/>
          <w:sz w:val="32"/>
          <w:szCs w:val="32"/>
        </w:rPr>
        <w:t>с</w:t>
      </w:r>
      <w:r w:rsidRPr="00F42B76">
        <w:rPr>
          <w:color w:val="000000"/>
          <w:sz w:val="32"/>
          <w:szCs w:val="32"/>
        </w:rPr>
        <w:t xml:space="preserve">торожным промоканием фильтровальной бумагой. </w:t>
      </w:r>
    </w:p>
    <w:p w:rsidR="008101B7" w:rsidRPr="00F42B76" w:rsidRDefault="008101B7" w:rsidP="008101B7">
      <w:pPr>
        <w:shd w:val="clear" w:color="auto" w:fill="FFFFFF"/>
        <w:ind w:firstLine="720"/>
        <w:jc w:val="both"/>
        <w:rPr>
          <w:color w:val="000000"/>
          <w:sz w:val="32"/>
          <w:szCs w:val="32"/>
        </w:rPr>
      </w:pPr>
      <w:r w:rsidRPr="00F42B76">
        <w:rPr>
          <w:color w:val="000000"/>
          <w:sz w:val="32"/>
          <w:szCs w:val="32"/>
        </w:rPr>
        <w:t>При погружении электрода в исследуемые растворы следует следить за глубиной погружения: место выхода электрического контакта с внутренним раствором электрода должны находиться в исследуемом растворе. При проведении титрования следует изб</w:t>
      </w:r>
      <w:r w:rsidRPr="00F42B76">
        <w:rPr>
          <w:color w:val="000000"/>
          <w:sz w:val="32"/>
          <w:szCs w:val="32"/>
        </w:rPr>
        <w:t>е</w:t>
      </w:r>
      <w:r w:rsidRPr="00F42B76">
        <w:rPr>
          <w:color w:val="000000"/>
          <w:sz w:val="32"/>
          <w:szCs w:val="32"/>
        </w:rPr>
        <w:t>гать повреждения мембраны якорьком магнитной мешалки, поэт</w:t>
      </w:r>
      <w:r w:rsidRPr="00F42B76">
        <w:rPr>
          <w:color w:val="000000"/>
          <w:sz w:val="32"/>
          <w:szCs w:val="32"/>
        </w:rPr>
        <w:t>о</w:t>
      </w:r>
      <w:r w:rsidRPr="00F42B76">
        <w:rPr>
          <w:color w:val="000000"/>
          <w:sz w:val="32"/>
          <w:szCs w:val="32"/>
        </w:rPr>
        <w:t>му расстояние от дна стакана для титрования до мембраны должно быть ~1,5 см. После окончания измерения электрод следует  пр</w:t>
      </w:r>
      <w:r w:rsidRPr="00F42B76">
        <w:rPr>
          <w:color w:val="000000"/>
          <w:sz w:val="32"/>
          <w:szCs w:val="32"/>
        </w:rPr>
        <w:t>о</w:t>
      </w:r>
      <w:r w:rsidRPr="00F42B76">
        <w:rPr>
          <w:color w:val="000000"/>
          <w:sz w:val="32"/>
          <w:szCs w:val="32"/>
        </w:rPr>
        <w:t>мыть и погрузить в стаканчик с дистиллированной водой.</w:t>
      </w:r>
    </w:p>
    <w:p w:rsidR="008101B7" w:rsidRPr="00F42B76" w:rsidRDefault="008101B7" w:rsidP="008101B7">
      <w:pPr>
        <w:shd w:val="clear" w:color="auto" w:fill="FFFFFF"/>
        <w:spacing w:before="298"/>
        <w:ind w:right="-5"/>
        <w:jc w:val="center"/>
        <w:rPr>
          <w:color w:val="000000"/>
          <w:sz w:val="32"/>
          <w:szCs w:val="32"/>
        </w:rPr>
      </w:pPr>
      <w:r w:rsidRPr="00F42B76">
        <w:rPr>
          <w:b/>
          <w:bCs/>
          <w:color w:val="000000"/>
          <w:sz w:val="32"/>
          <w:szCs w:val="32"/>
        </w:rPr>
        <w:t>Прибор для потенциометрических измерений.</w:t>
      </w:r>
    </w:p>
    <w:p w:rsidR="008101B7" w:rsidRPr="00F42B76" w:rsidRDefault="008101B7" w:rsidP="008101B7">
      <w:pPr>
        <w:shd w:val="clear" w:color="auto" w:fill="FFFFFF"/>
        <w:ind w:right="-5" w:firstLine="720"/>
        <w:jc w:val="both"/>
        <w:rPr>
          <w:color w:val="000000"/>
          <w:sz w:val="32"/>
          <w:szCs w:val="32"/>
        </w:rPr>
      </w:pPr>
      <w:r w:rsidRPr="00F42B76">
        <w:rPr>
          <w:color w:val="000000"/>
          <w:sz w:val="32"/>
          <w:szCs w:val="32"/>
        </w:rPr>
        <w:t xml:space="preserve">В данной работе измерение </w:t>
      </w:r>
      <w:r w:rsidRPr="00F42B76">
        <w:rPr>
          <w:color w:val="000000"/>
          <w:sz w:val="32"/>
          <w:szCs w:val="32"/>
          <w:lang w:val="en-US"/>
        </w:rPr>
        <w:t>pH</w:t>
      </w:r>
      <w:r w:rsidRPr="00F42B76">
        <w:rPr>
          <w:color w:val="000000"/>
          <w:sz w:val="32"/>
          <w:szCs w:val="32"/>
        </w:rPr>
        <w:t xml:space="preserve"> проводится на приборе </w:t>
      </w:r>
      <w:proofErr w:type="spellStart"/>
      <w:r w:rsidRPr="00F42B76">
        <w:rPr>
          <w:color w:val="000000"/>
          <w:sz w:val="32"/>
          <w:szCs w:val="32"/>
        </w:rPr>
        <w:t>рН-метре</w:t>
      </w:r>
      <w:proofErr w:type="spellEnd"/>
      <w:r w:rsidRPr="00F42B76">
        <w:rPr>
          <w:color w:val="000000"/>
          <w:sz w:val="32"/>
          <w:szCs w:val="32"/>
        </w:rPr>
        <w:t xml:space="preserve"> "</w:t>
      </w:r>
      <w:proofErr w:type="spellStart"/>
      <w:r w:rsidRPr="00F42B76">
        <w:rPr>
          <w:color w:val="000000"/>
          <w:sz w:val="32"/>
          <w:szCs w:val="32"/>
          <w:lang w:val="en-US"/>
        </w:rPr>
        <w:t>Mera</w:t>
      </w:r>
      <w:proofErr w:type="spellEnd"/>
      <w:r w:rsidRPr="00F42B76">
        <w:rPr>
          <w:color w:val="000000"/>
          <w:sz w:val="32"/>
          <w:szCs w:val="32"/>
        </w:rPr>
        <w:t>-</w:t>
      </w:r>
      <w:r w:rsidRPr="00F42B76">
        <w:rPr>
          <w:color w:val="000000"/>
          <w:sz w:val="32"/>
          <w:szCs w:val="32"/>
          <w:lang w:val="en-US"/>
        </w:rPr>
        <w:t>ELWRO</w:t>
      </w:r>
      <w:r w:rsidRPr="00F42B76">
        <w:rPr>
          <w:color w:val="000000"/>
          <w:sz w:val="32"/>
          <w:szCs w:val="32"/>
        </w:rPr>
        <w:t>", имеющем высокое входное сопротивление (~10</w:t>
      </w:r>
      <w:r w:rsidRPr="00F42B76">
        <w:rPr>
          <w:color w:val="000000"/>
          <w:sz w:val="32"/>
          <w:szCs w:val="32"/>
          <w:vertAlign w:val="superscript"/>
        </w:rPr>
        <w:t>12</w:t>
      </w:r>
      <w:r w:rsidRPr="00F42B76">
        <w:rPr>
          <w:color w:val="000000"/>
          <w:sz w:val="32"/>
          <w:szCs w:val="32"/>
        </w:rPr>
        <w:t xml:space="preserve"> Ом). Расположение регуляторов на верхней панели прибора показано на рис.</w:t>
      </w:r>
      <w:r>
        <w:rPr>
          <w:color w:val="000000"/>
          <w:sz w:val="32"/>
          <w:szCs w:val="32"/>
        </w:rPr>
        <w:t>2</w:t>
      </w:r>
      <w:r w:rsidRPr="00F42B76">
        <w:rPr>
          <w:color w:val="000000"/>
          <w:sz w:val="32"/>
          <w:szCs w:val="32"/>
        </w:rPr>
        <w:t>.</w:t>
      </w:r>
    </w:p>
    <w:p w:rsidR="008101B7" w:rsidRPr="00F42B76" w:rsidRDefault="00C47F3D" w:rsidP="008101B7">
      <w:pPr>
        <w:shd w:val="clear" w:color="auto" w:fill="FFFFFF"/>
        <w:spacing w:before="317"/>
        <w:ind w:right="-5"/>
        <w:jc w:val="center"/>
        <w:rPr>
          <w:color w:val="000000"/>
          <w:sz w:val="32"/>
          <w:szCs w:val="32"/>
        </w:rPr>
      </w:pPr>
      <w:r>
        <w:rPr>
          <w:noProof/>
          <w:color w:val="000000"/>
          <w:sz w:val="32"/>
          <w:szCs w:val="32"/>
        </w:rPr>
        <w:lastRenderedPageBreak/>
        <w:drawing>
          <wp:inline distT="0" distB="0" distL="0" distR="0">
            <wp:extent cx="2638425" cy="2266950"/>
            <wp:effectExtent l="19050" t="0" r="9525" b="0"/>
            <wp:docPr id="16" name="Рисунок 16" descr="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н"/>
                    <pic:cNvPicPr>
                      <a:picLocks noChangeAspect="1" noChangeArrowheads="1"/>
                    </pic:cNvPicPr>
                  </pic:nvPicPr>
                  <pic:blipFill>
                    <a:blip r:embed="rId26" cstate="print"/>
                    <a:srcRect/>
                    <a:stretch>
                      <a:fillRect/>
                    </a:stretch>
                  </pic:blipFill>
                  <pic:spPr bwMode="auto">
                    <a:xfrm>
                      <a:off x="0" y="0"/>
                      <a:ext cx="2638425" cy="2266950"/>
                    </a:xfrm>
                    <a:prstGeom prst="rect">
                      <a:avLst/>
                    </a:prstGeom>
                    <a:noFill/>
                    <a:ln w="9525">
                      <a:noFill/>
                      <a:miter lim="800000"/>
                      <a:headEnd/>
                      <a:tailEnd/>
                    </a:ln>
                  </pic:spPr>
                </pic:pic>
              </a:graphicData>
            </a:graphic>
          </wp:inline>
        </w:drawing>
      </w:r>
    </w:p>
    <w:p w:rsidR="008101B7" w:rsidRPr="00004B8C" w:rsidRDefault="008101B7" w:rsidP="008101B7">
      <w:pPr>
        <w:shd w:val="clear" w:color="auto" w:fill="FFFFFF"/>
        <w:spacing w:before="317"/>
        <w:ind w:right="-5"/>
        <w:jc w:val="both"/>
        <w:rPr>
          <w:color w:val="000000"/>
          <w:spacing w:val="-6"/>
          <w:sz w:val="32"/>
          <w:szCs w:val="32"/>
        </w:rPr>
      </w:pPr>
      <w:r w:rsidRPr="00F42B76">
        <w:rPr>
          <w:color w:val="000000"/>
          <w:sz w:val="32"/>
          <w:szCs w:val="32"/>
        </w:rPr>
        <w:t>Рис.</w:t>
      </w:r>
      <w:r>
        <w:rPr>
          <w:color w:val="000000"/>
          <w:sz w:val="32"/>
          <w:szCs w:val="32"/>
        </w:rPr>
        <w:t>2</w:t>
      </w:r>
      <w:r w:rsidRPr="00F42B76">
        <w:rPr>
          <w:color w:val="000000"/>
          <w:sz w:val="32"/>
          <w:szCs w:val="32"/>
        </w:rPr>
        <w:t xml:space="preserve">. Верхняя панель </w:t>
      </w:r>
      <w:proofErr w:type="spellStart"/>
      <w:r w:rsidRPr="00F42B76">
        <w:rPr>
          <w:color w:val="000000"/>
          <w:sz w:val="32"/>
          <w:szCs w:val="32"/>
        </w:rPr>
        <w:t>рН</w:t>
      </w:r>
      <w:proofErr w:type="spellEnd"/>
      <w:r>
        <w:rPr>
          <w:color w:val="000000"/>
          <w:sz w:val="32"/>
          <w:szCs w:val="32"/>
        </w:rPr>
        <w:t>–</w:t>
      </w:r>
      <w:r w:rsidRPr="00F42B76">
        <w:rPr>
          <w:color w:val="000000"/>
          <w:sz w:val="32"/>
          <w:szCs w:val="32"/>
        </w:rPr>
        <w:t>метра</w:t>
      </w:r>
      <w:r>
        <w:rPr>
          <w:color w:val="000000"/>
          <w:sz w:val="32"/>
          <w:szCs w:val="32"/>
        </w:rPr>
        <w:t xml:space="preserve">. </w:t>
      </w:r>
      <w:r w:rsidRPr="00004B8C">
        <w:rPr>
          <w:color w:val="000000"/>
          <w:spacing w:val="-6"/>
          <w:sz w:val="32"/>
          <w:szCs w:val="32"/>
        </w:rPr>
        <w:t>1 – клемма для подключения ко</w:t>
      </w:r>
      <w:r w:rsidRPr="00004B8C">
        <w:rPr>
          <w:color w:val="000000"/>
          <w:spacing w:val="-6"/>
          <w:sz w:val="32"/>
          <w:szCs w:val="32"/>
        </w:rPr>
        <w:t>м</w:t>
      </w:r>
      <w:r w:rsidRPr="00004B8C">
        <w:rPr>
          <w:color w:val="000000"/>
          <w:spacing w:val="-6"/>
          <w:sz w:val="32"/>
          <w:szCs w:val="32"/>
        </w:rPr>
        <w:t>бинированного электрода; 2 – кнопка включения питания; 3 – регул</w:t>
      </w:r>
      <w:r w:rsidRPr="00004B8C">
        <w:rPr>
          <w:color w:val="000000"/>
          <w:spacing w:val="-6"/>
          <w:sz w:val="32"/>
          <w:szCs w:val="32"/>
        </w:rPr>
        <w:t>и</w:t>
      </w:r>
      <w:r w:rsidRPr="00004B8C">
        <w:rPr>
          <w:color w:val="000000"/>
          <w:spacing w:val="-6"/>
          <w:sz w:val="32"/>
          <w:szCs w:val="32"/>
        </w:rPr>
        <w:t xml:space="preserve">ровка температуры; 4 – механический нуль; 5 – переключатель вида работ; 6 – регулятор настройки по буферным растворам; 7– шкала </w:t>
      </w:r>
      <w:r w:rsidRPr="00004B8C">
        <w:rPr>
          <w:color w:val="000000"/>
          <w:spacing w:val="-6"/>
          <w:sz w:val="32"/>
          <w:szCs w:val="32"/>
          <w:lang w:val="en-US"/>
        </w:rPr>
        <w:t>pH</w:t>
      </w:r>
      <w:r w:rsidRPr="00004B8C">
        <w:rPr>
          <w:color w:val="000000"/>
          <w:spacing w:val="-6"/>
          <w:sz w:val="32"/>
          <w:szCs w:val="32"/>
        </w:rPr>
        <w:t>.</w:t>
      </w:r>
    </w:p>
    <w:p w:rsidR="008101B7" w:rsidRDefault="008101B7" w:rsidP="008101B7">
      <w:pPr>
        <w:shd w:val="clear" w:color="auto" w:fill="FFFFFF"/>
        <w:ind w:right="-5"/>
        <w:jc w:val="center"/>
        <w:rPr>
          <w:color w:val="000000"/>
          <w:sz w:val="32"/>
          <w:szCs w:val="32"/>
        </w:rPr>
      </w:pPr>
    </w:p>
    <w:p w:rsidR="008101B7" w:rsidRPr="00087340" w:rsidRDefault="008101B7" w:rsidP="008101B7">
      <w:pPr>
        <w:shd w:val="clear" w:color="auto" w:fill="FFFFFF"/>
        <w:ind w:right="-5"/>
        <w:jc w:val="center"/>
        <w:rPr>
          <w:b/>
          <w:bCs/>
          <w:iCs/>
          <w:color w:val="000000"/>
          <w:sz w:val="32"/>
          <w:szCs w:val="32"/>
        </w:rPr>
      </w:pPr>
      <w:r w:rsidRPr="00087340">
        <w:rPr>
          <w:color w:val="000000"/>
          <w:sz w:val="32"/>
          <w:szCs w:val="32"/>
        </w:rPr>
        <w:t xml:space="preserve"> </w:t>
      </w:r>
      <w:r w:rsidRPr="00087340">
        <w:rPr>
          <w:b/>
          <w:bCs/>
          <w:iCs/>
          <w:color w:val="000000"/>
          <w:sz w:val="32"/>
          <w:szCs w:val="32"/>
        </w:rPr>
        <w:t xml:space="preserve">Порядок работы на </w:t>
      </w:r>
      <w:r w:rsidRPr="00087340">
        <w:rPr>
          <w:b/>
          <w:bCs/>
          <w:iCs/>
          <w:color w:val="000000"/>
          <w:sz w:val="32"/>
          <w:szCs w:val="32"/>
          <w:lang w:val="en-US"/>
        </w:rPr>
        <w:t>pH</w:t>
      </w:r>
      <w:r w:rsidRPr="00087340">
        <w:rPr>
          <w:b/>
          <w:bCs/>
          <w:iCs/>
          <w:color w:val="000000"/>
          <w:sz w:val="32"/>
          <w:szCs w:val="32"/>
        </w:rPr>
        <w:t>-метре</w:t>
      </w:r>
    </w:p>
    <w:p w:rsidR="008101B7" w:rsidRPr="00F42B76" w:rsidRDefault="008101B7" w:rsidP="008101B7">
      <w:pPr>
        <w:widowControl w:val="0"/>
        <w:numPr>
          <w:ilvl w:val="0"/>
          <w:numId w:val="13"/>
        </w:numPr>
        <w:shd w:val="clear" w:color="auto" w:fill="FFFFFF"/>
        <w:tabs>
          <w:tab w:val="clear" w:pos="578"/>
          <w:tab w:val="left" w:pos="360"/>
        </w:tabs>
        <w:autoSpaceDE w:val="0"/>
        <w:autoSpaceDN w:val="0"/>
        <w:ind w:left="360" w:right="-5"/>
        <w:jc w:val="both"/>
        <w:rPr>
          <w:color w:val="000000"/>
          <w:sz w:val="32"/>
          <w:szCs w:val="32"/>
        </w:rPr>
      </w:pPr>
      <w:r w:rsidRPr="00F42B76">
        <w:rPr>
          <w:color w:val="000000"/>
          <w:sz w:val="32"/>
          <w:szCs w:val="32"/>
        </w:rPr>
        <w:t xml:space="preserve">Подключить </w:t>
      </w:r>
      <w:r w:rsidRPr="00F42B76">
        <w:rPr>
          <w:color w:val="000000"/>
          <w:sz w:val="32"/>
          <w:szCs w:val="32"/>
          <w:lang w:val="en-US"/>
        </w:rPr>
        <w:t>pH</w:t>
      </w:r>
      <w:r>
        <w:rPr>
          <w:color w:val="000000"/>
          <w:sz w:val="32"/>
          <w:szCs w:val="32"/>
        </w:rPr>
        <w:t>–</w:t>
      </w:r>
      <w:r w:rsidRPr="00F42B76">
        <w:rPr>
          <w:color w:val="000000"/>
          <w:sz w:val="32"/>
          <w:szCs w:val="32"/>
        </w:rPr>
        <w:t xml:space="preserve">метр к сети 220 </w:t>
      </w:r>
      <w:r w:rsidRPr="00F42B76">
        <w:rPr>
          <w:color w:val="000000"/>
          <w:sz w:val="32"/>
          <w:szCs w:val="32"/>
          <w:lang w:val="en-US"/>
        </w:rPr>
        <w:t>B</w:t>
      </w:r>
      <w:r w:rsidRPr="00F42B76">
        <w:rPr>
          <w:color w:val="000000"/>
          <w:sz w:val="32"/>
          <w:szCs w:val="32"/>
        </w:rPr>
        <w:t xml:space="preserve"> с помощью сетевого шну</w:t>
      </w:r>
      <w:r>
        <w:rPr>
          <w:color w:val="000000"/>
          <w:sz w:val="32"/>
          <w:szCs w:val="32"/>
        </w:rPr>
        <w:t>ра.</w:t>
      </w:r>
    </w:p>
    <w:p w:rsidR="008101B7" w:rsidRPr="00F42B76" w:rsidRDefault="008101B7" w:rsidP="008101B7">
      <w:pPr>
        <w:widowControl w:val="0"/>
        <w:numPr>
          <w:ilvl w:val="0"/>
          <w:numId w:val="13"/>
        </w:numPr>
        <w:shd w:val="clear" w:color="auto" w:fill="FFFFFF"/>
        <w:tabs>
          <w:tab w:val="clear" w:pos="578"/>
          <w:tab w:val="left" w:pos="360"/>
        </w:tabs>
        <w:autoSpaceDE w:val="0"/>
        <w:autoSpaceDN w:val="0"/>
        <w:ind w:left="360" w:right="-5"/>
        <w:jc w:val="both"/>
        <w:rPr>
          <w:color w:val="000000"/>
          <w:sz w:val="32"/>
          <w:szCs w:val="32"/>
        </w:rPr>
      </w:pPr>
      <w:r w:rsidRPr="00F42B76">
        <w:rPr>
          <w:color w:val="000000"/>
          <w:sz w:val="32"/>
          <w:szCs w:val="32"/>
        </w:rPr>
        <w:t xml:space="preserve">Комбинированный стеклянный электрод подключить </w:t>
      </w:r>
      <w:r w:rsidRPr="00F42B76">
        <w:rPr>
          <w:color w:val="000000"/>
          <w:sz w:val="32"/>
          <w:szCs w:val="32"/>
          <w:lang w:val="en-US"/>
        </w:rPr>
        <w:t>pH</w:t>
      </w:r>
      <w:r>
        <w:rPr>
          <w:color w:val="000000"/>
          <w:sz w:val="32"/>
          <w:szCs w:val="32"/>
        </w:rPr>
        <w:t>-метру в положение "1".</w:t>
      </w:r>
    </w:p>
    <w:p w:rsidR="008101B7" w:rsidRPr="00F42B76" w:rsidRDefault="008101B7" w:rsidP="008101B7">
      <w:pPr>
        <w:numPr>
          <w:ilvl w:val="0"/>
          <w:numId w:val="13"/>
        </w:numPr>
        <w:shd w:val="clear" w:color="auto" w:fill="FFFFFF"/>
        <w:tabs>
          <w:tab w:val="clear" w:pos="578"/>
          <w:tab w:val="left" w:pos="360"/>
        </w:tabs>
        <w:ind w:left="360" w:right="-5"/>
        <w:jc w:val="both"/>
        <w:rPr>
          <w:color w:val="000000"/>
          <w:sz w:val="32"/>
          <w:szCs w:val="32"/>
        </w:rPr>
      </w:pPr>
      <w:r w:rsidRPr="00F42B76">
        <w:rPr>
          <w:color w:val="000000"/>
          <w:sz w:val="32"/>
          <w:szCs w:val="32"/>
        </w:rPr>
        <w:t>Положение стрелки прибора должно соответствовать значению шкалы 0. Для установки механического</w:t>
      </w:r>
      <w:r>
        <w:rPr>
          <w:color w:val="000000"/>
          <w:sz w:val="32"/>
          <w:szCs w:val="32"/>
        </w:rPr>
        <w:t xml:space="preserve"> нуля</w:t>
      </w:r>
      <w:r w:rsidRPr="00F42B76">
        <w:rPr>
          <w:color w:val="000000"/>
          <w:sz w:val="32"/>
          <w:szCs w:val="32"/>
        </w:rPr>
        <w:t xml:space="preserve"> можно воспольз</w:t>
      </w:r>
      <w:r w:rsidRPr="00F42B76">
        <w:rPr>
          <w:color w:val="000000"/>
          <w:sz w:val="32"/>
          <w:szCs w:val="32"/>
        </w:rPr>
        <w:t>о</w:t>
      </w:r>
      <w:r w:rsidRPr="00F42B76">
        <w:rPr>
          <w:color w:val="000000"/>
          <w:sz w:val="32"/>
          <w:szCs w:val="32"/>
        </w:rPr>
        <w:t>ваться "</w:t>
      </w:r>
      <w:r>
        <w:rPr>
          <w:color w:val="000000"/>
          <w:sz w:val="32"/>
          <w:szCs w:val="32"/>
        </w:rPr>
        <w:t>4".</w:t>
      </w:r>
    </w:p>
    <w:p w:rsidR="008101B7" w:rsidRPr="00F42B76" w:rsidRDefault="008101B7" w:rsidP="008101B7">
      <w:pPr>
        <w:numPr>
          <w:ilvl w:val="0"/>
          <w:numId w:val="13"/>
        </w:numPr>
        <w:shd w:val="clear" w:color="auto" w:fill="FFFFFF"/>
        <w:tabs>
          <w:tab w:val="clear" w:pos="578"/>
          <w:tab w:val="left" w:pos="360"/>
        </w:tabs>
        <w:ind w:left="360" w:right="-5"/>
        <w:jc w:val="both"/>
        <w:rPr>
          <w:color w:val="000000"/>
          <w:sz w:val="32"/>
          <w:szCs w:val="32"/>
        </w:rPr>
      </w:pPr>
      <w:r w:rsidRPr="00F42B76">
        <w:rPr>
          <w:color w:val="000000"/>
          <w:sz w:val="32"/>
          <w:szCs w:val="32"/>
        </w:rPr>
        <w:t>Включить прибор нажатием кнопки "</w:t>
      </w:r>
      <w:r>
        <w:rPr>
          <w:color w:val="000000"/>
          <w:sz w:val="32"/>
          <w:szCs w:val="32"/>
        </w:rPr>
        <w:t>2</w:t>
      </w:r>
      <w:r w:rsidRPr="00F42B76">
        <w:rPr>
          <w:color w:val="000000"/>
          <w:sz w:val="32"/>
          <w:szCs w:val="32"/>
        </w:rPr>
        <w:t>" за 20-30 мин. до пров</w:t>
      </w:r>
      <w:r w:rsidRPr="00F42B76">
        <w:rPr>
          <w:color w:val="000000"/>
          <w:sz w:val="32"/>
          <w:szCs w:val="32"/>
        </w:rPr>
        <w:t>е</w:t>
      </w:r>
      <w:r>
        <w:rPr>
          <w:color w:val="000000"/>
          <w:sz w:val="32"/>
          <w:szCs w:val="32"/>
        </w:rPr>
        <w:t>дения измерений.</w:t>
      </w:r>
    </w:p>
    <w:p w:rsidR="008101B7" w:rsidRPr="00F42B76" w:rsidRDefault="008101B7" w:rsidP="008101B7">
      <w:pPr>
        <w:numPr>
          <w:ilvl w:val="0"/>
          <w:numId w:val="13"/>
        </w:numPr>
        <w:shd w:val="clear" w:color="auto" w:fill="FFFFFF"/>
        <w:tabs>
          <w:tab w:val="clear" w:pos="578"/>
          <w:tab w:val="left" w:pos="360"/>
        </w:tabs>
        <w:spacing w:before="5"/>
        <w:ind w:left="360" w:right="-5"/>
        <w:jc w:val="both"/>
        <w:rPr>
          <w:color w:val="000000"/>
          <w:sz w:val="32"/>
          <w:szCs w:val="32"/>
        </w:rPr>
      </w:pPr>
      <w:r>
        <w:rPr>
          <w:color w:val="000000"/>
          <w:sz w:val="32"/>
          <w:szCs w:val="32"/>
        </w:rPr>
        <w:t>С помощью</w:t>
      </w:r>
      <w:r w:rsidRPr="00F42B76">
        <w:rPr>
          <w:color w:val="000000"/>
          <w:sz w:val="32"/>
          <w:szCs w:val="32"/>
        </w:rPr>
        <w:t xml:space="preserve"> регулятора ''</w:t>
      </w:r>
      <w:r>
        <w:rPr>
          <w:color w:val="000000"/>
          <w:sz w:val="32"/>
          <w:szCs w:val="32"/>
        </w:rPr>
        <w:t>3</w:t>
      </w:r>
      <w:r w:rsidRPr="00F42B76">
        <w:rPr>
          <w:color w:val="000000"/>
          <w:sz w:val="32"/>
          <w:szCs w:val="32"/>
        </w:rPr>
        <w:t>" установить нужное значение темп</w:t>
      </w:r>
      <w:r w:rsidRPr="00F42B76">
        <w:rPr>
          <w:color w:val="000000"/>
          <w:sz w:val="32"/>
          <w:szCs w:val="32"/>
        </w:rPr>
        <w:t>е</w:t>
      </w:r>
      <w:r w:rsidRPr="00F42B76">
        <w:rPr>
          <w:color w:val="000000"/>
          <w:sz w:val="32"/>
          <w:szCs w:val="32"/>
        </w:rPr>
        <w:t>ратуры по шкале температур. Переклю</w:t>
      </w:r>
      <w:r>
        <w:rPr>
          <w:color w:val="000000"/>
          <w:sz w:val="32"/>
          <w:szCs w:val="32"/>
        </w:rPr>
        <w:t>чатель "5" при этом до</w:t>
      </w:r>
      <w:r>
        <w:rPr>
          <w:color w:val="000000"/>
          <w:sz w:val="32"/>
          <w:szCs w:val="32"/>
        </w:rPr>
        <w:t>л</w:t>
      </w:r>
      <w:r>
        <w:rPr>
          <w:color w:val="000000"/>
          <w:sz w:val="32"/>
          <w:szCs w:val="32"/>
        </w:rPr>
        <w:t>жен нахо</w:t>
      </w:r>
      <w:r w:rsidRPr="00F42B76">
        <w:rPr>
          <w:color w:val="000000"/>
          <w:sz w:val="32"/>
          <w:szCs w:val="32"/>
        </w:rPr>
        <w:t>диться в положении "Т"</w:t>
      </w:r>
      <w:r>
        <w:rPr>
          <w:color w:val="000000"/>
          <w:sz w:val="32"/>
          <w:szCs w:val="32"/>
        </w:rPr>
        <w:t>.</w:t>
      </w:r>
      <w:r w:rsidRPr="00F42B76">
        <w:rPr>
          <w:color w:val="000000"/>
          <w:sz w:val="32"/>
          <w:szCs w:val="32"/>
        </w:rPr>
        <w:tab/>
      </w:r>
    </w:p>
    <w:p w:rsidR="008101B7" w:rsidRPr="00F42B76" w:rsidRDefault="008101B7" w:rsidP="008101B7">
      <w:pPr>
        <w:numPr>
          <w:ilvl w:val="0"/>
          <w:numId w:val="13"/>
        </w:numPr>
        <w:shd w:val="clear" w:color="auto" w:fill="FFFFFF"/>
        <w:tabs>
          <w:tab w:val="clear" w:pos="578"/>
          <w:tab w:val="left" w:pos="360"/>
        </w:tabs>
        <w:ind w:left="360" w:right="-5"/>
        <w:jc w:val="both"/>
        <w:rPr>
          <w:color w:val="000000"/>
          <w:sz w:val="32"/>
          <w:szCs w:val="32"/>
        </w:rPr>
      </w:pPr>
      <w:r w:rsidRPr="00F42B76">
        <w:rPr>
          <w:color w:val="000000"/>
          <w:sz w:val="32"/>
          <w:szCs w:val="32"/>
        </w:rPr>
        <w:t xml:space="preserve">При проведении измерений </w:t>
      </w:r>
      <w:proofErr w:type="spellStart"/>
      <w:r w:rsidRPr="00F42B76">
        <w:rPr>
          <w:i/>
          <w:color w:val="000000"/>
          <w:sz w:val="32"/>
          <w:szCs w:val="32"/>
        </w:rPr>
        <w:t>рН</w:t>
      </w:r>
      <w:proofErr w:type="spellEnd"/>
      <w:r w:rsidRPr="00F42B76">
        <w:rPr>
          <w:color w:val="000000"/>
          <w:sz w:val="32"/>
          <w:szCs w:val="32"/>
        </w:rPr>
        <w:t xml:space="preserve"> </w:t>
      </w:r>
      <w:r>
        <w:rPr>
          <w:color w:val="000000"/>
          <w:sz w:val="32"/>
          <w:szCs w:val="32"/>
        </w:rPr>
        <w:t>в</w:t>
      </w:r>
      <w:r w:rsidRPr="00F42B76">
        <w:rPr>
          <w:color w:val="000000"/>
          <w:sz w:val="32"/>
          <w:szCs w:val="32"/>
        </w:rPr>
        <w:t xml:space="preserve"> интервале 0 – 14 переключатель "5" установить в положение "14 </w:t>
      </w:r>
      <w:proofErr w:type="spellStart"/>
      <w:r w:rsidRPr="00F42B76">
        <w:rPr>
          <w:i/>
          <w:color w:val="000000"/>
          <w:sz w:val="32"/>
          <w:szCs w:val="32"/>
        </w:rPr>
        <w:t>р</w:t>
      </w:r>
      <w:proofErr w:type="spellEnd"/>
      <w:proofErr w:type="gramStart"/>
      <w:r w:rsidRPr="00F42B76">
        <w:rPr>
          <w:i/>
          <w:color w:val="000000"/>
          <w:sz w:val="32"/>
          <w:szCs w:val="32"/>
          <w:lang w:val="en-US"/>
        </w:rPr>
        <w:t>H</w:t>
      </w:r>
      <w:proofErr w:type="gramEnd"/>
      <w:r w:rsidRPr="00F42B76">
        <w:rPr>
          <w:color w:val="000000"/>
          <w:sz w:val="32"/>
          <w:szCs w:val="32"/>
        </w:rPr>
        <w:t xml:space="preserve">", Для точных измерений </w:t>
      </w:r>
      <w:proofErr w:type="spellStart"/>
      <w:r w:rsidRPr="00F42B76">
        <w:rPr>
          <w:i/>
          <w:color w:val="000000"/>
          <w:sz w:val="32"/>
          <w:szCs w:val="32"/>
        </w:rPr>
        <w:t>рН</w:t>
      </w:r>
      <w:proofErr w:type="spellEnd"/>
      <w:r w:rsidRPr="00F42B76">
        <w:rPr>
          <w:color w:val="000000"/>
          <w:sz w:val="32"/>
          <w:szCs w:val="32"/>
        </w:rPr>
        <w:t xml:space="preserve"> в интервале 0 – 2,8 переключатель установить в положение "2,8</w:t>
      </w:r>
      <w:r>
        <w:rPr>
          <w:color w:val="000000"/>
          <w:sz w:val="32"/>
          <w:szCs w:val="32"/>
        </w:rPr>
        <w:t> </w:t>
      </w:r>
      <w:proofErr w:type="spellStart"/>
      <w:r w:rsidRPr="00F42B76">
        <w:rPr>
          <w:i/>
          <w:color w:val="000000"/>
          <w:sz w:val="32"/>
          <w:szCs w:val="32"/>
        </w:rPr>
        <w:t>рН</w:t>
      </w:r>
      <w:proofErr w:type="spellEnd"/>
      <w:r>
        <w:rPr>
          <w:color w:val="000000"/>
          <w:sz w:val="32"/>
          <w:szCs w:val="32"/>
        </w:rPr>
        <w:t>".</w:t>
      </w:r>
    </w:p>
    <w:p w:rsidR="008101B7" w:rsidRPr="00F42B76" w:rsidRDefault="008101B7" w:rsidP="008101B7">
      <w:pPr>
        <w:numPr>
          <w:ilvl w:val="0"/>
          <w:numId w:val="13"/>
        </w:numPr>
        <w:shd w:val="clear" w:color="auto" w:fill="FFFFFF"/>
        <w:tabs>
          <w:tab w:val="clear" w:pos="578"/>
          <w:tab w:val="left" w:pos="360"/>
        </w:tabs>
        <w:ind w:left="360" w:right="-5"/>
        <w:jc w:val="both"/>
        <w:rPr>
          <w:color w:val="000000"/>
          <w:sz w:val="32"/>
          <w:szCs w:val="32"/>
        </w:rPr>
      </w:pPr>
      <w:r w:rsidRPr="00F42B76">
        <w:rPr>
          <w:color w:val="000000"/>
          <w:sz w:val="32"/>
          <w:szCs w:val="32"/>
        </w:rPr>
        <w:t xml:space="preserve">Проверить настройку прибора по двум буферным растворам  </w:t>
      </w:r>
      <w:r w:rsidRPr="00F42B76">
        <w:rPr>
          <w:i/>
          <w:color w:val="000000"/>
          <w:sz w:val="32"/>
          <w:szCs w:val="32"/>
          <w:lang w:val="en-US"/>
        </w:rPr>
        <w:t>pH</w:t>
      </w:r>
      <w:r>
        <w:rPr>
          <w:color w:val="000000"/>
          <w:sz w:val="32"/>
          <w:szCs w:val="32"/>
        </w:rPr>
        <w:t> </w:t>
      </w:r>
      <w:r w:rsidRPr="00F42B76">
        <w:rPr>
          <w:color w:val="000000"/>
          <w:sz w:val="32"/>
          <w:szCs w:val="32"/>
        </w:rPr>
        <w:t xml:space="preserve">= 4,02 и </w:t>
      </w:r>
      <w:proofErr w:type="spellStart"/>
      <w:r w:rsidRPr="00F42B76">
        <w:rPr>
          <w:i/>
          <w:color w:val="000000"/>
          <w:sz w:val="32"/>
          <w:szCs w:val="32"/>
        </w:rPr>
        <w:t>р</w:t>
      </w:r>
      <w:proofErr w:type="spellEnd"/>
      <w:proofErr w:type="gramStart"/>
      <w:r w:rsidRPr="00F42B76">
        <w:rPr>
          <w:i/>
          <w:color w:val="000000"/>
          <w:sz w:val="32"/>
          <w:szCs w:val="32"/>
          <w:lang w:val="en-US"/>
        </w:rPr>
        <w:t>H</w:t>
      </w:r>
      <w:proofErr w:type="gramEnd"/>
      <w:r w:rsidRPr="00F42B76">
        <w:rPr>
          <w:color w:val="000000"/>
          <w:sz w:val="32"/>
          <w:szCs w:val="32"/>
        </w:rPr>
        <w:t xml:space="preserve"> = 9,18. Для этого электрод последовательно п</w:t>
      </w:r>
      <w:r w:rsidRPr="00F42B76">
        <w:rPr>
          <w:color w:val="000000"/>
          <w:sz w:val="32"/>
          <w:szCs w:val="32"/>
        </w:rPr>
        <w:t>о</w:t>
      </w:r>
      <w:r w:rsidRPr="00F42B76">
        <w:rPr>
          <w:color w:val="000000"/>
          <w:sz w:val="32"/>
          <w:szCs w:val="32"/>
        </w:rPr>
        <w:t>грузить в стаканчик с соответствующим буферным раствором. В случае несов</w:t>
      </w:r>
      <w:r w:rsidRPr="00F42B76">
        <w:rPr>
          <w:color w:val="000000"/>
          <w:sz w:val="32"/>
          <w:szCs w:val="32"/>
        </w:rPr>
        <w:softHyphen/>
        <w:t>падения показании по шкале прибора с соответс</w:t>
      </w:r>
      <w:r w:rsidRPr="00F42B76">
        <w:rPr>
          <w:color w:val="000000"/>
          <w:sz w:val="32"/>
          <w:szCs w:val="32"/>
        </w:rPr>
        <w:t>т</w:t>
      </w:r>
      <w:r w:rsidRPr="00F42B76">
        <w:rPr>
          <w:color w:val="000000"/>
          <w:sz w:val="32"/>
          <w:szCs w:val="32"/>
        </w:rPr>
        <w:t xml:space="preserve">вующим значением </w:t>
      </w:r>
      <w:proofErr w:type="spellStart"/>
      <w:r w:rsidRPr="00F42B76">
        <w:rPr>
          <w:color w:val="000000"/>
          <w:sz w:val="32"/>
          <w:szCs w:val="32"/>
        </w:rPr>
        <w:t>рН</w:t>
      </w:r>
      <w:proofErr w:type="spellEnd"/>
      <w:r w:rsidRPr="00F42B76">
        <w:rPr>
          <w:color w:val="000000"/>
          <w:sz w:val="32"/>
          <w:szCs w:val="32"/>
        </w:rPr>
        <w:t xml:space="preserve"> провести настройку с помощью регул</w:t>
      </w:r>
      <w:r w:rsidRPr="00F42B76">
        <w:rPr>
          <w:color w:val="000000"/>
          <w:sz w:val="32"/>
          <w:szCs w:val="32"/>
        </w:rPr>
        <w:t>я</w:t>
      </w:r>
      <w:r>
        <w:rPr>
          <w:color w:val="000000"/>
          <w:sz w:val="32"/>
          <w:szCs w:val="32"/>
        </w:rPr>
        <w:t>тора "6".</w:t>
      </w:r>
    </w:p>
    <w:p w:rsidR="008101B7" w:rsidRPr="00F42B76" w:rsidRDefault="008101B7" w:rsidP="008101B7">
      <w:pPr>
        <w:numPr>
          <w:ilvl w:val="0"/>
          <w:numId w:val="13"/>
        </w:numPr>
        <w:shd w:val="clear" w:color="auto" w:fill="FFFFFF"/>
        <w:tabs>
          <w:tab w:val="clear" w:pos="578"/>
          <w:tab w:val="left" w:pos="360"/>
        </w:tabs>
        <w:ind w:left="360" w:right="-5"/>
        <w:jc w:val="both"/>
        <w:rPr>
          <w:color w:val="000000"/>
          <w:sz w:val="32"/>
          <w:szCs w:val="32"/>
        </w:rPr>
      </w:pPr>
      <w:r w:rsidRPr="00F42B76">
        <w:rPr>
          <w:color w:val="000000"/>
          <w:sz w:val="32"/>
          <w:szCs w:val="32"/>
        </w:rPr>
        <w:lastRenderedPageBreak/>
        <w:t xml:space="preserve">После проведения настройки можно приступать к измерению </w:t>
      </w:r>
      <w:proofErr w:type="spellStart"/>
      <w:r w:rsidRPr="00F42B76">
        <w:rPr>
          <w:i/>
          <w:color w:val="000000"/>
          <w:sz w:val="32"/>
          <w:szCs w:val="32"/>
        </w:rPr>
        <w:t>рН</w:t>
      </w:r>
      <w:proofErr w:type="spellEnd"/>
      <w:r w:rsidRPr="00F42B76">
        <w:rPr>
          <w:color w:val="000000"/>
          <w:sz w:val="32"/>
          <w:szCs w:val="32"/>
        </w:rPr>
        <w:t xml:space="preserve"> исследуемого раствора.</w:t>
      </w:r>
    </w:p>
    <w:p w:rsidR="008101B7" w:rsidRPr="00F42B76" w:rsidRDefault="008101B7" w:rsidP="008101B7">
      <w:pPr>
        <w:numPr>
          <w:ilvl w:val="0"/>
          <w:numId w:val="13"/>
        </w:numPr>
        <w:shd w:val="clear" w:color="auto" w:fill="FFFFFF"/>
        <w:tabs>
          <w:tab w:val="clear" w:pos="578"/>
          <w:tab w:val="left" w:pos="360"/>
        </w:tabs>
        <w:spacing w:before="5"/>
        <w:ind w:left="360" w:right="-5"/>
        <w:jc w:val="both"/>
        <w:rPr>
          <w:color w:val="000000"/>
          <w:sz w:val="32"/>
          <w:szCs w:val="32"/>
        </w:rPr>
      </w:pPr>
      <w:r w:rsidRPr="00F42B76">
        <w:rPr>
          <w:color w:val="000000"/>
          <w:sz w:val="32"/>
          <w:szCs w:val="32"/>
        </w:rPr>
        <w:t>После окончания работы прибор выключись, вернув регулятор "5" в положение "Т", отжав кнопку "</w:t>
      </w:r>
      <w:r>
        <w:rPr>
          <w:color w:val="000000"/>
          <w:sz w:val="32"/>
          <w:szCs w:val="32"/>
        </w:rPr>
        <w:t>2</w:t>
      </w:r>
      <w:r w:rsidRPr="00F42B76">
        <w:rPr>
          <w:color w:val="000000"/>
          <w:sz w:val="32"/>
          <w:szCs w:val="32"/>
        </w:rPr>
        <w:t>"и отключив от сети.</w:t>
      </w:r>
    </w:p>
    <w:p w:rsidR="008101B7" w:rsidRPr="00F42B76" w:rsidRDefault="008101B7" w:rsidP="008101B7">
      <w:pPr>
        <w:shd w:val="clear" w:color="auto" w:fill="FFFFFF"/>
        <w:tabs>
          <w:tab w:val="left" w:pos="720"/>
        </w:tabs>
        <w:ind w:left="360" w:right="-5"/>
        <w:jc w:val="both"/>
        <w:rPr>
          <w:color w:val="000000"/>
          <w:sz w:val="32"/>
          <w:szCs w:val="32"/>
        </w:rPr>
      </w:pPr>
    </w:p>
    <w:p w:rsidR="008101B7" w:rsidRPr="00F42B76" w:rsidRDefault="008101B7" w:rsidP="008101B7">
      <w:pPr>
        <w:shd w:val="clear" w:color="auto" w:fill="FFFFFF"/>
        <w:spacing w:before="38"/>
        <w:ind w:right="-5"/>
        <w:jc w:val="center"/>
        <w:rPr>
          <w:b/>
          <w:bCs/>
          <w:color w:val="000000"/>
          <w:sz w:val="32"/>
          <w:szCs w:val="32"/>
        </w:rPr>
      </w:pPr>
      <w:r w:rsidRPr="00F42B76">
        <w:rPr>
          <w:b/>
          <w:bCs/>
          <w:color w:val="000000"/>
          <w:sz w:val="32"/>
          <w:szCs w:val="32"/>
        </w:rPr>
        <w:t>Графические способы установления точки эквивалентности при потенциометрическом титровании.</w:t>
      </w:r>
    </w:p>
    <w:p w:rsidR="008101B7" w:rsidRPr="00F42B76" w:rsidRDefault="008101B7" w:rsidP="008101B7">
      <w:pPr>
        <w:ind w:right="-5" w:firstLine="720"/>
        <w:jc w:val="both"/>
        <w:rPr>
          <w:color w:val="000000"/>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8101B7" w:rsidTr="00DE5534">
        <w:tc>
          <w:tcPr>
            <w:tcW w:w="4785" w:type="dxa"/>
          </w:tcPr>
          <w:p w:rsidR="008101B7" w:rsidRDefault="00C47F3D" w:rsidP="00DE5534">
            <w:pPr>
              <w:ind w:right="-5"/>
              <w:jc w:val="center"/>
              <w:rPr>
                <w:color w:val="000000"/>
                <w:sz w:val="32"/>
                <w:szCs w:val="32"/>
              </w:rPr>
            </w:pPr>
            <w:r>
              <w:rPr>
                <w:noProof/>
                <w:color w:val="000000"/>
                <w:sz w:val="32"/>
                <w:szCs w:val="32"/>
              </w:rPr>
              <w:drawing>
                <wp:inline distT="0" distB="0" distL="0" distR="0">
                  <wp:extent cx="2619375" cy="2552700"/>
                  <wp:effectExtent l="19050" t="0" r="9525" b="0"/>
                  <wp:docPr id="17" name="Рисунок 17"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hic1"/>
                          <pic:cNvPicPr>
                            <a:picLocks noChangeAspect="1" noChangeArrowheads="1"/>
                          </pic:cNvPicPr>
                        </pic:nvPicPr>
                        <pic:blipFill>
                          <a:blip r:embed="rId27" cstate="print"/>
                          <a:srcRect/>
                          <a:stretch>
                            <a:fillRect/>
                          </a:stretch>
                        </pic:blipFill>
                        <pic:spPr bwMode="auto">
                          <a:xfrm>
                            <a:off x="0" y="0"/>
                            <a:ext cx="2619375" cy="2552700"/>
                          </a:xfrm>
                          <a:prstGeom prst="rect">
                            <a:avLst/>
                          </a:prstGeom>
                          <a:noFill/>
                          <a:ln w="9525">
                            <a:noFill/>
                            <a:miter lim="800000"/>
                            <a:headEnd/>
                            <a:tailEnd/>
                          </a:ln>
                        </pic:spPr>
                      </pic:pic>
                    </a:graphicData>
                  </a:graphic>
                </wp:inline>
              </w:drawing>
            </w:r>
          </w:p>
        </w:tc>
        <w:tc>
          <w:tcPr>
            <w:tcW w:w="4786" w:type="dxa"/>
          </w:tcPr>
          <w:p w:rsidR="008101B7" w:rsidRDefault="008101B7" w:rsidP="00DE5534">
            <w:pPr>
              <w:ind w:right="-5" w:firstLine="75"/>
              <w:jc w:val="both"/>
              <w:rPr>
                <w:color w:val="000000"/>
                <w:sz w:val="32"/>
                <w:szCs w:val="32"/>
              </w:rPr>
            </w:pPr>
          </w:p>
          <w:p w:rsidR="008101B7" w:rsidRDefault="008101B7" w:rsidP="00DE5534">
            <w:pPr>
              <w:ind w:right="-5" w:firstLine="75"/>
              <w:jc w:val="both"/>
              <w:rPr>
                <w:color w:val="000000"/>
                <w:sz w:val="32"/>
                <w:szCs w:val="32"/>
              </w:rPr>
            </w:pPr>
          </w:p>
          <w:p w:rsidR="008101B7" w:rsidRDefault="008101B7" w:rsidP="00DE5534">
            <w:pPr>
              <w:ind w:right="-5" w:firstLine="75"/>
              <w:jc w:val="both"/>
              <w:rPr>
                <w:color w:val="000000"/>
                <w:sz w:val="32"/>
                <w:szCs w:val="32"/>
              </w:rPr>
            </w:pPr>
          </w:p>
          <w:p w:rsidR="008101B7" w:rsidRDefault="008101B7" w:rsidP="00DE5534">
            <w:pPr>
              <w:ind w:right="-5" w:firstLine="75"/>
              <w:jc w:val="both"/>
              <w:rPr>
                <w:color w:val="000000"/>
                <w:sz w:val="32"/>
                <w:szCs w:val="32"/>
              </w:rPr>
            </w:pPr>
          </w:p>
          <w:p w:rsidR="008101B7" w:rsidRDefault="008101B7" w:rsidP="00DE5534">
            <w:pPr>
              <w:ind w:right="-5" w:firstLine="75"/>
              <w:jc w:val="both"/>
              <w:rPr>
                <w:color w:val="000000"/>
                <w:sz w:val="32"/>
                <w:szCs w:val="32"/>
              </w:rPr>
            </w:pPr>
          </w:p>
          <w:p w:rsidR="008101B7" w:rsidRDefault="008101B7" w:rsidP="00DE5534">
            <w:pPr>
              <w:ind w:right="-5" w:firstLine="75"/>
              <w:jc w:val="both"/>
              <w:rPr>
                <w:color w:val="000000"/>
                <w:sz w:val="32"/>
                <w:szCs w:val="32"/>
              </w:rPr>
            </w:pPr>
          </w:p>
          <w:p w:rsidR="008101B7" w:rsidRDefault="008101B7" w:rsidP="00DE5534">
            <w:pPr>
              <w:ind w:right="-5" w:firstLine="75"/>
              <w:jc w:val="both"/>
              <w:rPr>
                <w:color w:val="000000"/>
                <w:sz w:val="32"/>
                <w:szCs w:val="32"/>
              </w:rPr>
            </w:pPr>
            <w:r w:rsidRPr="00001D9C">
              <w:rPr>
                <w:color w:val="000000"/>
                <w:sz w:val="32"/>
                <w:szCs w:val="32"/>
              </w:rPr>
              <w:t>Рис.</w:t>
            </w:r>
            <w:r>
              <w:rPr>
                <w:color w:val="000000"/>
                <w:sz w:val="32"/>
                <w:szCs w:val="32"/>
              </w:rPr>
              <w:t>3</w:t>
            </w:r>
            <w:r w:rsidRPr="00001D9C">
              <w:rPr>
                <w:color w:val="000000"/>
                <w:sz w:val="32"/>
                <w:szCs w:val="32"/>
              </w:rPr>
              <w:t>. Кривые потенциометр</w:t>
            </w:r>
            <w:r w:rsidRPr="00001D9C">
              <w:rPr>
                <w:color w:val="000000"/>
                <w:sz w:val="32"/>
                <w:szCs w:val="32"/>
              </w:rPr>
              <w:t>и</w:t>
            </w:r>
            <w:r w:rsidRPr="00001D9C">
              <w:rPr>
                <w:color w:val="000000"/>
                <w:sz w:val="32"/>
                <w:szCs w:val="32"/>
              </w:rPr>
              <w:t xml:space="preserve">ческого титрования: </w:t>
            </w:r>
          </w:p>
          <w:p w:rsidR="008101B7" w:rsidRDefault="008101B7" w:rsidP="00DE5534">
            <w:pPr>
              <w:ind w:right="-5" w:firstLine="75"/>
              <w:jc w:val="both"/>
              <w:rPr>
                <w:color w:val="000000"/>
                <w:sz w:val="32"/>
                <w:szCs w:val="32"/>
              </w:rPr>
            </w:pPr>
            <w:r w:rsidRPr="00001D9C">
              <w:rPr>
                <w:color w:val="000000"/>
                <w:sz w:val="32"/>
                <w:szCs w:val="32"/>
              </w:rPr>
              <w:t xml:space="preserve">А – интегральная кривая, </w:t>
            </w:r>
          </w:p>
          <w:p w:rsidR="008101B7" w:rsidRPr="00001D9C" w:rsidRDefault="008101B7" w:rsidP="00DE5534">
            <w:pPr>
              <w:ind w:right="-5" w:firstLine="75"/>
              <w:jc w:val="both"/>
              <w:rPr>
                <w:color w:val="000000"/>
                <w:sz w:val="32"/>
                <w:szCs w:val="32"/>
              </w:rPr>
            </w:pPr>
            <w:proofErr w:type="gramStart"/>
            <w:r w:rsidRPr="00001D9C">
              <w:rPr>
                <w:color w:val="000000"/>
                <w:sz w:val="32"/>
                <w:szCs w:val="32"/>
              </w:rPr>
              <w:t>Б</w:t>
            </w:r>
            <w:proofErr w:type="gramEnd"/>
            <w:r w:rsidRPr="00001D9C">
              <w:rPr>
                <w:color w:val="000000"/>
                <w:sz w:val="32"/>
                <w:szCs w:val="32"/>
              </w:rPr>
              <w:t xml:space="preserve"> – дифференциальная кривая.</w:t>
            </w:r>
          </w:p>
          <w:p w:rsidR="008101B7" w:rsidRDefault="008101B7" w:rsidP="00DE5534">
            <w:pPr>
              <w:ind w:right="-5"/>
              <w:jc w:val="center"/>
              <w:rPr>
                <w:color w:val="000000"/>
                <w:sz w:val="32"/>
                <w:szCs w:val="32"/>
              </w:rPr>
            </w:pPr>
          </w:p>
        </w:tc>
      </w:tr>
    </w:tbl>
    <w:p w:rsidR="008101B7" w:rsidRPr="00F42B76" w:rsidRDefault="008101B7" w:rsidP="008101B7">
      <w:pPr>
        <w:ind w:right="-5" w:firstLine="720"/>
        <w:jc w:val="both"/>
        <w:rPr>
          <w:color w:val="000000"/>
          <w:sz w:val="32"/>
          <w:szCs w:val="32"/>
        </w:rPr>
      </w:pPr>
      <w:r w:rsidRPr="00F42B76">
        <w:rPr>
          <w:color w:val="000000"/>
          <w:sz w:val="32"/>
          <w:szCs w:val="32"/>
        </w:rPr>
        <w:t xml:space="preserve">Графические способы определения </w:t>
      </w:r>
      <w:r>
        <w:rPr>
          <w:color w:val="000000"/>
          <w:sz w:val="32"/>
          <w:szCs w:val="32"/>
        </w:rPr>
        <w:t xml:space="preserve">точки эквивалентности </w:t>
      </w:r>
      <w:r w:rsidRPr="00F42B76">
        <w:rPr>
          <w:color w:val="000000"/>
          <w:sz w:val="32"/>
          <w:szCs w:val="32"/>
        </w:rPr>
        <w:t>представлены на рис.</w:t>
      </w:r>
      <w:r>
        <w:rPr>
          <w:color w:val="000000"/>
          <w:sz w:val="32"/>
          <w:szCs w:val="32"/>
        </w:rPr>
        <w:t>3</w:t>
      </w:r>
      <w:r w:rsidRPr="00F42B76">
        <w:rPr>
          <w:color w:val="000000"/>
          <w:sz w:val="32"/>
          <w:szCs w:val="32"/>
        </w:rPr>
        <w:t>.</w:t>
      </w:r>
    </w:p>
    <w:p w:rsidR="008101B7" w:rsidRPr="00001D9C" w:rsidRDefault="008101B7" w:rsidP="008101B7">
      <w:pPr>
        <w:ind w:right="-5" w:firstLine="720"/>
        <w:jc w:val="both"/>
        <w:rPr>
          <w:b/>
          <w:bCs/>
          <w:color w:val="000000"/>
          <w:sz w:val="32"/>
          <w:szCs w:val="32"/>
        </w:rPr>
      </w:pPr>
      <w:r>
        <w:rPr>
          <w:color w:val="000000"/>
          <w:sz w:val="32"/>
          <w:szCs w:val="32"/>
        </w:rPr>
        <w:t>Потенциал в точке эквивалентности (</w:t>
      </w:r>
      <w:proofErr w:type="gramStart"/>
      <w:r w:rsidRPr="00FE7D5B">
        <w:rPr>
          <w:i/>
          <w:color w:val="000000"/>
          <w:sz w:val="32"/>
          <w:szCs w:val="32"/>
          <w:lang w:val="en-US"/>
        </w:rPr>
        <w:t>E</w:t>
      </w:r>
      <w:proofErr w:type="gramEnd"/>
      <w:r w:rsidRPr="00FE7D5B">
        <w:rPr>
          <w:i/>
          <w:color w:val="000000"/>
          <w:sz w:val="32"/>
          <w:szCs w:val="32"/>
          <w:vertAlign w:val="subscript"/>
        </w:rPr>
        <w:t>т.э</w:t>
      </w:r>
      <w:r w:rsidRPr="00F42B76">
        <w:rPr>
          <w:color w:val="000000"/>
          <w:sz w:val="32"/>
          <w:szCs w:val="32"/>
          <w:vertAlign w:val="subscript"/>
        </w:rPr>
        <w:t>.</w:t>
      </w:r>
      <w:r w:rsidRPr="00DD706A">
        <w:rPr>
          <w:color w:val="000000"/>
          <w:sz w:val="32"/>
          <w:szCs w:val="32"/>
        </w:rPr>
        <w:t>)</w:t>
      </w:r>
      <w:r w:rsidRPr="00F42B76">
        <w:rPr>
          <w:color w:val="000000"/>
          <w:sz w:val="32"/>
          <w:szCs w:val="32"/>
        </w:rPr>
        <w:t xml:space="preserve"> и соответствующий объем </w:t>
      </w:r>
      <w:proofErr w:type="spellStart"/>
      <w:r w:rsidRPr="00F42B76">
        <w:rPr>
          <w:color w:val="000000"/>
          <w:sz w:val="32"/>
          <w:szCs w:val="32"/>
        </w:rPr>
        <w:t>титранта</w:t>
      </w:r>
      <w:proofErr w:type="spellEnd"/>
      <w:r w:rsidRPr="00F42B76">
        <w:rPr>
          <w:color w:val="000000"/>
          <w:sz w:val="32"/>
          <w:szCs w:val="32"/>
        </w:rPr>
        <w:t>, находят в точке перегиба кривой титрования (в с</w:t>
      </w:r>
      <w:r w:rsidRPr="00F42B76">
        <w:rPr>
          <w:color w:val="000000"/>
          <w:sz w:val="32"/>
          <w:szCs w:val="32"/>
        </w:rPr>
        <w:t>е</w:t>
      </w:r>
      <w:r w:rsidRPr="00F42B76">
        <w:rPr>
          <w:color w:val="000000"/>
          <w:sz w:val="32"/>
          <w:szCs w:val="32"/>
        </w:rPr>
        <w:t>редине скачка)</w:t>
      </w:r>
      <w:r>
        <w:rPr>
          <w:color w:val="000000"/>
          <w:sz w:val="32"/>
          <w:szCs w:val="32"/>
        </w:rPr>
        <w:t>.</w:t>
      </w:r>
    </w:p>
    <w:p w:rsidR="008101B7" w:rsidRPr="00220B88" w:rsidRDefault="008101B7" w:rsidP="008101B7">
      <w:pPr>
        <w:pStyle w:val="3"/>
        <w:jc w:val="center"/>
        <w:rPr>
          <w:rFonts w:ascii="Times New Roman" w:hAnsi="Times New Roman"/>
          <w:i/>
          <w:sz w:val="32"/>
        </w:rPr>
      </w:pPr>
      <w:bookmarkStart w:id="38" w:name="_Toc148174465"/>
      <w:bookmarkStart w:id="39" w:name="_Toc148175348"/>
      <w:bookmarkStart w:id="40" w:name="_Toc402635456"/>
      <w:r w:rsidRPr="00220B88">
        <w:rPr>
          <w:rFonts w:ascii="Times New Roman" w:hAnsi="Times New Roman"/>
          <w:i/>
          <w:sz w:val="32"/>
        </w:rPr>
        <w:t>Лабораторная работа № 6</w:t>
      </w:r>
      <w:bookmarkEnd w:id="38"/>
      <w:bookmarkEnd w:id="39"/>
      <w:bookmarkEnd w:id="40"/>
    </w:p>
    <w:p w:rsidR="008101B7" w:rsidRPr="005D28C5" w:rsidRDefault="008101B7" w:rsidP="005D28C5">
      <w:pPr>
        <w:pStyle w:val="3"/>
        <w:jc w:val="center"/>
        <w:rPr>
          <w:rFonts w:ascii="Times New Roman" w:hAnsi="Times New Roman"/>
          <w:bCs w:val="0"/>
          <w:i/>
          <w:iCs/>
          <w:color w:val="000000"/>
          <w:sz w:val="32"/>
          <w:szCs w:val="32"/>
        </w:rPr>
      </w:pPr>
      <w:bookmarkStart w:id="41" w:name="_Toc148175349"/>
      <w:bookmarkStart w:id="42" w:name="_Toc402635457"/>
      <w:r w:rsidRPr="005D28C5">
        <w:rPr>
          <w:rFonts w:ascii="Times New Roman" w:hAnsi="Times New Roman" w:cs="Times New Roman"/>
          <w:i/>
          <w:iCs/>
          <w:sz w:val="32"/>
          <w:szCs w:val="32"/>
        </w:rPr>
        <w:t xml:space="preserve">Потенциометрическое титрование. </w:t>
      </w:r>
      <w:r w:rsidRPr="005D28C5">
        <w:rPr>
          <w:rFonts w:ascii="Times New Roman" w:hAnsi="Times New Roman" w:cs="Times New Roman"/>
          <w:i/>
          <w:iCs/>
          <w:color w:val="000000"/>
          <w:sz w:val="32"/>
          <w:szCs w:val="32"/>
        </w:rPr>
        <w:t xml:space="preserve">Определение </w:t>
      </w:r>
      <w:r w:rsidR="006D787D" w:rsidRPr="005D28C5">
        <w:rPr>
          <w:rFonts w:ascii="Times New Roman" w:hAnsi="Times New Roman" w:cs="Times New Roman"/>
          <w:i/>
          <w:iCs/>
          <w:color w:val="000000"/>
          <w:sz w:val="32"/>
          <w:szCs w:val="32"/>
        </w:rPr>
        <w:t>кислотности молочных продуктов</w:t>
      </w:r>
      <w:r w:rsidR="00220B88" w:rsidRPr="005D28C5">
        <w:rPr>
          <w:rFonts w:ascii="Times New Roman" w:hAnsi="Times New Roman"/>
          <w:i/>
          <w:iCs/>
          <w:color w:val="000000"/>
          <w:sz w:val="32"/>
          <w:szCs w:val="32"/>
        </w:rPr>
        <w:t xml:space="preserve"> и пива</w:t>
      </w:r>
      <w:bookmarkEnd w:id="41"/>
      <w:bookmarkEnd w:id="42"/>
    </w:p>
    <w:p w:rsidR="008101B7" w:rsidRPr="00F42B76" w:rsidRDefault="008101B7" w:rsidP="008101B7">
      <w:pPr>
        <w:ind w:right="-5" w:firstLine="720"/>
        <w:jc w:val="both"/>
        <w:rPr>
          <w:color w:val="000000"/>
          <w:sz w:val="32"/>
          <w:szCs w:val="32"/>
        </w:rPr>
      </w:pPr>
      <w:r>
        <w:rPr>
          <w:color w:val="000000"/>
          <w:sz w:val="32"/>
          <w:szCs w:val="32"/>
        </w:rPr>
        <w:t>Определение</w:t>
      </w:r>
      <w:r w:rsidRPr="00F42B76">
        <w:rPr>
          <w:color w:val="000000"/>
          <w:sz w:val="32"/>
          <w:szCs w:val="32"/>
        </w:rPr>
        <w:t xml:space="preserve"> основан</w:t>
      </w:r>
      <w:r>
        <w:rPr>
          <w:color w:val="000000"/>
          <w:sz w:val="32"/>
          <w:szCs w:val="32"/>
        </w:rPr>
        <w:t>о</w:t>
      </w:r>
      <w:r w:rsidRPr="00F42B76">
        <w:rPr>
          <w:color w:val="000000"/>
          <w:sz w:val="32"/>
          <w:szCs w:val="32"/>
        </w:rPr>
        <w:t xml:space="preserve"> на потенциометрическом титровании кислот</w:t>
      </w:r>
      <w:r w:rsidR="00220B88">
        <w:rPr>
          <w:color w:val="000000"/>
          <w:sz w:val="32"/>
          <w:szCs w:val="32"/>
        </w:rPr>
        <w:t xml:space="preserve"> и кислых солей</w:t>
      </w:r>
      <w:r w:rsidR="006D787D">
        <w:rPr>
          <w:color w:val="000000"/>
          <w:sz w:val="32"/>
          <w:szCs w:val="32"/>
        </w:rPr>
        <w:t>, содержащихся в молочных продуктах</w:t>
      </w:r>
      <w:r w:rsidR="00220B88">
        <w:rPr>
          <w:color w:val="000000"/>
          <w:sz w:val="32"/>
          <w:szCs w:val="32"/>
        </w:rPr>
        <w:t xml:space="preserve"> и пивных напитках</w:t>
      </w:r>
      <w:r w:rsidR="006D787D">
        <w:rPr>
          <w:color w:val="000000"/>
          <w:sz w:val="32"/>
          <w:szCs w:val="32"/>
        </w:rPr>
        <w:t>,</w:t>
      </w:r>
      <w:r w:rsidRPr="00F42B76">
        <w:rPr>
          <w:color w:val="000000"/>
          <w:sz w:val="32"/>
          <w:szCs w:val="32"/>
        </w:rPr>
        <w:t xml:space="preserve"> кислотно-основн</w:t>
      </w:r>
      <w:r w:rsidR="00220B88">
        <w:rPr>
          <w:color w:val="000000"/>
          <w:sz w:val="32"/>
          <w:szCs w:val="32"/>
        </w:rPr>
        <w:t>ым</w:t>
      </w:r>
      <w:r w:rsidRPr="00F42B76">
        <w:rPr>
          <w:color w:val="000000"/>
          <w:sz w:val="32"/>
          <w:szCs w:val="32"/>
        </w:rPr>
        <w:t xml:space="preserve"> метод</w:t>
      </w:r>
      <w:r w:rsidR="00220B88">
        <w:rPr>
          <w:color w:val="000000"/>
          <w:sz w:val="32"/>
          <w:szCs w:val="32"/>
        </w:rPr>
        <w:t>ом с использованием стеклянного мембранного электрода</w:t>
      </w:r>
      <w:r w:rsidRPr="00F42B76">
        <w:rPr>
          <w:color w:val="000000"/>
          <w:sz w:val="32"/>
          <w:szCs w:val="32"/>
        </w:rPr>
        <w:t xml:space="preserve">. </w:t>
      </w:r>
    </w:p>
    <w:p w:rsidR="008101B7" w:rsidRPr="00CE7DEF" w:rsidRDefault="008101B7" w:rsidP="008101B7">
      <w:pPr>
        <w:shd w:val="clear" w:color="auto" w:fill="FFFFFF"/>
        <w:ind w:right="-5"/>
        <w:jc w:val="center"/>
        <w:rPr>
          <w:b/>
          <w:i/>
          <w:iCs/>
          <w:color w:val="000000"/>
          <w:sz w:val="32"/>
          <w:szCs w:val="32"/>
        </w:rPr>
      </w:pPr>
      <w:r w:rsidRPr="00CE7DEF">
        <w:rPr>
          <w:b/>
          <w:i/>
          <w:iCs/>
          <w:color w:val="000000"/>
          <w:sz w:val="32"/>
          <w:szCs w:val="32"/>
        </w:rPr>
        <w:t>Необходимые аппаратура, посуда и реактивы</w:t>
      </w:r>
    </w:p>
    <w:p w:rsidR="008101B7" w:rsidRPr="00F42B76" w:rsidRDefault="008101B7" w:rsidP="008101B7">
      <w:pPr>
        <w:numPr>
          <w:ilvl w:val="0"/>
          <w:numId w:val="15"/>
        </w:numPr>
        <w:shd w:val="clear" w:color="auto" w:fill="FFFFFF"/>
        <w:tabs>
          <w:tab w:val="clear" w:pos="720"/>
          <w:tab w:val="num" w:pos="360"/>
          <w:tab w:val="left" w:pos="540"/>
        </w:tabs>
        <w:ind w:left="0" w:right="-5" w:firstLine="0"/>
        <w:jc w:val="both"/>
        <w:rPr>
          <w:color w:val="000000"/>
          <w:sz w:val="32"/>
          <w:szCs w:val="32"/>
        </w:rPr>
      </w:pPr>
      <w:proofErr w:type="spellStart"/>
      <w:r w:rsidRPr="00F42B76">
        <w:rPr>
          <w:color w:val="000000"/>
          <w:sz w:val="32"/>
          <w:szCs w:val="32"/>
        </w:rPr>
        <w:t>р</w:t>
      </w:r>
      <w:r>
        <w:rPr>
          <w:color w:val="000000"/>
          <w:sz w:val="32"/>
          <w:szCs w:val="32"/>
        </w:rPr>
        <w:t>Н-метр</w:t>
      </w:r>
      <w:proofErr w:type="spellEnd"/>
      <w:r>
        <w:rPr>
          <w:color w:val="000000"/>
          <w:sz w:val="32"/>
          <w:szCs w:val="32"/>
        </w:rPr>
        <w:t>.</w:t>
      </w:r>
    </w:p>
    <w:p w:rsidR="008101B7" w:rsidRPr="00F42B76" w:rsidRDefault="008101B7" w:rsidP="008101B7">
      <w:pPr>
        <w:numPr>
          <w:ilvl w:val="0"/>
          <w:numId w:val="15"/>
        </w:numPr>
        <w:shd w:val="clear" w:color="auto" w:fill="FFFFFF"/>
        <w:tabs>
          <w:tab w:val="clear" w:pos="720"/>
          <w:tab w:val="num" w:pos="360"/>
          <w:tab w:val="left" w:pos="540"/>
        </w:tabs>
        <w:ind w:left="0" w:right="-5" w:firstLine="0"/>
        <w:rPr>
          <w:color w:val="000000"/>
          <w:sz w:val="32"/>
          <w:szCs w:val="32"/>
        </w:rPr>
      </w:pPr>
      <w:r w:rsidRPr="00F42B76">
        <w:rPr>
          <w:color w:val="000000"/>
          <w:sz w:val="32"/>
          <w:szCs w:val="32"/>
        </w:rPr>
        <w:t>Стеклянный электрод, комбинированный с хлорсеребряным элек</w:t>
      </w:r>
      <w:r>
        <w:rPr>
          <w:color w:val="000000"/>
          <w:sz w:val="32"/>
          <w:szCs w:val="32"/>
        </w:rPr>
        <w:t>тродом сравнения.</w:t>
      </w:r>
    </w:p>
    <w:p w:rsidR="008101B7" w:rsidRPr="00F42B76" w:rsidRDefault="008101B7" w:rsidP="008101B7">
      <w:pPr>
        <w:numPr>
          <w:ilvl w:val="0"/>
          <w:numId w:val="15"/>
        </w:numPr>
        <w:shd w:val="clear" w:color="auto" w:fill="FFFFFF"/>
        <w:tabs>
          <w:tab w:val="clear" w:pos="720"/>
          <w:tab w:val="num" w:pos="360"/>
          <w:tab w:val="left" w:pos="540"/>
        </w:tabs>
        <w:ind w:left="0" w:right="-5" w:firstLine="0"/>
        <w:jc w:val="both"/>
        <w:rPr>
          <w:color w:val="000000"/>
          <w:sz w:val="32"/>
          <w:szCs w:val="32"/>
        </w:rPr>
      </w:pPr>
      <w:r>
        <w:rPr>
          <w:color w:val="000000"/>
          <w:sz w:val="32"/>
          <w:szCs w:val="32"/>
        </w:rPr>
        <w:t>Магнитная мешалка.</w:t>
      </w:r>
    </w:p>
    <w:p w:rsidR="008101B7" w:rsidRPr="00F42B76" w:rsidRDefault="008101B7" w:rsidP="008101B7">
      <w:pPr>
        <w:numPr>
          <w:ilvl w:val="0"/>
          <w:numId w:val="15"/>
        </w:numPr>
        <w:shd w:val="clear" w:color="auto" w:fill="FFFFFF"/>
        <w:tabs>
          <w:tab w:val="clear" w:pos="720"/>
          <w:tab w:val="num" w:pos="360"/>
          <w:tab w:val="left" w:pos="540"/>
        </w:tabs>
        <w:ind w:left="0" w:right="-5" w:firstLine="0"/>
        <w:jc w:val="both"/>
        <w:rPr>
          <w:color w:val="000000"/>
          <w:sz w:val="32"/>
          <w:szCs w:val="32"/>
        </w:rPr>
      </w:pPr>
      <w:r>
        <w:rPr>
          <w:color w:val="000000"/>
          <w:sz w:val="32"/>
          <w:szCs w:val="32"/>
        </w:rPr>
        <w:lastRenderedPageBreak/>
        <w:t>Бюретка на 25 мл.</w:t>
      </w:r>
    </w:p>
    <w:p w:rsidR="008101B7" w:rsidRPr="00F42B76" w:rsidRDefault="008101B7" w:rsidP="008101B7">
      <w:pPr>
        <w:numPr>
          <w:ilvl w:val="0"/>
          <w:numId w:val="15"/>
        </w:numPr>
        <w:shd w:val="clear" w:color="auto" w:fill="FFFFFF"/>
        <w:tabs>
          <w:tab w:val="clear" w:pos="720"/>
          <w:tab w:val="num" w:pos="360"/>
          <w:tab w:val="left" w:pos="540"/>
        </w:tabs>
        <w:ind w:left="0" w:right="-5" w:firstLine="0"/>
        <w:jc w:val="both"/>
        <w:rPr>
          <w:color w:val="000000"/>
          <w:sz w:val="32"/>
          <w:szCs w:val="32"/>
        </w:rPr>
      </w:pPr>
      <w:r>
        <w:rPr>
          <w:color w:val="000000"/>
          <w:sz w:val="32"/>
          <w:szCs w:val="32"/>
        </w:rPr>
        <w:t>Пипетка на 10 мл.</w:t>
      </w:r>
    </w:p>
    <w:p w:rsidR="008101B7" w:rsidRPr="00F42B76" w:rsidRDefault="008101B7" w:rsidP="008101B7">
      <w:pPr>
        <w:numPr>
          <w:ilvl w:val="0"/>
          <w:numId w:val="15"/>
        </w:numPr>
        <w:shd w:val="clear" w:color="auto" w:fill="FFFFFF"/>
        <w:tabs>
          <w:tab w:val="clear" w:pos="720"/>
          <w:tab w:val="num" w:pos="360"/>
          <w:tab w:val="left" w:pos="540"/>
        </w:tabs>
        <w:ind w:left="0" w:right="-5" w:firstLine="0"/>
        <w:jc w:val="both"/>
        <w:rPr>
          <w:color w:val="000000"/>
          <w:sz w:val="32"/>
          <w:szCs w:val="32"/>
        </w:rPr>
      </w:pPr>
      <w:r>
        <w:rPr>
          <w:color w:val="000000"/>
          <w:sz w:val="32"/>
          <w:szCs w:val="32"/>
        </w:rPr>
        <w:t>Мерная колба емкостью 50 мл.</w:t>
      </w:r>
    </w:p>
    <w:p w:rsidR="008101B7" w:rsidRPr="00F42B76" w:rsidRDefault="008101B7" w:rsidP="008101B7">
      <w:pPr>
        <w:numPr>
          <w:ilvl w:val="0"/>
          <w:numId w:val="15"/>
        </w:numPr>
        <w:shd w:val="clear" w:color="auto" w:fill="FFFFFF"/>
        <w:tabs>
          <w:tab w:val="clear" w:pos="720"/>
          <w:tab w:val="num" w:pos="360"/>
          <w:tab w:val="left" w:pos="540"/>
        </w:tabs>
        <w:ind w:left="0" w:right="-5" w:firstLine="0"/>
        <w:jc w:val="both"/>
        <w:rPr>
          <w:color w:val="000000"/>
          <w:sz w:val="32"/>
          <w:szCs w:val="32"/>
        </w:rPr>
      </w:pPr>
      <w:r>
        <w:rPr>
          <w:color w:val="000000"/>
          <w:sz w:val="32"/>
          <w:szCs w:val="32"/>
        </w:rPr>
        <w:t>Стакан для титрования.</w:t>
      </w:r>
    </w:p>
    <w:p w:rsidR="008101B7" w:rsidRPr="00F42B76" w:rsidRDefault="008101B7" w:rsidP="008101B7">
      <w:pPr>
        <w:numPr>
          <w:ilvl w:val="0"/>
          <w:numId w:val="15"/>
        </w:numPr>
        <w:shd w:val="clear" w:color="auto" w:fill="FFFFFF"/>
        <w:tabs>
          <w:tab w:val="clear" w:pos="720"/>
          <w:tab w:val="num" w:pos="360"/>
          <w:tab w:val="left" w:pos="540"/>
        </w:tabs>
        <w:ind w:left="0" w:right="-5" w:firstLine="0"/>
        <w:jc w:val="both"/>
        <w:rPr>
          <w:color w:val="000000"/>
          <w:sz w:val="32"/>
          <w:szCs w:val="32"/>
        </w:rPr>
      </w:pPr>
      <w:r w:rsidRPr="00F42B76">
        <w:rPr>
          <w:color w:val="000000"/>
          <w:sz w:val="32"/>
          <w:szCs w:val="32"/>
        </w:rPr>
        <w:t xml:space="preserve">Раствор </w:t>
      </w:r>
      <w:proofErr w:type="spellStart"/>
      <w:r w:rsidRPr="00F42B76">
        <w:rPr>
          <w:color w:val="000000"/>
          <w:sz w:val="32"/>
          <w:szCs w:val="32"/>
          <w:lang w:val="en-US"/>
        </w:rPr>
        <w:t>NaOH</w:t>
      </w:r>
      <w:proofErr w:type="spellEnd"/>
      <w:r w:rsidRPr="00F42B76">
        <w:rPr>
          <w:color w:val="000000"/>
          <w:sz w:val="32"/>
          <w:szCs w:val="32"/>
        </w:rPr>
        <w:t xml:space="preserve">, </w:t>
      </w:r>
      <w:smartTag w:uri="urn:schemas-microsoft-com:office:smarttags" w:element="metricconverter">
        <w:smartTagPr>
          <w:attr w:name="ProductID" w:val="0,1 M"/>
        </w:smartTagPr>
        <w:r w:rsidRPr="00F42B76">
          <w:rPr>
            <w:color w:val="000000"/>
            <w:sz w:val="32"/>
            <w:szCs w:val="32"/>
          </w:rPr>
          <w:t xml:space="preserve">0,1 </w:t>
        </w:r>
        <w:r w:rsidRPr="00F42B76">
          <w:rPr>
            <w:color w:val="000000"/>
            <w:sz w:val="32"/>
            <w:szCs w:val="32"/>
            <w:lang w:val="en-US"/>
          </w:rPr>
          <w:t>M</w:t>
        </w:r>
      </w:smartTag>
      <w:r>
        <w:rPr>
          <w:color w:val="000000"/>
          <w:sz w:val="32"/>
          <w:szCs w:val="32"/>
        </w:rPr>
        <w:t>.</w:t>
      </w:r>
    </w:p>
    <w:p w:rsidR="008101B7" w:rsidRPr="00F42B76" w:rsidRDefault="008101B7" w:rsidP="008101B7">
      <w:pPr>
        <w:numPr>
          <w:ilvl w:val="0"/>
          <w:numId w:val="15"/>
        </w:numPr>
        <w:shd w:val="clear" w:color="auto" w:fill="FFFFFF"/>
        <w:tabs>
          <w:tab w:val="clear" w:pos="720"/>
          <w:tab w:val="num" w:pos="360"/>
          <w:tab w:val="left" w:pos="540"/>
        </w:tabs>
        <w:ind w:left="0" w:right="-5" w:firstLine="0"/>
        <w:jc w:val="both"/>
        <w:rPr>
          <w:color w:val="000000"/>
          <w:sz w:val="32"/>
          <w:szCs w:val="32"/>
        </w:rPr>
      </w:pPr>
      <w:r w:rsidRPr="00F42B76">
        <w:rPr>
          <w:color w:val="000000"/>
          <w:sz w:val="32"/>
          <w:szCs w:val="32"/>
        </w:rPr>
        <w:t xml:space="preserve">Буферные растворы с </w:t>
      </w:r>
      <w:proofErr w:type="spellStart"/>
      <w:r>
        <w:rPr>
          <w:color w:val="000000"/>
          <w:sz w:val="32"/>
          <w:szCs w:val="32"/>
        </w:rPr>
        <w:t>рН</w:t>
      </w:r>
      <w:proofErr w:type="spellEnd"/>
      <w:r w:rsidR="00CD62D9">
        <w:rPr>
          <w:color w:val="000000"/>
          <w:sz w:val="32"/>
          <w:szCs w:val="32"/>
        </w:rPr>
        <w:t> </w:t>
      </w:r>
      <w:r>
        <w:rPr>
          <w:color w:val="000000"/>
          <w:sz w:val="32"/>
          <w:szCs w:val="32"/>
        </w:rPr>
        <w:t>=</w:t>
      </w:r>
      <w:r w:rsidR="00CD62D9">
        <w:rPr>
          <w:color w:val="000000"/>
          <w:sz w:val="32"/>
          <w:szCs w:val="32"/>
        </w:rPr>
        <w:t> </w:t>
      </w:r>
      <w:r>
        <w:rPr>
          <w:color w:val="000000"/>
          <w:sz w:val="32"/>
          <w:szCs w:val="32"/>
        </w:rPr>
        <w:t xml:space="preserve">4,02; </w:t>
      </w:r>
      <w:proofErr w:type="spellStart"/>
      <w:r>
        <w:rPr>
          <w:color w:val="000000"/>
          <w:sz w:val="32"/>
          <w:szCs w:val="32"/>
        </w:rPr>
        <w:t>рН</w:t>
      </w:r>
      <w:proofErr w:type="spellEnd"/>
      <w:r w:rsidR="00CD62D9">
        <w:rPr>
          <w:color w:val="000000"/>
          <w:sz w:val="32"/>
          <w:szCs w:val="32"/>
        </w:rPr>
        <w:t> </w:t>
      </w:r>
      <w:r>
        <w:rPr>
          <w:color w:val="000000"/>
          <w:sz w:val="32"/>
          <w:szCs w:val="32"/>
        </w:rPr>
        <w:t>=</w:t>
      </w:r>
      <w:r w:rsidR="00CD62D9">
        <w:rPr>
          <w:color w:val="000000"/>
          <w:sz w:val="32"/>
          <w:szCs w:val="32"/>
        </w:rPr>
        <w:t> </w:t>
      </w:r>
      <w:r>
        <w:rPr>
          <w:color w:val="000000"/>
          <w:sz w:val="32"/>
          <w:szCs w:val="32"/>
        </w:rPr>
        <w:t>9,18.</w:t>
      </w:r>
    </w:p>
    <w:p w:rsidR="008101B7" w:rsidRPr="00F42B76" w:rsidRDefault="008101B7" w:rsidP="008101B7">
      <w:pPr>
        <w:numPr>
          <w:ilvl w:val="0"/>
          <w:numId w:val="15"/>
        </w:numPr>
        <w:shd w:val="clear" w:color="auto" w:fill="FFFFFF"/>
        <w:tabs>
          <w:tab w:val="clear" w:pos="720"/>
          <w:tab w:val="num" w:pos="360"/>
          <w:tab w:val="left" w:pos="540"/>
        </w:tabs>
        <w:ind w:left="0" w:right="-5" w:firstLine="0"/>
        <w:jc w:val="both"/>
        <w:rPr>
          <w:color w:val="000000"/>
          <w:sz w:val="32"/>
          <w:szCs w:val="32"/>
        </w:rPr>
      </w:pPr>
      <w:r w:rsidRPr="00F42B76">
        <w:rPr>
          <w:color w:val="000000"/>
          <w:sz w:val="32"/>
          <w:szCs w:val="32"/>
        </w:rPr>
        <w:t xml:space="preserve">Дистиллированная вода. </w:t>
      </w:r>
    </w:p>
    <w:p w:rsidR="008101B7" w:rsidRPr="00CE7DEF" w:rsidRDefault="008101B7" w:rsidP="008101B7">
      <w:pPr>
        <w:shd w:val="clear" w:color="auto" w:fill="FFFFFF"/>
        <w:ind w:right="-5"/>
        <w:jc w:val="center"/>
        <w:rPr>
          <w:b/>
          <w:i/>
          <w:iCs/>
          <w:color w:val="000000"/>
          <w:sz w:val="32"/>
          <w:szCs w:val="32"/>
        </w:rPr>
      </w:pPr>
      <w:r w:rsidRPr="00CE7DEF">
        <w:rPr>
          <w:b/>
          <w:i/>
          <w:iCs/>
          <w:color w:val="000000"/>
          <w:sz w:val="32"/>
          <w:szCs w:val="32"/>
        </w:rPr>
        <w:t>Порядок  выполнения работы</w:t>
      </w:r>
    </w:p>
    <w:p w:rsidR="008101B7" w:rsidRPr="00F42B76" w:rsidRDefault="008101B7" w:rsidP="008101B7">
      <w:pPr>
        <w:numPr>
          <w:ilvl w:val="0"/>
          <w:numId w:val="16"/>
        </w:numPr>
        <w:shd w:val="clear" w:color="auto" w:fill="FFFFFF"/>
        <w:tabs>
          <w:tab w:val="clear" w:pos="540"/>
          <w:tab w:val="num" w:pos="360"/>
          <w:tab w:val="left" w:pos="900"/>
        </w:tabs>
        <w:ind w:left="0" w:right="-5" w:firstLine="0"/>
        <w:jc w:val="both"/>
        <w:rPr>
          <w:color w:val="000000"/>
          <w:sz w:val="32"/>
          <w:szCs w:val="32"/>
        </w:rPr>
      </w:pPr>
      <w:r w:rsidRPr="00F42B76">
        <w:rPr>
          <w:color w:val="000000"/>
          <w:sz w:val="32"/>
          <w:szCs w:val="32"/>
        </w:rPr>
        <w:t xml:space="preserve">Подготовить </w:t>
      </w:r>
      <w:r w:rsidRPr="00F42B76">
        <w:rPr>
          <w:color w:val="000000"/>
          <w:sz w:val="32"/>
          <w:szCs w:val="32"/>
          <w:lang w:val="en-US"/>
        </w:rPr>
        <w:t>pH</w:t>
      </w:r>
      <w:r w:rsidRPr="00F42B76">
        <w:rPr>
          <w:color w:val="000000"/>
          <w:sz w:val="32"/>
          <w:szCs w:val="32"/>
        </w:rPr>
        <w:t>-метр к работе</w:t>
      </w:r>
      <w:r>
        <w:rPr>
          <w:color w:val="000000"/>
          <w:sz w:val="32"/>
          <w:szCs w:val="32"/>
        </w:rPr>
        <w:t>.</w:t>
      </w:r>
    </w:p>
    <w:p w:rsidR="008101B7" w:rsidRPr="00F42B76" w:rsidRDefault="008101B7" w:rsidP="008101B7">
      <w:pPr>
        <w:numPr>
          <w:ilvl w:val="0"/>
          <w:numId w:val="16"/>
        </w:numPr>
        <w:shd w:val="clear" w:color="auto" w:fill="FFFFFF"/>
        <w:tabs>
          <w:tab w:val="clear" w:pos="540"/>
          <w:tab w:val="num" w:pos="360"/>
          <w:tab w:val="left" w:pos="900"/>
        </w:tabs>
        <w:spacing w:line="264" w:lineRule="auto"/>
        <w:ind w:left="0" w:right="-6" w:firstLine="0"/>
        <w:jc w:val="both"/>
        <w:rPr>
          <w:color w:val="000000"/>
          <w:sz w:val="32"/>
          <w:szCs w:val="32"/>
        </w:rPr>
      </w:pPr>
      <w:r w:rsidRPr="00F42B76">
        <w:rPr>
          <w:color w:val="000000"/>
          <w:sz w:val="32"/>
          <w:szCs w:val="32"/>
        </w:rPr>
        <w:t xml:space="preserve">Заполняют бюретку </w:t>
      </w:r>
      <w:smartTag w:uri="urn:schemas-microsoft-com:office:smarttags" w:element="metricconverter">
        <w:smartTagPr>
          <w:attr w:name="ProductID" w:val="0,1 М"/>
        </w:smartTagPr>
        <w:r w:rsidRPr="00F42B76">
          <w:rPr>
            <w:color w:val="000000"/>
            <w:sz w:val="32"/>
            <w:szCs w:val="32"/>
          </w:rPr>
          <w:t>0,1 М</w:t>
        </w:r>
      </w:smartTag>
      <w:r w:rsidRPr="00F42B76">
        <w:rPr>
          <w:color w:val="000000"/>
          <w:sz w:val="32"/>
          <w:szCs w:val="32"/>
        </w:rPr>
        <w:t xml:space="preserve"> раствором </w:t>
      </w:r>
      <w:proofErr w:type="spellStart"/>
      <w:r w:rsidRPr="00F42B76">
        <w:rPr>
          <w:color w:val="000000"/>
          <w:sz w:val="32"/>
          <w:szCs w:val="32"/>
          <w:lang w:val="en-US"/>
        </w:rPr>
        <w:t>NaOH</w:t>
      </w:r>
      <w:proofErr w:type="spellEnd"/>
      <w:r>
        <w:rPr>
          <w:color w:val="000000"/>
          <w:sz w:val="32"/>
          <w:szCs w:val="32"/>
        </w:rPr>
        <w:t>.</w:t>
      </w:r>
    </w:p>
    <w:p w:rsidR="00085EF2" w:rsidRDefault="008101B7" w:rsidP="008101B7">
      <w:pPr>
        <w:numPr>
          <w:ilvl w:val="0"/>
          <w:numId w:val="16"/>
        </w:numPr>
        <w:shd w:val="clear" w:color="auto" w:fill="FFFFFF"/>
        <w:tabs>
          <w:tab w:val="clear" w:pos="540"/>
          <w:tab w:val="num" w:pos="360"/>
          <w:tab w:val="left" w:pos="900"/>
        </w:tabs>
        <w:spacing w:line="264" w:lineRule="auto"/>
        <w:ind w:left="0" w:right="-6" w:firstLine="0"/>
        <w:jc w:val="both"/>
        <w:rPr>
          <w:color w:val="000000"/>
          <w:sz w:val="32"/>
          <w:szCs w:val="32"/>
        </w:rPr>
      </w:pPr>
      <w:r w:rsidRPr="00F42B76">
        <w:rPr>
          <w:color w:val="000000"/>
          <w:sz w:val="32"/>
          <w:szCs w:val="32"/>
        </w:rPr>
        <w:t xml:space="preserve">В стакан для титрования  помещают якорь магнитной мешалки, вносят </w:t>
      </w:r>
      <w:proofErr w:type="spellStart"/>
      <w:r w:rsidRPr="00F42B76">
        <w:rPr>
          <w:color w:val="000000"/>
          <w:sz w:val="32"/>
          <w:szCs w:val="32"/>
        </w:rPr>
        <w:t>аликвоту</w:t>
      </w:r>
      <w:proofErr w:type="spellEnd"/>
      <w:r w:rsidR="006D787D">
        <w:rPr>
          <w:color w:val="000000"/>
          <w:sz w:val="32"/>
          <w:szCs w:val="32"/>
        </w:rPr>
        <w:t xml:space="preserve"> пробы</w:t>
      </w:r>
      <w:r>
        <w:rPr>
          <w:color w:val="000000"/>
          <w:sz w:val="32"/>
          <w:szCs w:val="32"/>
        </w:rPr>
        <w:t xml:space="preserve"> </w:t>
      </w:r>
      <w:r w:rsidRPr="002A5B73">
        <w:rPr>
          <w:i/>
          <w:color w:val="000000"/>
          <w:sz w:val="32"/>
          <w:szCs w:val="32"/>
        </w:rPr>
        <w:t>(</w:t>
      </w:r>
      <w:proofErr w:type="gramStart"/>
      <w:r w:rsidRPr="002A5B73">
        <w:rPr>
          <w:i/>
          <w:color w:val="000000"/>
          <w:sz w:val="32"/>
          <w:szCs w:val="32"/>
          <w:lang w:val="en-US"/>
        </w:rPr>
        <w:t>V</w:t>
      </w:r>
      <w:proofErr w:type="gramEnd"/>
      <w:r w:rsidRPr="002A5B73">
        <w:rPr>
          <w:i/>
          <w:color w:val="000000"/>
          <w:sz w:val="32"/>
          <w:szCs w:val="32"/>
          <w:vertAlign w:val="subscript"/>
        </w:rPr>
        <w:t>ал</w:t>
      </w:r>
      <w:r w:rsidRPr="002A5B73">
        <w:rPr>
          <w:i/>
          <w:color w:val="000000"/>
          <w:sz w:val="32"/>
          <w:szCs w:val="32"/>
        </w:rPr>
        <w:t>)</w:t>
      </w:r>
      <w:r w:rsidR="006D787D">
        <w:rPr>
          <w:i/>
          <w:color w:val="000000"/>
          <w:sz w:val="32"/>
          <w:szCs w:val="32"/>
        </w:rPr>
        <w:t>: для молока, сливок и кефира – 10 см</w:t>
      </w:r>
      <w:r w:rsidR="006D787D" w:rsidRPr="006D787D">
        <w:rPr>
          <w:i/>
          <w:color w:val="000000"/>
          <w:sz w:val="32"/>
          <w:szCs w:val="32"/>
          <w:vertAlign w:val="superscript"/>
        </w:rPr>
        <w:t>3</w:t>
      </w:r>
      <w:r w:rsidR="006D787D">
        <w:rPr>
          <w:color w:val="000000"/>
          <w:sz w:val="32"/>
          <w:szCs w:val="32"/>
        </w:rPr>
        <w:t xml:space="preserve">, </w:t>
      </w:r>
      <w:r w:rsidRPr="00F42B76">
        <w:rPr>
          <w:color w:val="000000"/>
          <w:sz w:val="32"/>
          <w:szCs w:val="32"/>
        </w:rPr>
        <w:t>и разбавляют небольшим количеством дистиллированной воды с учетом правил погружения комбинированного электрода</w:t>
      </w:r>
      <w:r>
        <w:rPr>
          <w:color w:val="000000"/>
          <w:sz w:val="32"/>
          <w:szCs w:val="32"/>
        </w:rPr>
        <w:t>.</w:t>
      </w:r>
      <w:r w:rsidR="00085EF2">
        <w:rPr>
          <w:color w:val="000000"/>
          <w:sz w:val="32"/>
          <w:szCs w:val="32"/>
        </w:rPr>
        <w:t xml:space="preserve"> </w:t>
      </w:r>
    </w:p>
    <w:p w:rsidR="008101B7" w:rsidRPr="00F42B76" w:rsidRDefault="00085EF2" w:rsidP="00085EF2">
      <w:pPr>
        <w:shd w:val="clear" w:color="auto" w:fill="FFFFFF"/>
        <w:tabs>
          <w:tab w:val="left" w:pos="900"/>
        </w:tabs>
        <w:spacing w:line="264" w:lineRule="auto"/>
        <w:ind w:right="-6"/>
        <w:jc w:val="both"/>
        <w:rPr>
          <w:color w:val="000000"/>
          <w:sz w:val="32"/>
          <w:szCs w:val="32"/>
        </w:rPr>
      </w:pPr>
      <w:r>
        <w:rPr>
          <w:color w:val="000000"/>
          <w:sz w:val="32"/>
          <w:szCs w:val="32"/>
        </w:rPr>
        <w:t xml:space="preserve">При определении кислотности пива отбирают </w:t>
      </w:r>
      <w:proofErr w:type="spellStart"/>
      <w:r>
        <w:rPr>
          <w:color w:val="000000"/>
          <w:sz w:val="32"/>
          <w:szCs w:val="32"/>
        </w:rPr>
        <w:t>аликвоту</w:t>
      </w:r>
      <w:proofErr w:type="spellEnd"/>
      <w:r>
        <w:rPr>
          <w:color w:val="000000"/>
          <w:sz w:val="32"/>
          <w:szCs w:val="32"/>
        </w:rPr>
        <w:t xml:space="preserve"> 20 см</w:t>
      </w:r>
      <w:r w:rsidRPr="00085EF2">
        <w:rPr>
          <w:color w:val="000000"/>
          <w:sz w:val="32"/>
          <w:szCs w:val="32"/>
          <w:vertAlign w:val="superscript"/>
        </w:rPr>
        <w:t>3</w:t>
      </w:r>
      <w:r>
        <w:rPr>
          <w:color w:val="000000"/>
          <w:sz w:val="32"/>
          <w:szCs w:val="32"/>
        </w:rPr>
        <w:t>, о</w:t>
      </w:r>
      <w:r>
        <w:rPr>
          <w:color w:val="000000"/>
          <w:sz w:val="32"/>
          <w:szCs w:val="32"/>
        </w:rPr>
        <w:t>с</w:t>
      </w:r>
      <w:r>
        <w:rPr>
          <w:color w:val="000000"/>
          <w:sz w:val="32"/>
          <w:szCs w:val="32"/>
        </w:rPr>
        <w:t xml:space="preserve">вобожденного от диоксида углерода напитка </w:t>
      </w:r>
      <w:r w:rsidRPr="00085EF2">
        <w:rPr>
          <w:i/>
          <w:color w:val="000000"/>
          <w:sz w:val="32"/>
          <w:szCs w:val="32"/>
        </w:rPr>
        <w:t>(для этого пиво объ</w:t>
      </w:r>
      <w:r w:rsidRPr="00085EF2">
        <w:rPr>
          <w:i/>
          <w:color w:val="000000"/>
          <w:sz w:val="32"/>
          <w:szCs w:val="32"/>
        </w:rPr>
        <w:t>е</w:t>
      </w:r>
      <w:r w:rsidRPr="00085EF2">
        <w:rPr>
          <w:i/>
          <w:color w:val="000000"/>
          <w:sz w:val="32"/>
          <w:szCs w:val="32"/>
        </w:rPr>
        <w:t>мом 200 см</w:t>
      </w:r>
      <w:r w:rsidRPr="00085EF2">
        <w:rPr>
          <w:i/>
          <w:color w:val="000000"/>
          <w:sz w:val="32"/>
          <w:szCs w:val="32"/>
          <w:vertAlign w:val="superscript"/>
        </w:rPr>
        <w:t>3</w:t>
      </w:r>
      <w:r w:rsidRPr="00085EF2">
        <w:rPr>
          <w:i/>
          <w:color w:val="000000"/>
          <w:sz w:val="32"/>
          <w:szCs w:val="32"/>
        </w:rPr>
        <w:t xml:space="preserve"> помещают в колбу объемом 500 см</w:t>
      </w:r>
      <w:r w:rsidRPr="00085EF2">
        <w:rPr>
          <w:i/>
          <w:color w:val="000000"/>
          <w:sz w:val="32"/>
          <w:szCs w:val="32"/>
          <w:vertAlign w:val="superscript"/>
        </w:rPr>
        <w:t>3</w:t>
      </w:r>
      <w:r>
        <w:rPr>
          <w:i/>
          <w:color w:val="000000"/>
          <w:sz w:val="32"/>
          <w:szCs w:val="32"/>
        </w:rPr>
        <w:t xml:space="preserve">, </w:t>
      </w:r>
      <w:r w:rsidRPr="00085EF2">
        <w:rPr>
          <w:i/>
          <w:color w:val="000000"/>
          <w:sz w:val="32"/>
          <w:szCs w:val="32"/>
        </w:rPr>
        <w:t>закрывают про</w:t>
      </w:r>
      <w:r w:rsidRPr="00085EF2">
        <w:rPr>
          <w:i/>
          <w:color w:val="000000"/>
          <w:sz w:val="32"/>
          <w:szCs w:val="32"/>
        </w:rPr>
        <w:t>б</w:t>
      </w:r>
      <w:r w:rsidRPr="00085EF2">
        <w:rPr>
          <w:i/>
          <w:color w:val="000000"/>
          <w:sz w:val="32"/>
          <w:szCs w:val="32"/>
        </w:rPr>
        <w:t>кой с газоотводной трубкой и встряхивают 20–30 мин в лабор</w:t>
      </w:r>
      <w:r w:rsidRPr="00085EF2">
        <w:rPr>
          <w:i/>
          <w:color w:val="000000"/>
          <w:sz w:val="32"/>
          <w:szCs w:val="32"/>
        </w:rPr>
        <w:t>а</w:t>
      </w:r>
      <w:r w:rsidRPr="00085EF2">
        <w:rPr>
          <w:i/>
          <w:color w:val="000000"/>
          <w:sz w:val="32"/>
          <w:szCs w:val="32"/>
        </w:rPr>
        <w:t>торном шейкере)</w:t>
      </w:r>
      <w:r>
        <w:rPr>
          <w:color w:val="000000"/>
          <w:sz w:val="32"/>
          <w:szCs w:val="32"/>
        </w:rPr>
        <w:t>.</w:t>
      </w:r>
    </w:p>
    <w:p w:rsidR="008101B7" w:rsidRPr="00F42B76" w:rsidRDefault="008101B7" w:rsidP="008101B7">
      <w:pPr>
        <w:numPr>
          <w:ilvl w:val="0"/>
          <w:numId w:val="16"/>
        </w:numPr>
        <w:shd w:val="clear" w:color="auto" w:fill="FFFFFF"/>
        <w:tabs>
          <w:tab w:val="clear" w:pos="540"/>
          <w:tab w:val="num" w:pos="360"/>
          <w:tab w:val="left" w:pos="900"/>
        </w:tabs>
        <w:spacing w:line="264" w:lineRule="auto"/>
        <w:ind w:left="0" w:right="-6" w:firstLine="0"/>
        <w:jc w:val="both"/>
        <w:rPr>
          <w:color w:val="000000"/>
          <w:sz w:val="32"/>
          <w:szCs w:val="32"/>
        </w:rPr>
      </w:pPr>
      <w:r w:rsidRPr="00F42B76">
        <w:rPr>
          <w:color w:val="000000"/>
          <w:sz w:val="32"/>
          <w:szCs w:val="32"/>
        </w:rPr>
        <w:t>Стакан с титруемым раствором устанавливают на мешалку и п</w:t>
      </w:r>
      <w:r w:rsidRPr="00F42B76">
        <w:rPr>
          <w:color w:val="000000"/>
          <w:sz w:val="32"/>
          <w:szCs w:val="32"/>
        </w:rPr>
        <w:t>о</w:t>
      </w:r>
      <w:r w:rsidRPr="00F42B76">
        <w:rPr>
          <w:color w:val="000000"/>
          <w:sz w:val="32"/>
          <w:szCs w:val="32"/>
        </w:rPr>
        <w:t>гру</w:t>
      </w:r>
      <w:r>
        <w:rPr>
          <w:color w:val="000000"/>
          <w:sz w:val="32"/>
          <w:szCs w:val="32"/>
        </w:rPr>
        <w:t>жают в него стеклянный электрод.</w:t>
      </w:r>
    </w:p>
    <w:p w:rsidR="008101B7" w:rsidRPr="00F42B76" w:rsidRDefault="008101B7" w:rsidP="008101B7">
      <w:pPr>
        <w:numPr>
          <w:ilvl w:val="0"/>
          <w:numId w:val="16"/>
        </w:numPr>
        <w:shd w:val="clear" w:color="auto" w:fill="FFFFFF"/>
        <w:tabs>
          <w:tab w:val="clear" w:pos="540"/>
          <w:tab w:val="num" w:pos="360"/>
          <w:tab w:val="left" w:pos="900"/>
        </w:tabs>
        <w:spacing w:line="264" w:lineRule="auto"/>
        <w:ind w:left="0" w:right="-6" w:firstLine="0"/>
        <w:jc w:val="both"/>
        <w:rPr>
          <w:color w:val="000000"/>
          <w:sz w:val="32"/>
          <w:szCs w:val="32"/>
        </w:rPr>
      </w:pPr>
      <w:r w:rsidRPr="00F42B76">
        <w:rPr>
          <w:color w:val="000000"/>
          <w:sz w:val="32"/>
          <w:szCs w:val="32"/>
        </w:rPr>
        <w:t>Устанавливают бюретку в положение, удобное для титрования;</w:t>
      </w:r>
    </w:p>
    <w:p w:rsidR="008101B7" w:rsidRPr="00F42B76" w:rsidRDefault="008101B7" w:rsidP="008101B7">
      <w:pPr>
        <w:numPr>
          <w:ilvl w:val="0"/>
          <w:numId w:val="16"/>
        </w:numPr>
        <w:shd w:val="clear" w:color="auto" w:fill="FFFFFF"/>
        <w:tabs>
          <w:tab w:val="clear" w:pos="540"/>
          <w:tab w:val="num" w:pos="360"/>
          <w:tab w:val="left" w:pos="900"/>
        </w:tabs>
        <w:spacing w:line="264" w:lineRule="auto"/>
        <w:ind w:left="0" w:right="-6" w:firstLine="0"/>
        <w:jc w:val="both"/>
        <w:rPr>
          <w:color w:val="000000"/>
          <w:sz w:val="32"/>
          <w:szCs w:val="32"/>
        </w:rPr>
      </w:pPr>
      <w:r>
        <w:rPr>
          <w:color w:val="000000"/>
          <w:sz w:val="32"/>
          <w:szCs w:val="32"/>
        </w:rPr>
        <w:t>Включают мешалку.</w:t>
      </w:r>
    </w:p>
    <w:p w:rsidR="008101B7" w:rsidRDefault="008101B7" w:rsidP="008101B7">
      <w:pPr>
        <w:numPr>
          <w:ilvl w:val="0"/>
          <w:numId w:val="16"/>
        </w:numPr>
        <w:shd w:val="clear" w:color="auto" w:fill="FFFFFF"/>
        <w:tabs>
          <w:tab w:val="clear" w:pos="540"/>
          <w:tab w:val="num" w:pos="360"/>
          <w:tab w:val="left" w:pos="900"/>
        </w:tabs>
        <w:spacing w:line="264" w:lineRule="auto"/>
        <w:ind w:left="0" w:right="-6" w:firstLine="0"/>
        <w:jc w:val="both"/>
        <w:rPr>
          <w:color w:val="000000"/>
          <w:sz w:val="32"/>
          <w:szCs w:val="32"/>
        </w:rPr>
      </w:pPr>
      <w:r w:rsidRPr="00F42B76">
        <w:rPr>
          <w:color w:val="000000"/>
          <w:sz w:val="32"/>
          <w:szCs w:val="32"/>
        </w:rPr>
        <w:t xml:space="preserve">Проводят ориентировочное титрование, добавляя </w:t>
      </w:r>
      <w:proofErr w:type="spellStart"/>
      <w:r w:rsidRPr="00F42B76">
        <w:rPr>
          <w:color w:val="000000"/>
          <w:sz w:val="32"/>
          <w:szCs w:val="32"/>
        </w:rPr>
        <w:t>титрант</w:t>
      </w:r>
      <w:proofErr w:type="spellEnd"/>
      <w:r w:rsidRPr="00F42B76">
        <w:rPr>
          <w:color w:val="000000"/>
          <w:sz w:val="32"/>
          <w:szCs w:val="32"/>
        </w:rPr>
        <w:t xml:space="preserve"> ра</w:t>
      </w:r>
      <w:r w:rsidRPr="00F42B76">
        <w:rPr>
          <w:color w:val="000000"/>
          <w:sz w:val="32"/>
          <w:szCs w:val="32"/>
        </w:rPr>
        <w:t>в</w:t>
      </w:r>
      <w:r w:rsidRPr="00F42B76">
        <w:rPr>
          <w:color w:val="000000"/>
          <w:sz w:val="32"/>
          <w:szCs w:val="32"/>
        </w:rPr>
        <w:t xml:space="preserve">номерными порциями по 0,5 мл, и измеряя </w:t>
      </w:r>
      <w:r w:rsidRPr="002A5B73">
        <w:rPr>
          <w:i/>
          <w:color w:val="000000"/>
          <w:sz w:val="32"/>
          <w:szCs w:val="32"/>
          <w:lang w:val="en-US"/>
        </w:rPr>
        <w:t>pH</w:t>
      </w:r>
      <w:r w:rsidRPr="00F42B76">
        <w:rPr>
          <w:color w:val="000000"/>
          <w:sz w:val="32"/>
          <w:szCs w:val="32"/>
        </w:rPr>
        <w:t xml:space="preserve"> после каждой по</w:t>
      </w:r>
      <w:r w:rsidRPr="00F42B76">
        <w:rPr>
          <w:color w:val="000000"/>
          <w:sz w:val="32"/>
          <w:szCs w:val="32"/>
        </w:rPr>
        <w:t>р</w:t>
      </w:r>
      <w:r w:rsidRPr="00F42B76">
        <w:rPr>
          <w:color w:val="000000"/>
          <w:sz w:val="32"/>
          <w:szCs w:val="32"/>
        </w:rPr>
        <w:t xml:space="preserve">ции </w:t>
      </w:r>
      <w:proofErr w:type="spellStart"/>
      <w:r w:rsidRPr="00F42B76">
        <w:rPr>
          <w:color w:val="000000"/>
          <w:sz w:val="32"/>
          <w:szCs w:val="32"/>
        </w:rPr>
        <w:t>титранта</w:t>
      </w:r>
      <w:proofErr w:type="spellEnd"/>
      <w:r w:rsidRPr="00F42B76">
        <w:rPr>
          <w:color w:val="000000"/>
          <w:sz w:val="32"/>
          <w:szCs w:val="32"/>
        </w:rPr>
        <w:t>.</w:t>
      </w:r>
      <w:r>
        <w:rPr>
          <w:color w:val="000000"/>
          <w:sz w:val="32"/>
          <w:szCs w:val="32"/>
        </w:rPr>
        <w:t xml:space="preserve"> </w:t>
      </w:r>
      <w:r w:rsidRPr="00F42B76">
        <w:rPr>
          <w:color w:val="000000"/>
          <w:sz w:val="32"/>
          <w:szCs w:val="32"/>
        </w:rPr>
        <w:t>Результаты заносят в таблицу</w:t>
      </w:r>
      <w:r>
        <w:rPr>
          <w:color w:val="000000"/>
          <w:sz w:val="32"/>
          <w:szCs w:val="32"/>
        </w:rPr>
        <w:t xml:space="preserve"> </w:t>
      </w:r>
      <w:r w:rsidR="00C200EF">
        <w:rPr>
          <w:color w:val="000000"/>
          <w:sz w:val="32"/>
          <w:szCs w:val="32"/>
        </w:rPr>
        <w:t>2</w:t>
      </w:r>
      <w:r>
        <w:rPr>
          <w:color w:val="000000"/>
          <w:sz w:val="32"/>
          <w:szCs w:val="32"/>
        </w:rPr>
        <w:t>.</w:t>
      </w:r>
    </w:p>
    <w:p w:rsidR="008101B7" w:rsidRDefault="008101B7" w:rsidP="008101B7">
      <w:pPr>
        <w:shd w:val="clear" w:color="auto" w:fill="FFFFFF"/>
        <w:tabs>
          <w:tab w:val="left" w:pos="900"/>
        </w:tabs>
        <w:ind w:right="-5"/>
        <w:jc w:val="both"/>
        <w:rPr>
          <w:color w:val="000000"/>
          <w:sz w:val="32"/>
          <w:szCs w:val="32"/>
        </w:rPr>
      </w:pPr>
    </w:p>
    <w:p w:rsidR="008101B7" w:rsidRPr="00F42B76" w:rsidRDefault="008101B7" w:rsidP="008101B7">
      <w:pPr>
        <w:shd w:val="clear" w:color="auto" w:fill="FFFFFF"/>
        <w:ind w:left="-142" w:right="-5" w:firstLine="720"/>
        <w:jc w:val="right"/>
        <w:rPr>
          <w:color w:val="000000"/>
          <w:sz w:val="32"/>
          <w:szCs w:val="32"/>
        </w:rPr>
      </w:pPr>
      <w:r w:rsidRPr="00F42B76">
        <w:rPr>
          <w:color w:val="000000"/>
          <w:sz w:val="32"/>
          <w:szCs w:val="32"/>
        </w:rPr>
        <w:t xml:space="preserve">Таблица </w:t>
      </w:r>
      <w:r w:rsidR="00C200EF">
        <w:rPr>
          <w:color w:val="000000"/>
          <w:sz w:val="32"/>
          <w:szCs w:val="32"/>
        </w:rPr>
        <w:t>2</w:t>
      </w:r>
    </w:p>
    <w:p w:rsidR="008101B7" w:rsidRPr="00F42B76" w:rsidRDefault="008101B7" w:rsidP="008101B7">
      <w:pPr>
        <w:shd w:val="clear" w:color="auto" w:fill="FFFFFF"/>
        <w:ind w:left="-142" w:right="-5" w:firstLine="720"/>
        <w:jc w:val="center"/>
        <w:rPr>
          <w:color w:val="000000"/>
          <w:sz w:val="32"/>
          <w:szCs w:val="32"/>
        </w:rPr>
      </w:pPr>
      <w:r w:rsidRPr="00F42B76">
        <w:rPr>
          <w:color w:val="000000"/>
          <w:sz w:val="32"/>
          <w:szCs w:val="32"/>
        </w:rPr>
        <w:t>Результаты первого (ориентировочного) титрования</w:t>
      </w:r>
    </w:p>
    <w:p w:rsidR="008101B7" w:rsidRPr="00F42B76" w:rsidRDefault="008101B7" w:rsidP="008101B7">
      <w:pPr>
        <w:shd w:val="clear" w:color="auto" w:fill="FFFFFF"/>
        <w:ind w:left="-142" w:right="-5" w:firstLine="720"/>
        <w:jc w:val="both"/>
        <w:rPr>
          <w:color w:val="000000"/>
          <w:sz w:val="32"/>
          <w:szCs w:val="32"/>
        </w:rPr>
      </w:pPr>
    </w:p>
    <w:tbl>
      <w:tblPr>
        <w:tblW w:w="0" w:type="auto"/>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585"/>
        <w:gridCol w:w="600"/>
        <w:gridCol w:w="690"/>
        <w:gridCol w:w="551"/>
        <w:gridCol w:w="709"/>
        <w:gridCol w:w="567"/>
        <w:gridCol w:w="709"/>
        <w:gridCol w:w="567"/>
        <w:gridCol w:w="567"/>
        <w:gridCol w:w="567"/>
        <w:gridCol w:w="1223"/>
      </w:tblGrid>
      <w:tr w:rsidR="008101B7" w:rsidRPr="00F42B76" w:rsidTr="00DE5534">
        <w:trPr>
          <w:trHeight w:val="750"/>
          <w:jc w:val="center"/>
        </w:trPr>
        <w:tc>
          <w:tcPr>
            <w:tcW w:w="2100" w:type="dxa"/>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jc w:val="center"/>
              <w:rPr>
                <w:b/>
                <w:i/>
                <w:color w:val="000000"/>
                <w:sz w:val="32"/>
                <w:szCs w:val="32"/>
              </w:rPr>
            </w:pPr>
            <w:proofErr w:type="spellStart"/>
            <w:r w:rsidRPr="00F42B76">
              <w:rPr>
                <w:b/>
                <w:i/>
                <w:color w:val="000000"/>
                <w:sz w:val="32"/>
                <w:szCs w:val="32"/>
                <w:lang w:val="en-US"/>
              </w:rPr>
              <w:t>V</w:t>
            </w:r>
            <w:r w:rsidRPr="00F42B76">
              <w:rPr>
                <w:b/>
                <w:i/>
                <w:color w:val="000000"/>
                <w:sz w:val="32"/>
                <w:szCs w:val="32"/>
                <w:vertAlign w:val="subscript"/>
                <w:lang w:val="en-US"/>
              </w:rPr>
              <w:t>NaOH</w:t>
            </w:r>
            <w:proofErr w:type="spellEnd"/>
            <w:r w:rsidRPr="00F42B76">
              <w:rPr>
                <w:b/>
                <w:i/>
                <w:color w:val="000000"/>
                <w:sz w:val="32"/>
                <w:szCs w:val="32"/>
              </w:rPr>
              <w:t>, мл</w:t>
            </w:r>
          </w:p>
        </w:tc>
        <w:tc>
          <w:tcPr>
            <w:tcW w:w="1185"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hanging="46"/>
              <w:jc w:val="center"/>
              <w:rPr>
                <w:b/>
                <w:color w:val="000000"/>
                <w:sz w:val="32"/>
                <w:szCs w:val="32"/>
              </w:rPr>
            </w:pPr>
            <w:r w:rsidRPr="00F42B76">
              <w:rPr>
                <w:b/>
                <w:color w:val="000000"/>
                <w:sz w:val="32"/>
                <w:szCs w:val="32"/>
              </w:rPr>
              <w:t>0</w:t>
            </w:r>
          </w:p>
        </w:tc>
        <w:tc>
          <w:tcPr>
            <w:tcW w:w="1241"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29"/>
              <w:jc w:val="center"/>
              <w:rPr>
                <w:b/>
                <w:color w:val="000000"/>
                <w:sz w:val="32"/>
                <w:szCs w:val="32"/>
              </w:rPr>
            </w:pPr>
            <w:r w:rsidRPr="00F42B76">
              <w:rPr>
                <w:b/>
                <w:color w:val="000000"/>
                <w:sz w:val="32"/>
                <w:szCs w:val="32"/>
              </w:rPr>
              <w:t>0,5</w:t>
            </w:r>
          </w:p>
        </w:tc>
        <w:tc>
          <w:tcPr>
            <w:tcW w:w="1276"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48"/>
              <w:jc w:val="center"/>
              <w:rPr>
                <w:b/>
                <w:color w:val="000000"/>
                <w:sz w:val="32"/>
                <w:szCs w:val="32"/>
              </w:rPr>
            </w:pPr>
            <w:r w:rsidRPr="00F42B76">
              <w:rPr>
                <w:b/>
                <w:color w:val="000000"/>
                <w:sz w:val="32"/>
                <w:szCs w:val="32"/>
              </w:rPr>
              <w:t>1,0</w:t>
            </w:r>
          </w:p>
        </w:tc>
        <w:tc>
          <w:tcPr>
            <w:tcW w:w="1276"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32"/>
              <w:jc w:val="center"/>
              <w:rPr>
                <w:b/>
                <w:color w:val="000000"/>
                <w:sz w:val="32"/>
                <w:szCs w:val="32"/>
              </w:rPr>
            </w:pPr>
            <w:r w:rsidRPr="00F42B76">
              <w:rPr>
                <w:b/>
                <w:color w:val="000000"/>
                <w:sz w:val="32"/>
                <w:szCs w:val="32"/>
              </w:rPr>
              <w:t>1,5</w:t>
            </w:r>
          </w:p>
        </w:tc>
        <w:tc>
          <w:tcPr>
            <w:tcW w:w="1134"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16"/>
              <w:jc w:val="center"/>
              <w:rPr>
                <w:b/>
                <w:color w:val="000000"/>
                <w:sz w:val="32"/>
                <w:szCs w:val="32"/>
              </w:rPr>
            </w:pPr>
            <w:r w:rsidRPr="00F42B76">
              <w:rPr>
                <w:b/>
                <w:color w:val="000000"/>
                <w:sz w:val="32"/>
                <w:szCs w:val="32"/>
              </w:rPr>
              <w:t>…</w:t>
            </w:r>
          </w:p>
        </w:tc>
        <w:tc>
          <w:tcPr>
            <w:tcW w:w="1223" w:type="dxa"/>
            <w:tcBorders>
              <w:top w:val="single" w:sz="4" w:space="0" w:color="auto"/>
              <w:left w:val="single" w:sz="4" w:space="0" w:color="auto"/>
              <w:bottom w:val="single" w:sz="4" w:space="0" w:color="auto"/>
              <w:right w:val="single" w:sz="4" w:space="0" w:color="auto"/>
            </w:tcBorders>
          </w:tcPr>
          <w:p w:rsidR="008101B7" w:rsidRPr="00D340B2" w:rsidRDefault="008101B7" w:rsidP="00DE5534">
            <w:pPr>
              <w:ind w:left="-142" w:right="-5" w:hanging="38"/>
              <w:jc w:val="center"/>
              <w:rPr>
                <w:b/>
                <w:color w:val="000000"/>
                <w:sz w:val="32"/>
                <w:szCs w:val="32"/>
              </w:rPr>
            </w:pPr>
            <w:r w:rsidRPr="00F42B76">
              <w:rPr>
                <w:b/>
                <w:color w:val="000000"/>
                <w:sz w:val="32"/>
                <w:szCs w:val="32"/>
                <w:lang w:val="en-US"/>
              </w:rPr>
              <w:t>N</w:t>
            </w:r>
          </w:p>
        </w:tc>
      </w:tr>
      <w:tr w:rsidR="008101B7" w:rsidRPr="00F42B76" w:rsidTr="00DE5534">
        <w:trPr>
          <w:trHeight w:val="640"/>
          <w:jc w:val="center"/>
        </w:trPr>
        <w:tc>
          <w:tcPr>
            <w:tcW w:w="2100" w:type="dxa"/>
            <w:tcBorders>
              <w:top w:val="single" w:sz="4" w:space="0" w:color="auto"/>
              <w:left w:val="single" w:sz="4" w:space="0" w:color="auto"/>
              <w:bottom w:val="single" w:sz="4" w:space="0" w:color="auto"/>
              <w:right w:val="single" w:sz="4" w:space="0" w:color="auto"/>
            </w:tcBorders>
          </w:tcPr>
          <w:p w:rsidR="008101B7" w:rsidRPr="00D340B2" w:rsidRDefault="008101B7" w:rsidP="00DE5534">
            <w:pPr>
              <w:ind w:right="-5"/>
              <w:rPr>
                <w:b/>
                <w:i/>
                <w:color w:val="000000"/>
                <w:sz w:val="32"/>
                <w:szCs w:val="32"/>
              </w:rPr>
            </w:pPr>
            <w:r>
              <w:rPr>
                <w:b/>
                <w:i/>
                <w:color w:val="000000"/>
                <w:sz w:val="32"/>
                <w:szCs w:val="32"/>
              </w:rPr>
              <w:t xml:space="preserve">      </w:t>
            </w:r>
            <w:proofErr w:type="spellStart"/>
            <w:r w:rsidRPr="00F42B76">
              <w:rPr>
                <w:b/>
                <w:i/>
                <w:color w:val="000000"/>
                <w:sz w:val="32"/>
                <w:szCs w:val="32"/>
              </w:rPr>
              <w:t>р</w:t>
            </w:r>
            <w:proofErr w:type="spellEnd"/>
            <w:proofErr w:type="gramStart"/>
            <w:r w:rsidRPr="00F42B76">
              <w:rPr>
                <w:b/>
                <w:i/>
                <w:color w:val="000000"/>
                <w:sz w:val="32"/>
                <w:szCs w:val="32"/>
                <w:lang w:val="en-US"/>
              </w:rPr>
              <w:t>H</w:t>
            </w:r>
            <w:proofErr w:type="gramEnd"/>
          </w:p>
        </w:tc>
        <w:tc>
          <w:tcPr>
            <w:tcW w:w="1185"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color w:val="000000"/>
                <w:sz w:val="32"/>
                <w:szCs w:val="32"/>
              </w:rPr>
            </w:pPr>
          </w:p>
        </w:tc>
        <w:tc>
          <w:tcPr>
            <w:tcW w:w="1241"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color w:val="000000"/>
                <w:sz w:val="32"/>
                <w:szCs w:val="32"/>
              </w:rPr>
            </w:pPr>
          </w:p>
        </w:tc>
        <w:tc>
          <w:tcPr>
            <w:tcW w:w="1276"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color w:val="000000"/>
                <w:sz w:val="32"/>
                <w:szCs w:val="32"/>
              </w:rPr>
            </w:pPr>
          </w:p>
        </w:tc>
        <w:tc>
          <w:tcPr>
            <w:tcW w:w="1276"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color w:val="000000"/>
                <w:sz w:val="32"/>
                <w:szCs w:val="32"/>
              </w:rPr>
            </w:pPr>
          </w:p>
        </w:tc>
        <w:tc>
          <w:tcPr>
            <w:tcW w:w="1134"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color w:val="000000"/>
                <w:sz w:val="32"/>
                <w:szCs w:val="32"/>
              </w:rPr>
            </w:pPr>
          </w:p>
        </w:tc>
        <w:tc>
          <w:tcPr>
            <w:tcW w:w="1223" w:type="dxa"/>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color w:val="000000"/>
                <w:sz w:val="32"/>
                <w:szCs w:val="32"/>
              </w:rPr>
            </w:pPr>
          </w:p>
        </w:tc>
      </w:tr>
      <w:tr w:rsidR="008101B7" w:rsidRPr="00F42B76" w:rsidTr="00DE5534">
        <w:trPr>
          <w:cantSplit/>
          <w:trHeight w:val="729"/>
          <w:jc w:val="center"/>
        </w:trPr>
        <w:tc>
          <w:tcPr>
            <w:tcW w:w="2685"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right="-5"/>
              <w:rPr>
                <w:b/>
                <w:i/>
                <w:color w:val="000000"/>
                <w:sz w:val="32"/>
                <w:szCs w:val="32"/>
              </w:rPr>
            </w:pPr>
            <w:r>
              <w:rPr>
                <w:b/>
                <w:i/>
                <w:color w:val="000000"/>
                <w:sz w:val="32"/>
                <w:szCs w:val="32"/>
              </w:rPr>
              <w:t xml:space="preserve">    </w:t>
            </w:r>
            <w:r w:rsidRPr="00F42B76">
              <w:rPr>
                <w:b/>
                <w:i/>
                <w:color w:val="000000"/>
                <w:sz w:val="32"/>
                <w:szCs w:val="32"/>
              </w:rPr>
              <w:t>Δ</w:t>
            </w:r>
            <w:r w:rsidRPr="00F42B76">
              <w:rPr>
                <w:b/>
                <w:i/>
                <w:color w:val="000000"/>
                <w:sz w:val="32"/>
                <w:szCs w:val="32"/>
                <w:lang w:val="en-US"/>
              </w:rPr>
              <w:t>pH</w:t>
            </w:r>
          </w:p>
        </w:tc>
        <w:tc>
          <w:tcPr>
            <w:tcW w:w="1290"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color w:val="000000"/>
                <w:sz w:val="32"/>
                <w:szCs w:val="32"/>
              </w:rPr>
            </w:pPr>
          </w:p>
        </w:tc>
        <w:tc>
          <w:tcPr>
            <w:tcW w:w="1260"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color w:val="000000"/>
                <w:sz w:val="32"/>
                <w:szCs w:val="32"/>
              </w:rPr>
            </w:pPr>
          </w:p>
        </w:tc>
        <w:tc>
          <w:tcPr>
            <w:tcW w:w="1276"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color w:val="000000"/>
                <w:sz w:val="32"/>
                <w:szCs w:val="32"/>
              </w:rPr>
            </w:pPr>
          </w:p>
        </w:tc>
        <w:tc>
          <w:tcPr>
            <w:tcW w:w="1134"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color w:val="000000"/>
                <w:sz w:val="32"/>
                <w:szCs w:val="32"/>
              </w:rPr>
            </w:pPr>
          </w:p>
        </w:tc>
        <w:tc>
          <w:tcPr>
            <w:tcW w:w="1790" w:type="dxa"/>
            <w:gridSpan w:val="2"/>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color w:val="000000"/>
                <w:sz w:val="32"/>
                <w:szCs w:val="32"/>
              </w:rPr>
            </w:pPr>
          </w:p>
        </w:tc>
      </w:tr>
    </w:tbl>
    <w:p w:rsidR="008101B7" w:rsidRPr="00F42B76" w:rsidRDefault="008101B7" w:rsidP="008101B7">
      <w:pPr>
        <w:numPr>
          <w:ilvl w:val="0"/>
          <w:numId w:val="16"/>
        </w:numPr>
        <w:shd w:val="clear" w:color="auto" w:fill="FFFFFF"/>
        <w:tabs>
          <w:tab w:val="clear" w:pos="540"/>
          <w:tab w:val="num" w:pos="360"/>
        </w:tabs>
        <w:spacing w:line="264" w:lineRule="auto"/>
        <w:ind w:left="0" w:right="-6" w:firstLine="0"/>
        <w:jc w:val="both"/>
        <w:rPr>
          <w:color w:val="000000"/>
          <w:sz w:val="32"/>
          <w:szCs w:val="32"/>
        </w:rPr>
      </w:pPr>
      <w:r w:rsidRPr="00F42B76">
        <w:rPr>
          <w:color w:val="000000"/>
          <w:sz w:val="32"/>
          <w:szCs w:val="32"/>
        </w:rPr>
        <w:lastRenderedPageBreak/>
        <w:t xml:space="preserve">По максимальному значению </w:t>
      </w:r>
      <w:proofErr w:type="spellStart"/>
      <w:r w:rsidRPr="002A5B73">
        <w:rPr>
          <w:i/>
          <w:color w:val="000000"/>
          <w:sz w:val="32"/>
          <w:szCs w:val="32"/>
          <w:lang w:val="en-US"/>
        </w:rPr>
        <w:t>ΔpH</w:t>
      </w:r>
      <w:proofErr w:type="spellEnd"/>
      <w:r w:rsidRPr="00F42B76">
        <w:rPr>
          <w:color w:val="000000"/>
          <w:sz w:val="32"/>
          <w:szCs w:val="32"/>
        </w:rPr>
        <w:t xml:space="preserve"> приблизительно определяют  точ</w:t>
      </w:r>
      <w:r w:rsidR="005C4EA6">
        <w:rPr>
          <w:color w:val="000000"/>
          <w:sz w:val="32"/>
          <w:szCs w:val="32"/>
        </w:rPr>
        <w:t>ку эквивалентности.</w:t>
      </w:r>
    </w:p>
    <w:p w:rsidR="008101B7" w:rsidRPr="00F42B76" w:rsidRDefault="008101B7" w:rsidP="008101B7">
      <w:pPr>
        <w:numPr>
          <w:ilvl w:val="0"/>
          <w:numId w:val="16"/>
        </w:numPr>
        <w:shd w:val="clear" w:color="auto" w:fill="FFFFFF"/>
        <w:tabs>
          <w:tab w:val="clear" w:pos="540"/>
          <w:tab w:val="num" w:pos="360"/>
        </w:tabs>
        <w:spacing w:line="264" w:lineRule="auto"/>
        <w:ind w:left="0" w:right="-6" w:firstLine="0"/>
        <w:jc w:val="both"/>
        <w:rPr>
          <w:color w:val="000000"/>
          <w:sz w:val="32"/>
          <w:szCs w:val="32"/>
        </w:rPr>
      </w:pPr>
      <w:r w:rsidRPr="00F42B76">
        <w:rPr>
          <w:color w:val="000000"/>
          <w:sz w:val="32"/>
          <w:szCs w:val="32"/>
        </w:rPr>
        <w:t>Выполняют точное титрование новой аликвотной  порции задачи при тех же условиях, прибавляя вблизи точки эквивалентно</w:t>
      </w:r>
      <w:r w:rsidR="005C4EA6">
        <w:rPr>
          <w:color w:val="000000"/>
          <w:sz w:val="32"/>
          <w:szCs w:val="32"/>
        </w:rPr>
        <w:t xml:space="preserve">сти по 0,1 мл </w:t>
      </w:r>
      <w:proofErr w:type="spellStart"/>
      <w:r w:rsidR="005C4EA6">
        <w:rPr>
          <w:color w:val="000000"/>
          <w:sz w:val="32"/>
          <w:szCs w:val="32"/>
        </w:rPr>
        <w:t>титранта</w:t>
      </w:r>
      <w:proofErr w:type="spellEnd"/>
      <w:r w:rsidR="005C4EA6">
        <w:rPr>
          <w:color w:val="000000"/>
          <w:sz w:val="32"/>
          <w:szCs w:val="32"/>
        </w:rPr>
        <w:t>.</w:t>
      </w:r>
    </w:p>
    <w:p w:rsidR="008101B7" w:rsidRPr="00F42B76" w:rsidRDefault="008101B7" w:rsidP="008101B7">
      <w:pPr>
        <w:numPr>
          <w:ilvl w:val="0"/>
          <w:numId w:val="16"/>
        </w:numPr>
        <w:shd w:val="clear" w:color="auto" w:fill="FFFFFF"/>
        <w:tabs>
          <w:tab w:val="clear" w:pos="540"/>
          <w:tab w:val="num" w:pos="360"/>
        </w:tabs>
        <w:spacing w:line="264" w:lineRule="auto"/>
        <w:ind w:left="0" w:right="-6" w:firstLine="0"/>
        <w:jc w:val="both"/>
        <w:rPr>
          <w:color w:val="000000"/>
          <w:sz w:val="32"/>
          <w:szCs w:val="32"/>
        </w:rPr>
      </w:pPr>
      <w:r w:rsidRPr="00F42B76">
        <w:rPr>
          <w:color w:val="000000"/>
          <w:sz w:val="32"/>
          <w:szCs w:val="32"/>
        </w:rPr>
        <w:t xml:space="preserve">Результаты записывают в таблицу </w:t>
      </w:r>
      <w:r w:rsidR="00C200EF">
        <w:rPr>
          <w:color w:val="000000"/>
          <w:sz w:val="32"/>
          <w:szCs w:val="32"/>
        </w:rPr>
        <w:t>3</w:t>
      </w:r>
      <w:r w:rsidRPr="00F42B76">
        <w:rPr>
          <w:color w:val="000000"/>
          <w:sz w:val="32"/>
          <w:szCs w:val="32"/>
        </w:rPr>
        <w:t>.</w:t>
      </w:r>
    </w:p>
    <w:p w:rsidR="008101B7" w:rsidRPr="00F42B76" w:rsidRDefault="008101B7" w:rsidP="008101B7">
      <w:pPr>
        <w:numPr>
          <w:ilvl w:val="0"/>
          <w:numId w:val="16"/>
        </w:numPr>
        <w:shd w:val="clear" w:color="auto" w:fill="FFFFFF"/>
        <w:tabs>
          <w:tab w:val="clear" w:pos="540"/>
          <w:tab w:val="num" w:pos="360"/>
        </w:tabs>
        <w:spacing w:line="264" w:lineRule="auto"/>
        <w:ind w:left="0" w:right="-6" w:firstLine="0"/>
        <w:jc w:val="both"/>
        <w:rPr>
          <w:color w:val="000000"/>
          <w:sz w:val="32"/>
          <w:szCs w:val="32"/>
        </w:rPr>
      </w:pPr>
      <w:r w:rsidRPr="00F42B76">
        <w:rPr>
          <w:color w:val="000000"/>
          <w:sz w:val="32"/>
          <w:szCs w:val="32"/>
        </w:rPr>
        <w:t xml:space="preserve">Объем </w:t>
      </w:r>
      <w:smartTag w:uri="urn:schemas-microsoft-com:office:smarttags" w:element="metricconverter">
        <w:smartTagPr>
          <w:attr w:name="ProductID" w:val="0,1 М"/>
        </w:smartTagPr>
        <w:r w:rsidRPr="00F42B76">
          <w:rPr>
            <w:color w:val="000000"/>
            <w:sz w:val="32"/>
            <w:szCs w:val="32"/>
          </w:rPr>
          <w:t>0,1 М</w:t>
        </w:r>
      </w:smartTag>
      <w:r w:rsidRPr="00F42B76">
        <w:rPr>
          <w:color w:val="000000"/>
          <w:sz w:val="32"/>
          <w:szCs w:val="32"/>
        </w:rPr>
        <w:t xml:space="preserve"> </w:t>
      </w:r>
      <w:proofErr w:type="spellStart"/>
      <w:r w:rsidRPr="00F42B76">
        <w:rPr>
          <w:color w:val="000000"/>
          <w:sz w:val="32"/>
          <w:szCs w:val="32"/>
          <w:lang w:val="en-US"/>
        </w:rPr>
        <w:t>NaOH</w:t>
      </w:r>
      <w:proofErr w:type="spellEnd"/>
      <w:r w:rsidRPr="00F42B76">
        <w:rPr>
          <w:color w:val="000000"/>
          <w:sz w:val="32"/>
          <w:szCs w:val="32"/>
        </w:rPr>
        <w:t xml:space="preserve"> </w:t>
      </w:r>
      <w:r>
        <w:rPr>
          <w:color w:val="000000"/>
          <w:sz w:val="32"/>
          <w:szCs w:val="32"/>
        </w:rPr>
        <w:t xml:space="preserve"> в точке эквивалентности (</w:t>
      </w:r>
      <w:proofErr w:type="spellStart"/>
      <w:r w:rsidRPr="005C4EA6">
        <w:rPr>
          <w:i/>
          <w:color w:val="000000"/>
          <w:sz w:val="32"/>
          <w:szCs w:val="32"/>
          <w:lang w:val="en-US"/>
        </w:rPr>
        <w:t>V</w:t>
      </w:r>
      <w:r w:rsidRPr="005C4EA6">
        <w:rPr>
          <w:i/>
          <w:color w:val="000000"/>
          <w:sz w:val="32"/>
          <w:szCs w:val="32"/>
          <w:vertAlign w:val="subscript"/>
          <w:lang w:val="en-US"/>
        </w:rPr>
        <w:t>NaOH</w:t>
      </w:r>
      <w:proofErr w:type="spellEnd"/>
      <w:r>
        <w:rPr>
          <w:color w:val="000000"/>
          <w:sz w:val="32"/>
          <w:szCs w:val="32"/>
        </w:rPr>
        <w:t>)</w:t>
      </w:r>
      <w:r w:rsidRPr="00D340B2">
        <w:rPr>
          <w:color w:val="000000"/>
          <w:sz w:val="32"/>
          <w:szCs w:val="32"/>
        </w:rPr>
        <w:t xml:space="preserve"> </w:t>
      </w:r>
      <w:r w:rsidRPr="00F42B76">
        <w:rPr>
          <w:color w:val="000000"/>
          <w:sz w:val="32"/>
          <w:szCs w:val="32"/>
        </w:rPr>
        <w:t>находят из дифференциальной кривой титрования, построенн</w:t>
      </w:r>
      <w:r>
        <w:rPr>
          <w:color w:val="000000"/>
          <w:sz w:val="32"/>
          <w:szCs w:val="32"/>
        </w:rPr>
        <w:t>ой</w:t>
      </w:r>
      <w:r w:rsidRPr="00F42B76">
        <w:rPr>
          <w:color w:val="000000"/>
          <w:sz w:val="32"/>
          <w:szCs w:val="32"/>
        </w:rPr>
        <w:t xml:space="preserve"> в координ</w:t>
      </w:r>
      <w:r w:rsidRPr="00F42B76">
        <w:rPr>
          <w:color w:val="000000"/>
          <w:sz w:val="32"/>
          <w:szCs w:val="32"/>
        </w:rPr>
        <w:t>а</w:t>
      </w:r>
      <w:r w:rsidRPr="00F42B76">
        <w:rPr>
          <w:color w:val="000000"/>
          <w:sz w:val="32"/>
          <w:szCs w:val="32"/>
        </w:rPr>
        <w:t xml:space="preserve">тах  </w:t>
      </w:r>
      <w:r w:rsidRPr="002A5B73">
        <w:rPr>
          <w:i/>
          <w:color w:val="000000"/>
          <w:sz w:val="32"/>
          <w:szCs w:val="32"/>
        </w:rPr>
        <w:t>∆</w:t>
      </w:r>
      <w:r w:rsidRPr="002A5B73">
        <w:rPr>
          <w:i/>
          <w:color w:val="000000"/>
          <w:sz w:val="32"/>
          <w:szCs w:val="32"/>
          <w:lang w:val="en-US"/>
        </w:rPr>
        <w:t>pH</w:t>
      </w:r>
      <w:r w:rsidRPr="002A5B73">
        <w:rPr>
          <w:i/>
          <w:color w:val="000000"/>
          <w:sz w:val="32"/>
          <w:szCs w:val="32"/>
        </w:rPr>
        <w:t>/∆</w:t>
      </w:r>
      <w:r w:rsidRPr="002A5B73">
        <w:rPr>
          <w:i/>
          <w:color w:val="000000"/>
          <w:sz w:val="32"/>
          <w:szCs w:val="32"/>
          <w:lang w:val="en-US"/>
        </w:rPr>
        <w:t>V</w:t>
      </w:r>
      <w:r w:rsidRPr="002A5B73">
        <w:rPr>
          <w:i/>
          <w:color w:val="000000"/>
          <w:sz w:val="32"/>
          <w:szCs w:val="32"/>
        </w:rPr>
        <w:t xml:space="preserve">  – </w:t>
      </w:r>
      <w:r w:rsidRPr="002A5B73">
        <w:rPr>
          <w:i/>
          <w:color w:val="000000"/>
          <w:sz w:val="32"/>
          <w:szCs w:val="32"/>
          <w:lang w:val="en-US"/>
        </w:rPr>
        <w:t>V</w:t>
      </w:r>
      <w:r>
        <w:rPr>
          <w:color w:val="000000"/>
          <w:sz w:val="32"/>
          <w:szCs w:val="32"/>
        </w:rPr>
        <w:t xml:space="preserve"> (рис.3</w:t>
      </w:r>
      <w:r w:rsidRPr="00F42B76">
        <w:rPr>
          <w:color w:val="000000"/>
          <w:sz w:val="32"/>
          <w:szCs w:val="32"/>
        </w:rPr>
        <w:t>)</w:t>
      </w:r>
      <w:r>
        <w:rPr>
          <w:color w:val="000000"/>
          <w:sz w:val="32"/>
          <w:szCs w:val="32"/>
        </w:rPr>
        <w:t>.</w:t>
      </w:r>
    </w:p>
    <w:p w:rsidR="008101B7" w:rsidRPr="00F42B76" w:rsidRDefault="008101B7" w:rsidP="008101B7">
      <w:pPr>
        <w:shd w:val="clear" w:color="auto" w:fill="FFFFFF"/>
        <w:ind w:left="-142" w:right="-5" w:firstLine="720"/>
        <w:jc w:val="right"/>
        <w:rPr>
          <w:color w:val="000000"/>
          <w:sz w:val="32"/>
          <w:szCs w:val="32"/>
        </w:rPr>
      </w:pPr>
      <w:r w:rsidRPr="00F42B76">
        <w:rPr>
          <w:color w:val="000000"/>
          <w:sz w:val="32"/>
          <w:szCs w:val="32"/>
        </w:rPr>
        <w:t xml:space="preserve">Таблица </w:t>
      </w:r>
      <w:r w:rsidR="00C200EF">
        <w:rPr>
          <w:color w:val="000000"/>
          <w:sz w:val="32"/>
          <w:szCs w:val="32"/>
        </w:rPr>
        <w:t>3</w:t>
      </w:r>
    </w:p>
    <w:p w:rsidR="008101B7" w:rsidRDefault="008101B7" w:rsidP="008101B7">
      <w:pPr>
        <w:shd w:val="clear" w:color="auto" w:fill="FFFFFF"/>
        <w:ind w:left="-142" w:right="-5" w:firstLine="720"/>
        <w:jc w:val="center"/>
        <w:rPr>
          <w:color w:val="000000"/>
          <w:sz w:val="32"/>
          <w:szCs w:val="32"/>
        </w:rPr>
      </w:pPr>
      <w:r w:rsidRPr="00F42B76">
        <w:rPr>
          <w:color w:val="000000"/>
          <w:sz w:val="32"/>
          <w:szCs w:val="32"/>
        </w:rPr>
        <w:t>Результаты второго (точного) титрования</w:t>
      </w:r>
    </w:p>
    <w:p w:rsidR="008101B7" w:rsidRPr="00F42B76" w:rsidRDefault="008101B7" w:rsidP="008101B7">
      <w:pPr>
        <w:shd w:val="clear" w:color="auto" w:fill="FFFFFF"/>
        <w:ind w:left="-142" w:right="-5" w:firstLine="720"/>
        <w:jc w:val="center"/>
        <w:rPr>
          <w:color w:val="000000"/>
          <w:sz w:val="32"/>
          <w:szCs w:val="32"/>
        </w:rPr>
      </w:pPr>
    </w:p>
    <w:tbl>
      <w:tblPr>
        <w:tblW w:w="0" w:type="auto"/>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701"/>
        <w:gridCol w:w="1843"/>
        <w:gridCol w:w="1559"/>
        <w:gridCol w:w="1552"/>
      </w:tblGrid>
      <w:tr w:rsidR="008101B7" w:rsidRPr="00F42B76" w:rsidTr="00DE5534">
        <w:trPr>
          <w:cantSplit/>
          <w:trHeight w:val="555"/>
          <w:jc w:val="center"/>
        </w:trPr>
        <w:tc>
          <w:tcPr>
            <w:tcW w:w="1675" w:type="dxa"/>
            <w:tcBorders>
              <w:top w:val="single" w:sz="4" w:space="0" w:color="auto"/>
              <w:left w:val="single" w:sz="4" w:space="0" w:color="auto"/>
              <w:bottom w:val="single" w:sz="4" w:space="0" w:color="auto"/>
              <w:right w:val="single" w:sz="4" w:space="0" w:color="auto"/>
            </w:tcBorders>
          </w:tcPr>
          <w:p w:rsidR="008101B7" w:rsidRPr="00F42B76" w:rsidRDefault="008101B7" w:rsidP="00DE5534">
            <w:pPr>
              <w:ind w:right="-5" w:firstLine="90"/>
              <w:jc w:val="center"/>
              <w:rPr>
                <w:b/>
                <w:i/>
                <w:color w:val="000000"/>
                <w:sz w:val="32"/>
                <w:szCs w:val="32"/>
                <w:vertAlign w:val="subscript"/>
              </w:rPr>
            </w:pPr>
            <w:proofErr w:type="spellStart"/>
            <w:r w:rsidRPr="00F42B76">
              <w:rPr>
                <w:b/>
                <w:i/>
                <w:color w:val="000000"/>
                <w:sz w:val="32"/>
                <w:szCs w:val="32"/>
                <w:lang w:val="en-US"/>
              </w:rPr>
              <w:t>V</w:t>
            </w:r>
            <w:r w:rsidRPr="00F42B76">
              <w:rPr>
                <w:b/>
                <w:i/>
                <w:color w:val="000000"/>
                <w:sz w:val="32"/>
                <w:szCs w:val="32"/>
                <w:vertAlign w:val="subscript"/>
                <w:lang w:val="en-US"/>
              </w:rPr>
              <w:t>NaOH</w:t>
            </w:r>
            <w:proofErr w:type="spellEnd"/>
            <w:r w:rsidRPr="00F42B76">
              <w:rPr>
                <w:b/>
                <w:i/>
                <w:color w:val="000000"/>
                <w:sz w:val="32"/>
                <w:szCs w:val="32"/>
              </w:rPr>
              <w:t>,</w:t>
            </w:r>
            <w:r w:rsidRPr="00F42B76">
              <w:rPr>
                <w:b/>
                <w:i/>
                <w:color w:val="000000"/>
                <w:sz w:val="32"/>
                <w:szCs w:val="32"/>
                <w:vertAlign w:val="subscript"/>
                <w:lang w:val="en-US"/>
              </w:rPr>
              <w:t xml:space="preserve"> </w:t>
            </w:r>
            <w:proofErr w:type="spellStart"/>
            <w:r w:rsidRPr="00F42B76">
              <w:rPr>
                <w:b/>
                <w:i/>
                <w:color w:val="000000"/>
                <w:sz w:val="32"/>
                <w:szCs w:val="32"/>
                <w:lang w:val="en-US"/>
              </w:rPr>
              <w:t>мл</w:t>
            </w:r>
            <w:proofErr w:type="spellEnd"/>
          </w:p>
        </w:tc>
        <w:tc>
          <w:tcPr>
            <w:tcW w:w="1701" w:type="dxa"/>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i/>
                <w:color w:val="000000"/>
                <w:sz w:val="32"/>
                <w:szCs w:val="32"/>
                <w:lang w:val="en-US"/>
              </w:rPr>
            </w:pPr>
            <w:r w:rsidRPr="00F42B76">
              <w:rPr>
                <w:b/>
                <w:i/>
                <w:color w:val="000000"/>
                <w:sz w:val="32"/>
                <w:szCs w:val="32"/>
                <w:lang w:val="en-US"/>
              </w:rPr>
              <w:t>ΔV</w:t>
            </w:r>
          </w:p>
        </w:tc>
        <w:tc>
          <w:tcPr>
            <w:tcW w:w="1843" w:type="dxa"/>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i/>
                <w:color w:val="000000"/>
                <w:sz w:val="32"/>
                <w:szCs w:val="32"/>
                <w:lang w:val="en-US"/>
              </w:rPr>
            </w:pPr>
            <w:proofErr w:type="spellStart"/>
            <w:r w:rsidRPr="00F42B76">
              <w:rPr>
                <w:b/>
                <w:i/>
                <w:color w:val="000000"/>
                <w:sz w:val="32"/>
                <w:szCs w:val="32"/>
              </w:rPr>
              <w:t>р</w:t>
            </w:r>
            <w:proofErr w:type="spellEnd"/>
            <w:proofErr w:type="gramStart"/>
            <w:r w:rsidRPr="00F42B76">
              <w:rPr>
                <w:b/>
                <w:i/>
                <w:color w:val="000000"/>
                <w:sz w:val="32"/>
                <w:szCs w:val="32"/>
                <w:lang w:val="en-US"/>
              </w:rPr>
              <w:t>H</w:t>
            </w:r>
            <w:proofErr w:type="gramEnd"/>
          </w:p>
        </w:tc>
        <w:tc>
          <w:tcPr>
            <w:tcW w:w="1559" w:type="dxa"/>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720"/>
              <w:jc w:val="center"/>
              <w:rPr>
                <w:b/>
                <w:i/>
                <w:color w:val="000000"/>
                <w:sz w:val="32"/>
                <w:szCs w:val="32"/>
                <w:lang w:val="en-US"/>
              </w:rPr>
            </w:pPr>
            <w:proofErr w:type="spellStart"/>
            <w:r w:rsidRPr="00F42B76">
              <w:rPr>
                <w:b/>
                <w:i/>
                <w:color w:val="000000"/>
                <w:sz w:val="32"/>
                <w:szCs w:val="32"/>
                <w:lang w:val="en-US"/>
              </w:rPr>
              <w:t>ΔpH</w:t>
            </w:r>
            <w:proofErr w:type="spellEnd"/>
          </w:p>
        </w:tc>
        <w:tc>
          <w:tcPr>
            <w:tcW w:w="1552" w:type="dxa"/>
            <w:tcBorders>
              <w:top w:val="single" w:sz="4" w:space="0" w:color="auto"/>
              <w:left w:val="single" w:sz="4" w:space="0" w:color="auto"/>
              <w:bottom w:val="single" w:sz="4" w:space="0" w:color="auto"/>
              <w:right w:val="single" w:sz="4" w:space="0" w:color="auto"/>
            </w:tcBorders>
          </w:tcPr>
          <w:p w:rsidR="008101B7" w:rsidRPr="00F42B76" w:rsidRDefault="008101B7" w:rsidP="00DE5534">
            <w:pPr>
              <w:ind w:left="-142" w:right="-5" w:firstLine="40"/>
              <w:jc w:val="center"/>
              <w:rPr>
                <w:b/>
                <w:i/>
                <w:color w:val="000000"/>
                <w:sz w:val="32"/>
                <w:szCs w:val="32"/>
                <w:lang w:val="en-US"/>
              </w:rPr>
            </w:pPr>
            <w:proofErr w:type="spellStart"/>
            <w:r w:rsidRPr="00F42B76">
              <w:rPr>
                <w:b/>
                <w:i/>
                <w:color w:val="000000"/>
                <w:sz w:val="32"/>
                <w:szCs w:val="32"/>
                <w:lang w:val="en-US"/>
              </w:rPr>
              <w:t>ΔpH</w:t>
            </w:r>
            <w:proofErr w:type="spellEnd"/>
            <w:r w:rsidRPr="00F42B76">
              <w:rPr>
                <w:b/>
                <w:i/>
                <w:color w:val="000000"/>
                <w:sz w:val="32"/>
                <w:szCs w:val="32"/>
                <w:lang w:val="en-US"/>
              </w:rPr>
              <w:t xml:space="preserve"> /ΔV</w:t>
            </w:r>
          </w:p>
        </w:tc>
      </w:tr>
      <w:tr w:rsidR="008101B7" w:rsidRPr="00F42B76" w:rsidTr="00DE5534">
        <w:trPr>
          <w:cantSplit/>
          <w:trHeight w:val="390"/>
          <w:jc w:val="center"/>
        </w:trPr>
        <w:tc>
          <w:tcPr>
            <w:tcW w:w="1675" w:type="dxa"/>
            <w:vMerge w:val="restart"/>
            <w:tcBorders>
              <w:top w:val="single" w:sz="4" w:space="0" w:color="auto"/>
              <w:left w:val="single" w:sz="4" w:space="0" w:color="auto"/>
              <w:right w:val="single" w:sz="4" w:space="0" w:color="auto"/>
            </w:tcBorders>
          </w:tcPr>
          <w:p w:rsidR="008101B7" w:rsidRPr="00F42B76" w:rsidRDefault="008101B7" w:rsidP="00DE5534">
            <w:pPr>
              <w:ind w:left="-142" w:right="-5" w:firstLine="720"/>
              <w:jc w:val="center"/>
              <w:rPr>
                <w:color w:val="000000"/>
                <w:sz w:val="32"/>
                <w:szCs w:val="32"/>
                <w:vertAlign w:val="subscript"/>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843" w:type="dxa"/>
            <w:vMerge w:val="restart"/>
            <w:tcBorders>
              <w:top w:val="single" w:sz="4" w:space="0" w:color="auto"/>
              <w:left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r>
      <w:tr w:rsidR="008101B7" w:rsidRPr="00F42B76" w:rsidTr="00DE5534">
        <w:trPr>
          <w:cantSplit/>
          <w:trHeight w:val="390"/>
          <w:jc w:val="center"/>
        </w:trPr>
        <w:tc>
          <w:tcPr>
            <w:tcW w:w="1675" w:type="dxa"/>
            <w:vMerge/>
            <w:tcBorders>
              <w:left w:val="single" w:sz="4" w:space="0" w:color="auto"/>
              <w:bottom w:val="single" w:sz="4" w:space="0" w:color="auto"/>
              <w:right w:val="single" w:sz="4" w:space="0" w:color="auto"/>
            </w:tcBorders>
          </w:tcPr>
          <w:p w:rsidR="008101B7" w:rsidRPr="00F42B76" w:rsidRDefault="008101B7" w:rsidP="00DE5534">
            <w:pPr>
              <w:ind w:left="-142" w:right="-5" w:firstLine="720"/>
              <w:jc w:val="center"/>
              <w:rPr>
                <w:color w:val="000000"/>
                <w:sz w:val="32"/>
                <w:szCs w:val="32"/>
                <w:vertAlign w:val="subscript"/>
                <w:lang w:val="en-US"/>
              </w:rPr>
            </w:pPr>
          </w:p>
        </w:tc>
        <w:tc>
          <w:tcPr>
            <w:tcW w:w="1701" w:type="dxa"/>
            <w:tcBorders>
              <w:top w:val="single" w:sz="4" w:space="0" w:color="auto"/>
              <w:left w:val="single" w:sz="4" w:space="0" w:color="auto"/>
              <w:bottom w:val="nil"/>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843" w:type="dxa"/>
            <w:vMerge/>
            <w:tcBorders>
              <w:left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9" w:type="dxa"/>
            <w:tcBorders>
              <w:left w:val="single" w:sz="4" w:space="0" w:color="auto"/>
              <w:bottom w:val="nil"/>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2" w:type="dxa"/>
            <w:tcBorders>
              <w:left w:val="single" w:sz="4" w:space="0" w:color="auto"/>
              <w:bottom w:val="nil"/>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r>
      <w:tr w:rsidR="008101B7" w:rsidRPr="00F42B76" w:rsidTr="00DE5534">
        <w:trPr>
          <w:cantSplit/>
          <w:trHeight w:val="390"/>
          <w:jc w:val="center"/>
        </w:trPr>
        <w:tc>
          <w:tcPr>
            <w:tcW w:w="1675" w:type="dxa"/>
            <w:vMerge w:val="restart"/>
            <w:tcBorders>
              <w:top w:val="single" w:sz="4" w:space="0" w:color="auto"/>
              <w:left w:val="single" w:sz="4" w:space="0" w:color="auto"/>
              <w:right w:val="single" w:sz="4" w:space="0" w:color="auto"/>
            </w:tcBorders>
          </w:tcPr>
          <w:p w:rsidR="008101B7" w:rsidRPr="00F42B76" w:rsidRDefault="008101B7" w:rsidP="00DE5534">
            <w:pPr>
              <w:ind w:left="-142" w:right="-5" w:firstLine="720"/>
              <w:jc w:val="center"/>
              <w:rPr>
                <w:color w:val="000000"/>
                <w:sz w:val="32"/>
                <w:szCs w:val="32"/>
                <w:vertAlign w:val="subscript"/>
                <w:lang w:val="en-US"/>
              </w:rPr>
            </w:pPr>
          </w:p>
        </w:tc>
        <w:tc>
          <w:tcPr>
            <w:tcW w:w="1701" w:type="dxa"/>
            <w:tcBorders>
              <w:top w:val="nil"/>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843" w:type="dxa"/>
            <w:vMerge w:val="restart"/>
            <w:tcBorders>
              <w:left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9" w:type="dxa"/>
            <w:tcBorders>
              <w:top w:val="nil"/>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2" w:type="dxa"/>
            <w:tcBorders>
              <w:top w:val="nil"/>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r>
      <w:tr w:rsidR="008101B7" w:rsidRPr="00F42B76" w:rsidTr="00DE5534">
        <w:trPr>
          <w:cantSplit/>
          <w:trHeight w:val="390"/>
          <w:jc w:val="center"/>
        </w:trPr>
        <w:tc>
          <w:tcPr>
            <w:tcW w:w="1675" w:type="dxa"/>
            <w:vMerge/>
            <w:tcBorders>
              <w:left w:val="single" w:sz="4" w:space="0" w:color="auto"/>
              <w:bottom w:val="single" w:sz="4" w:space="0" w:color="auto"/>
              <w:right w:val="single" w:sz="4" w:space="0" w:color="auto"/>
            </w:tcBorders>
          </w:tcPr>
          <w:p w:rsidR="008101B7" w:rsidRPr="00F42B76" w:rsidRDefault="008101B7" w:rsidP="00DE5534">
            <w:pPr>
              <w:ind w:left="-142" w:right="-5" w:firstLine="720"/>
              <w:jc w:val="center"/>
              <w:rPr>
                <w:color w:val="000000"/>
                <w:sz w:val="32"/>
                <w:szCs w:val="32"/>
                <w:vertAlign w:val="subscript"/>
                <w:lang w:val="en-US"/>
              </w:rPr>
            </w:pPr>
          </w:p>
        </w:tc>
        <w:tc>
          <w:tcPr>
            <w:tcW w:w="1701" w:type="dxa"/>
            <w:tcBorders>
              <w:left w:val="single" w:sz="4" w:space="0" w:color="auto"/>
              <w:bottom w:val="nil"/>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843" w:type="dxa"/>
            <w:vMerge/>
            <w:tcBorders>
              <w:left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9" w:type="dxa"/>
            <w:tcBorders>
              <w:left w:val="single" w:sz="4" w:space="0" w:color="auto"/>
              <w:bottom w:val="nil"/>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2" w:type="dxa"/>
            <w:tcBorders>
              <w:left w:val="single" w:sz="4" w:space="0" w:color="auto"/>
              <w:bottom w:val="nil"/>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r>
      <w:tr w:rsidR="008101B7" w:rsidRPr="00F42B76" w:rsidTr="00DE5534">
        <w:trPr>
          <w:cantSplit/>
          <w:trHeight w:val="390"/>
          <w:jc w:val="center"/>
        </w:trPr>
        <w:tc>
          <w:tcPr>
            <w:tcW w:w="1675" w:type="dxa"/>
            <w:vMerge w:val="restart"/>
            <w:tcBorders>
              <w:top w:val="single" w:sz="4" w:space="0" w:color="auto"/>
              <w:left w:val="single" w:sz="4" w:space="0" w:color="auto"/>
              <w:right w:val="single" w:sz="4" w:space="0" w:color="auto"/>
            </w:tcBorders>
          </w:tcPr>
          <w:p w:rsidR="008101B7" w:rsidRPr="00F42B76" w:rsidRDefault="008101B7" w:rsidP="00DE5534">
            <w:pPr>
              <w:ind w:left="-142" w:right="-5" w:firstLine="720"/>
              <w:jc w:val="center"/>
              <w:rPr>
                <w:color w:val="000000"/>
                <w:sz w:val="32"/>
                <w:szCs w:val="32"/>
                <w:vertAlign w:val="subscript"/>
                <w:lang w:val="en-US"/>
              </w:rPr>
            </w:pPr>
          </w:p>
        </w:tc>
        <w:tc>
          <w:tcPr>
            <w:tcW w:w="1701" w:type="dxa"/>
            <w:tcBorders>
              <w:top w:val="nil"/>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843" w:type="dxa"/>
            <w:vMerge w:val="restart"/>
            <w:tcBorders>
              <w:left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9" w:type="dxa"/>
            <w:tcBorders>
              <w:top w:val="nil"/>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2" w:type="dxa"/>
            <w:tcBorders>
              <w:top w:val="nil"/>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r>
      <w:tr w:rsidR="008101B7" w:rsidRPr="00F42B76" w:rsidTr="00DE5534">
        <w:trPr>
          <w:cantSplit/>
          <w:trHeight w:val="390"/>
          <w:jc w:val="center"/>
        </w:trPr>
        <w:tc>
          <w:tcPr>
            <w:tcW w:w="1675" w:type="dxa"/>
            <w:vMerge/>
            <w:tcBorders>
              <w:left w:val="single" w:sz="4" w:space="0" w:color="auto"/>
              <w:bottom w:val="single" w:sz="4" w:space="0" w:color="auto"/>
              <w:right w:val="single" w:sz="4" w:space="0" w:color="auto"/>
            </w:tcBorders>
          </w:tcPr>
          <w:p w:rsidR="008101B7" w:rsidRPr="00F42B76" w:rsidRDefault="008101B7" w:rsidP="00DE5534">
            <w:pPr>
              <w:ind w:left="-142" w:right="-5" w:firstLine="720"/>
              <w:jc w:val="center"/>
              <w:rPr>
                <w:color w:val="000000"/>
                <w:sz w:val="32"/>
                <w:szCs w:val="32"/>
                <w:vertAlign w:val="subscript"/>
                <w:lang w:val="en-US"/>
              </w:rPr>
            </w:pPr>
          </w:p>
        </w:tc>
        <w:tc>
          <w:tcPr>
            <w:tcW w:w="1701" w:type="dxa"/>
            <w:tcBorders>
              <w:left w:val="single" w:sz="4" w:space="0" w:color="auto"/>
              <w:bottom w:val="nil"/>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843" w:type="dxa"/>
            <w:vMerge/>
            <w:tcBorders>
              <w:left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9" w:type="dxa"/>
            <w:tcBorders>
              <w:left w:val="single" w:sz="4" w:space="0" w:color="auto"/>
              <w:bottom w:val="nil"/>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2" w:type="dxa"/>
            <w:tcBorders>
              <w:left w:val="single" w:sz="4" w:space="0" w:color="auto"/>
              <w:bottom w:val="nil"/>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r>
      <w:tr w:rsidR="008101B7" w:rsidRPr="00F42B76" w:rsidTr="00DE5534">
        <w:trPr>
          <w:cantSplit/>
          <w:trHeight w:val="390"/>
          <w:jc w:val="center"/>
        </w:trPr>
        <w:tc>
          <w:tcPr>
            <w:tcW w:w="1675" w:type="dxa"/>
            <w:vMerge w:val="restart"/>
            <w:tcBorders>
              <w:top w:val="single" w:sz="4" w:space="0" w:color="auto"/>
              <w:left w:val="single" w:sz="4" w:space="0" w:color="auto"/>
              <w:right w:val="single" w:sz="4" w:space="0" w:color="auto"/>
            </w:tcBorders>
          </w:tcPr>
          <w:p w:rsidR="008101B7" w:rsidRPr="00F42B76" w:rsidRDefault="008101B7" w:rsidP="00DE5534">
            <w:pPr>
              <w:ind w:left="-142" w:right="-5" w:firstLine="720"/>
              <w:jc w:val="center"/>
              <w:rPr>
                <w:color w:val="000000"/>
                <w:sz w:val="32"/>
                <w:szCs w:val="32"/>
                <w:vertAlign w:val="subscript"/>
                <w:lang w:val="en-US"/>
              </w:rPr>
            </w:pPr>
          </w:p>
        </w:tc>
        <w:tc>
          <w:tcPr>
            <w:tcW w:w="1701" w:type="dxa"/>
            <w:tcBorders>
              <w:top w:val="nil"/>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843" w:type="dxa"/>
            <w:vMerge w:val="restart"/>
            <w:tcBorders>
              <w:left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9" w:type="dxa"/>
            <w:tcBorders>
              <w:top w:val="nil"/>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2" w:type="dxa"/>
            <w:tcBorders>
              <w:top w:val="nil"/>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r>
      <w:tr w:rsidR="008101B7" w:rsidRPr="00F42B76" w:rsidTr="00DE5534">
        <w:trPr>
          <w:cantSplit/>
          <w:trHeight w:val="390"/>
          <w:jc w:val="center"/>
        </w:trPr>
        <w:tc>
          <w:tcPr>
            <w:tcW w:w="1675" w:type="dxa"/>
            <w:vMerge/>
            <w:tcBorders>
              <w:left w:val="single" w:sz="4" w:space="0" w:color="auto"/>
              <w:bottom w:val="single" w:sz="4" w:space="0" w:color="auto"/>
              <w:right w:val="single" w:sz="4" w:space="0" w:color="auto"/>
            </w:tcBorders>
          </w:tcPr>
          <w:p w:rsidR="008101B7" w:rsidRPr="00F42B76" w:rsidRDefault="008101B7" w:rsidP="00DE5534">
            <w:pPr>
              <w:ind w:left="-142" w:right="-5" w:firstLine="720"/>
              <w:jc w:val="center"/>
              <w:rPr>
                <w:color w:val="000000"/>
                <w:sz w:val="32"/>
                <w:szCs w:val="32"/>
                <w:vertAlign w:val="subscript"/>
                <w:lang w:val="en-US"/>
              </w:rPr>
            </w:pPr>
          </w:p>
        </w:tc>
        <w:tc>
          <w:tcPr>
            <w:tcW w:w="1701" w:type="dxa"/>
            <w:tcBorders>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843" w:type="dxa"/>
            <w:vMerge/>
            <w:tcBorders>
              <w:left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9" w:type="dxa"/>
            <w:tcBorders>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c>
          <w:tcPr>
            <w:tcW w:w="1552" w:type="dxa"/>
            <w:tcBorders>
              <w:left w:val="single" w:sz="4" w:space="0" w:color="auto"/>
              <w:bottom w:val="single" w:sz="4" w:space="0" w:color="auto"/>
              <w:right w:val="single" w:sz="4" w:space="0" w:color="auto"/>
            </w:tcBorders>
            <w:shd w:val="clear" w:color="auto" w:fill="auto"/>
          </w:tcPr>
          <w:p w:rsidR="008101B7" w:rsidRPr="00F42B76" w:rsidRDefault="008101B7" w:rsidP="00DE5534">
            <w:pPr>
              <w:ind w:left="-142" w:right="-5" w:firstLine="720"/>
              <w:jc w:val="center"/>
              <w:rPr>
                <w:color w:val="000000"/>
                <w:sz w:val="32"/>
                <w:szCs w:val="32"/>
                <w:lang w:val="en-US"/>
              </w:rPr>
            </w:pPr>
          </w:p>
        </w:tc>
      </w:tr>
    </w:tbl>
    <w:p w:rsidR="008101B7" w:rsidRPr="00F42B76" w:rsidRDefault="008101B7" w:rsidP="008101B7">
      <w:pPr>
        <w:shd w:val="clear" w:color="auto" w:fill="FFFFFF"/>
        <w:ind w:right="-5"/>
        <w:jc w:val="both"/>
        <w:rPr>
          <w:color w:val="000000"/>
          <w:sz w:val="32"/>
          <w:szCs w:val="32"/>
        </w:rPr>
      </w:pPr>
      <w:r w:rsidRPr="00F42B76">
        <w:rPr>
          <w:color w:val="000000"/>
          <w:sz w:val="32"/>
          <w:szCs w:val="32"/>
        </w:rPr>
        <w:t xml:space="preserve">14. </w:t>
      </w:r>
      <w:r w:rsidR="006D787D">
        <w:rPr>
          <w:color w:val="000000"/>
          <w:sz w:val="32"/>
          <w:szCs w:val="32"/>
        </w:rPr>
        <w:t>Кислотность молочн</w:t>
      </w:r>
      <w:r w:rsidR="00085EF2">
        <w:rPr>
          <w:color w:val="000000"/>
          <w:sz w:val="32"/>
          <w:szCs w:val="32"/>
        </w:rPr>
        <w:t>ых</w:t>
      </w:r>
      <w:r w:rsidR="006D787D">
        <w:rPr>
          <w:color w:val="000000"/>
          <w:sz w:val="32"/>
          <w:szCs w:val="32"/>
        </w:rPr>
        <w:t xml:space="preserve"> продукт</w:t>
      </w:r>
      <w:r w:rsidR="00085EF2">
        <w:rPr>
          <w:color w:val="000000"/>
          <w:sz w:val="32"/>
          <w:szCs w:val="32"/>
        </w:rPr>
        <w:t>ов</w:t>
      </w:r>
      <w:r w:rsidR="006D787D">
        <w:rPr>
          <w:color w:val="000000"/>
          <w:sz w:val="32"/>
          <w:szCs w:val="32"/>
        </w:rPr>
        <w:t xml:space="preserve"> в градусах Тернера</w:t>
      </w:r>
      <w:r w:rsidR="00157868">
        <w:rPr>
          <w:color w:val="000000"/>
          <w:sz w:val="32"/>
          <w:szCs w:val="32"/>
        </w:rPr>
        <w:t xml:space="preserve"> (°Т)</w:t>
      </w:r>
      <w:r w:rsidR="006D787D">
        <w:rPr>
          <w:color w:val="000000"/>
          <w:sz w:val="32"/>
          <w:szCs w:val="32"/>
        </w:rPr>
        <w:t xml:space="preserve"> </w:t>
      </w:r>
      <w:r w:rsidRPr="00F42B76">
        <w:rPr>
          <w:color w:val="000000"/>
          <w:sz w:val="32"/>
          <w:szCs w:val="32"/>
        </w:rPr>
        <w:t>ра</w:t>
      </w:r>
      <w:r w:rsidRPr="00F42B76">
        <w:rPr>
          <w:color w:val="000000"/>
          <w:sz w:val="32"/>
          <w:szCs w:val="32"/>
        </w:rPr>
        <w:t>с</w:t>
      </w:r>
      <w:r w:rsidRPr="00F42B76">
        <w:rPr>
          <w:color w:val="000000"/>
          <w:sz w:val="32"/>
          <w:szCs w:val="32"/>
        </w:rPr>
        <w:t>считывают по формуле:</w:t>
      </w:r>
    </w:p>
    <w:p w:rsidR="008101B7" w:rsidRDefault="00CD62D9" w:rsidP="008101B7">
      <w:pPr>
        <w:shd w:val="clear" w:color="auto" w:fill="FFFFFF"/>
        <w:ind w:right="-5"/>
        <w:jc w:val="center"/>
        <w:rPr>
          <w:i/>
          <w:color w:val="000000"/>
          <w:sz w:val="32"/>
          <w:szCs w:val="32"/>
        </w:rPr>
      </w:pPr>
      <w:r w:rsidRPr="00DB6215">
        <w:rPr>
          <w:position w:val="-28"/>
          <w:sz w:val="32"/>
          <w:szCs w:val="32"/>
        </w:rPr>
        <w:object w:dxaOrig="4180" w:dyaOrig="660">
          <v:shape id="_x0000_i1033" type="#_x0000_t75" style="width:265.5pt;height:41.25pt" o:ole="">
            <v:imagedata r:id="rId28" o:title=""/>
          </v:shape>
          <o:OLEObject Type="Embed" ProgID="Equation.3" ShapeID="_x0000_i1033" DrawAspect="Content" ObjectID="_1504600313" r:id="rId29"/>
        </w:object>
      </w:r>
      <w:r w:rsidR="008101B7" w:rsidRPr="00087C3B">
        <w:rPr>
          <w:i/>
          <w:color w:val="000000"/>
          <w:sz w:val="32"/>
          <w:szCs w:val="32"/>
        </w:rPr>
        <w:t>.</w:t>
      </w:r>
    </w:p>
    <w:p w:rsidR="00085EF2" w:rsidRDefault="00085EF2" w:rsidP="0035499F">
      <w:pPr>
        <w:shd w:val="clear" w:color="auto" w:fill="FFFFFF"/>
        <w:ind w:right="-5"/>
        <w:jc w:val="both"/>
        <w:rPr>
          <w:color w:val="000000"/>
          <w:sz w:val="32"/>
          <w:szCs w:val="32"/>
        </w:rPr>
      </w:pPr>
      <w:r w:rsidRPr="00085EF2">
        <w:rPr>
          <w:color w:val="000000"/>
          <w:sz w:val="32"/>
          <w:szCs w:val="32"/>
        </w:rPr>
        <w:t xml:space="preserve">Кислотность пива (в единицах объёма </w:t>
      </w:r>
      <w:smartTag w:uri="urn:schemas-microsoft-com:office:smarttags" w:element="metricconverter">
        <w:smartTagPr>
          <w:attr w:name="ProductID" w:val="1 М"/>
        </w:smartTagPr>
        <w:r w:rsidRPr="00085EF2">
          <w:rPr>
            <w:color w:val="000000"/>
            <w:sz w:val="32"/>
            <w:szCs w:val="32"/>
          </w:rPr>
          <w:t>1 М</w:t>
        </w:r>
      </w:smartTag>
      <w:r w:rsidRPr="00085EF2">
        <w:rPr>
          <w:color w:val="000000"/>
          <w:sz w:val="32"/>
          <w:szCs w:val="32"/>
        </w:rPr>
        <w:t xml:space="preserve"> раствора </w:t>
      </w:r>
      <w:proofErr w:type="spellStart"/>
      <w:r w:rsidRPr="00085EF2">
        <w:rPr>
          <w:color w:val="000000"/>
          <w:sz w:val="32"/>
          <w:szCs w:val="32"/>
          <w:lang w:val="en-US"/>
        </w:rPr>
        <w:t>NaOH</w:t>
      </w:r>
      <w:proofErr w:type="spellEnd"/>
      <w:r w:rsidR="0035499F">
        <w:rPr>
          <w:color w:val="000000"/>
          <w:sz w:val="32"/>
          <w:szCs w:val="32"/>
        </w:rPr>
        <w:t xml:space="preserve"> (в см</w:t>
      </w:r>
      <w:r w:rsidR="0035499F" w:rsidRPr="0035499F">
        <w:rPr>
          <w:color w:val="000000"/>
          <w:sz w:val="32"/>
          <w:szCs w:val="32"/>
          <w:vertAlign w:val="superscript"/>
        </w:rPr>
        <w:t>3</w:t>
      </w:r>
      <w:r w:rsidR="0035499F">
        <w:rPr>
          <w:color w:val="000000"/>
          <w:sz w:val="32"/>
          <w:szCs w:val="32"/>
        </w:rPr>
        <w:t>)</w:t>
      </w:r>
      <w:r w:rsidRPr="00085EF2">
        <w:rPr>
          <w:color w:val="000000"/>
          <w:sz w:val="32"/>
          <w:szCs w:val="32"/>
        </w:rPr>
        <w:t>, затраченного на нейтрализацию100 см</w:t>
      </w:r>
      <w:r w:rsidRPr="00085EF2">
        <w:rPr>
          <w:color w:val="000000"/>
          <w:sz w:val="32"/>
          <w:szCs w:val="32"/>
          <w:vertAlign w:val="superscript"/>
        </w:rPr>
        <w:t xml:space="preserve">3 </w:t>
      </w:r>
      <w:r w:rsidRPr="00085EF2">
        <w:rPr>
          <w:color w:val="000000"/>
          <w:sz w:val="32"/>
          <w:szCs w:val="32"/>
        </w:rPr>
        <w:t>пива) рассчитывают по формуле:</w:t>
      </w:r>
    </w:p>
    <w:p w:rsidR="00085EF2" w:rsidRPr="00085EF2" w:rsidRDefault="00085EF2" w:rsidP="008101B7">
      <w:pPr>
        <w:shd w:val="clear" w:color="auto" w:fill="FFFFFF"/>
        <w:ind w:right="-5"/>
        <w:jc w:val="center"/>
        <w:rPr>
          <w:color w:val="000000"/>
          <w:sz w:val="32"/>
          <w:szCs w:val="32"/>
        </w:rPr>
      </w:pPr>
      <w:r w:rsidRPr="00085EF2">
        <w:rPr>
          <w:position w:val="-12"/>
          <w:sz w:val="32"/>
          <w:szCs w:val="32"/>
        </w:rPr>
        <w:object w:dxaOrig="1520" w:dyaOrig="360">
          <v:shape id="_x0000_i1034" type="#_x0000_t75" style="width:96.75pt;height:22.5pt" o:ole="">
            <v:imagedata r:id="rId30" o:title=""/>
          </v:shape>
          <o:OLEObject Type="Embed" ProgID="Equation.3" ShapeID="_x0000_i1034" DrawAspect="Content" ObjectID="_1504600314" r:id="rId31"/>
        </w:object>
      </w:r>
    </w:p>
    <w:p w:rsidR="008101B7" w:rsidRDefault="00DE5534" w:rsidP="00DB6215">
      <w:pPr>
        <w:pStyle w:val="2"/>
        <w:spacing w:line="240" w:lineRule="auto"/>
        <w:rPr>
          <w:b w:val="0"/>
          <w:bCs/>
          <w:i/>
          <w:sz w:val="32"/>
          <w:szCs w:val="32"/>
        </w:rPr>
      </w:pPr>
      <w:bookmarkStart w:id="43" w:name="_Toc402635245"/>
      <w:bookmarkStart w:id="44" w:name="_Toc402635458"/>
      <w:r w:rsidRPr="00DE5534">
        <w:rPr>
          <w:b w:val="0"/>
          <w:bCs/>
          <w:i/>
          <w:sz w:val="32"/>
          <w:szCs w:val="32"/>
        </w:rPr>
        <w:t>Контрольные вопросы</w:t>
      </w:r>
      <w:r>
        <w:rPr>
          <w:b w:val="0"/>
          <w:bCs/>
          <w:i/>
          <w:sz w:val="32"/>
          <w:szCs w:val="32"/>
        </w:rPr>
        <w:t>:</w:t>
      </w:r>
      <w:bookmarkEnd w:id="43"/>
      <w:bookmarkEnd w:id="44"/>
    </w:p>
    <w:p w:rsidR="00DE5534" w:rsidRPr="00DE5534" w:rsidRDefault="00DE5534" w:rsidP="00DE5534">
      <w:pPr>
        <w:jc w:val="both"/>
        <w:rPr>
          <w:sz w:val="32"/>
          <w:szCs w:val="32"/>
        </w:rPr>
      </w:pPr>
      <w:r w:rsidRPr="00DE5534">
        <w:rPr>
          <w:sz w:val="32"/>
          <w:szCs w:val="32"/>
        </w:rPr>
        <w:t>1.Как поводится анализ методом потенциометрического титров</w:t>
      </w:r>
      <w:r w:rsidRPr="00DE5534">
        <w:rPr>
          <w:sz w:val="32"/>
          <w:szCs w:val="32"/>
        </w:rPr>
        <w:t>а</w:t>
      </w:r>
      <w:r w:rsidRPr="00DE5534">
        <w:rPr>
          <w:sz w:val="32"/>
          <w:szCs w:val="32"/>
        </w:rPr>
        <w:t>ния? Перечислите основные достоинства этого метода.</w:t>
      </w:r>
    </w:p>
    <w:p w:rsidR="00DE5534" w:rsidRPr="00DE5534" w:rsidRDefault="00DE5534" w:rsidP="00DE5534">
      <w:pPr>
        <w:jc w:val="both"/>
        <w:rPr>
          <w:sz w:val="32"/>
          <w:szCs w:val="32"/>
        </w:rPr>
      </w:pPr>
      <w:r w:rsidRPr="00DE5534">
        <w:rPr>
          <w:sz w:val="32"/>
          <w:szCs w:val="32"/>
        </w:rPr>
        <w:t>2.В чем заключается принцип работы стеклянного мембранного электрода? В каком случае он называется комбинированным?</w:t>
      </w:r>
    </w:p>
    <w:p w:rsidR="00DE5534" w:rsidRPr="00DE5534" w:rsidRDefault="00DE5534" w:rsidP="00DE5534">
      <w:pPr>
        <w:jc w:val="both"/>
        <w:rPr>
          <w:sz w:val="32"/>
          <w:szCs w:val="32"/>
        </w:rPr>
      </w:pPr>
      <w:r w:rsidRPr="00DE5534">
        <w:rPr>
          <w:sz w:val="32"/>
          <w:szCs w:val="32"/>
        </w:rPr>
        <w:lastRenderedPageBreak/>
        <w:t xml:space="preserve">3.В каком интервале можно проводить измерения </w:t>
      </w:r>
      <w:proofErr w:type="spellStart"/>
      <w:r w:rsidRPr="00DE5534">
        <w:rPr>
          <w:sz w:val="32"/>
          <w:szCs w:val="32"/>
        </w:rPr>
        <w:t>рН</w:t>
      </w:r>
      <w:proofErr w:type="spellEnd"/>
      <w:r w:rsidRPr="00DE5534">
        <w:rPr>
          <w:sz w:val="32"/>
          <w:szCs w:val="32"/>
        </w:rPr>
        <w:t xml:space="preserve"> растворов с использованием стеклянного электрода?</w:t>
      </w:r>
    </w:p>
    <w:p w:rsidR="00DE5534" w:rsidRPr="00DE5534" w:rsidRDefault="00DE5534" w:rsidP="00DE5534">
      <w:pPr>
        <w:jc w:val="both"/>
        <w:rPr>
          <w:sz w:val="32"/>
          <w:szCs w:val="32"/>
        </w:rPr>
      </w:pPr>
      <w:r w:rsidRPr="00DE5534">
        <w:rPr>
          <w:sz w:val="32"/>
          <w:szCs w:val="32"/>
        </w:rPr>
        <w:t>4.Какие вещества определяют кислотность молочных продуктов и пивных напитков?</w:t>
      </w:r>
    </w:p>
    <w:p w:rsidR="00DE5534" w:rsidRPr="00DE5534" w:rsidRDefault="00DE5534" w:rsidP="00DE5534">
      <w:pPr>
        <w:jc w:val="both"/>
        <w:rPr>
          <w:sz w:val="32"/>
          <w:szCs w:val="32"/>
        </w:rPr>
      </w:pPr>
      <w:r w:rsidRPr="00DE5534">
        <w:rPr>
          <w:sz w:val="32"/>
          <w:szCs w:val="32"/>
        </w:rPr>
        <w:t xml:space="preserve">5.Как связан потенциал стеклянного электрода </w:t>
      </w:r>
      <w:r>
        <w:rPr>
          <w:sz w:val="32"/>
          <w:szCs w:val="32"/>
        </w:rPr>
        <w:t>с</w:t>
      </w:r>
      <w:r w:rsidRPr="00DE5534">
        <w:rPr>
          <w:sz w:val="32"/>
          <w:szCs w:val="32"/>
        </w:rPr>
        <w:t xml:space="preserve"> </w:t>
      </w:r>
      <w:proofErr w:type="spellStart"/>
      <w:r w:rsidRPr="00DE5534">
        <w:rPr>
          <w:sz w:val="32"/>
          <w:szCs w:val="32"/>
        </w:rPr>
        <w:t>рН</w:t>
      </w:r>
      <w:proofErr w:type="spellEnd"/>
      <w:r w:rsidRPr="00DE5534">
        <w:rPr>
          <w:sz w:val="32"/>
          <w:szCs w:val="32"/>
        </w:rPr>
        <w:t xml:space="preserve"> </w:t>
      </w:r>
      <w:r>
        <w:rPr>
          <w:sz w:val="32"/>
          <w:szCs w:val="32"/>
        </w:rPr>
        <w:t>анализируем</w:t>
      </w:r>
      <w:r>
        <w:rPr>
          <w:sz w:val="32"/>
          <w:szCs w:val="32"/>
        </w:rPr>
        <w:t>о</w:t>
      </w:r>
      <w:r>
        <w:rPr>
          <w:sz w:val="32"/>
          <w:szCs w:val="32"/>
        </w:rPr>
        <w:t xml:space="preserve">го </w:t>
      </w:r>
      <w:r w:rsidRPr="00DE5534">
        <w:rPr>
          <w:sz w:val="32"/>
          <w:szCs w:val="32"/>
        </w:rPr>
        <w:t>раствора?</w:t>
      </w:r>
    </w:p>
    <w:p w:rsidR="004B72A2" w:rsidRPr="00DB6215" w:rsidRDefault="0031735A" w:rsidP="00DB6215">
      <w:pPr>
        <w:pStyle w:val="2"/>
        <w:spacing w:line="240" w:lineRule="auto"/>
        <w:rPr>
          <w:bCs/>
          <w:sz w:val="32"/>
          <w:szCs w:val="32"/>
        </w:rPr>
      </w:pPr>
      <w:bookmarkStart w:id="45" w:name="_Toc402635459"/>
      <w:r w:rsidRPr="00DB6215">
        <w:rPr>
          <w:bCs/>
          <w:sz w:val="32"/>
          <w:szCs w:val="32"/>
        </w:rPr>
        <w:t>2.</w:t>
      </w:r>
      <w:r w:rsidR="001A6029">
        <w:rPr>
          <w:bCs/>
          <w:sz w:val="32"/>
          <w:szCs w:val="32"/>
        </w:rPr>
        <w:t>2</w:t>
      </w:r>
      <w:r w:rsidRPr="00DB6215">
        <w:rPr>
          <w:bCs/>
          <w:sz w:val="32"/>
          <w:szCs w:val="32"/>
        </w:rPr>
        <w:t xml:space="preserve">. </w:t>
      </w:r>
      <w:r w:rsidR="004B72A2" w:rsidRPr="00DB6215">
        <w:rPr>
          <w:bCs/>
          <w:sz w:val="32"/>
          <w:szCs w:val="32"/>
        </w:rPr>
        <w:t>Фотометрический анализ</w:t>
      </w:r>
      <w:bookmarkEnd w:id="35"/>
      <w:bookmarkEnd w:id="36"/>
      <w:bookmarkEnd w:id="37"/>
      <w:bookmarkEnd w:id="45"/>
    </w:p>
    <w:p w:rsidR="004B72A2" w:rsidRPr="00DB6215" w:rsidRDefault="004B72A2" w:rsidP="00DB6215">
      <w:pPr>
        <w:shd w:val="clear" w:color="auto" w:fill="FFFFFF"/>
        <w:ind w:right="-5" w:firstLine="720"/>
        <w:jc w:val="both"/>
        <w:rPr>
          <w:rFonts w:ascii="Arial" w:hAnsi="Arial"/>
          <w:sz w:val="32"/>
          <w:szCs w:val="32"/>
        </w:rPr>
      </w:pPr>
      <w:r w:rsidRPr="00DB6215">
        <w:rPr>
          <w:color w:val="000000"/>
          <w:sz w:val="32"/>
          <w:szCs w:val="32"/>
        </w:rPr>
        <w:t xml:space="preserve">Фотометрический анализ включает </w:t>
      </w:r>
      <w:proofErr w:type="spellStart"/>
      <w:r w:rsidRPr="00DB6215">
        <w:rPr>
          <w:i/>
          <w:iCs/>
          <w:color w:val="000000"/>
          <w:sz w:val="32"/>
          <w:szCs w:val="32"/>
        </w:rPr>
        <w:t>спектрофотометрию</w:t>
      </w:r>
      <w:proofErr w:type="spellEnd"/>
      <w:r w:rsidRPr="00DB6215">
        <w:rPr>
          <w:i/>
          <w:iCs/>
          <w:color w:val="000000"/>
          <w:sz w:val="32"/>
          <w:szCs w:val="32"/>
        </w:rPr>
        <w:t xml:space="preserve">, </w:t>
      </w:r>
      <w:proofErr w:type="spellStart"/>
      <w:r w:rsidRPr="00DB6215">
        <w:rPr>
          <w:i/>
          <w:iCs/>
          <w:color w:val="000000"/>
          <w:sz w:val="32"/>
          <w:szCs w:val="32"/>
        </w:rPr>
        <w:t>фотоколориметрию</w:t>
      </w:r>
      <w:proofErr w:type="spellEnd"/>
      <w:r w:rsidRPr="00DB6215">
        <w:rPr>
          <w:i/>
          <w:iCs/>
          <w:color w:val="000000"/>
          <w:sz w:val="32"/>
          <w:szCs w:val="32"/>
        </w:rPr>
        <w:t xml:space="preserve"> </w:t>
      </w:r>
      <w:r w:rsidRPr="00DB6215">
        <w:rPr>
          <w:color w:val="000000"/>
          <w:sz w:val="32"/>
          <w:szCs w:val="32"/>
        </w:rPr>
        <w:t xml:space="preserve">и визуальную фотометрию, которую обычно называют </w:t>
      </w:r>
      <w:r w:rsidRPr="00DB6215">
        <w:rPr>
          <w:i/>
          <w:iCs/>
          <w:color w:val="000000"/>
          <w:sz w:val="32"/>
          <w:szCs w:val="32"/>
        </w:rPr>
        <w:t>колориметрией.</w:t>
      </w:r>
    </w:p>
    <w:p w:rsidR="004B72A2" w:rsidRPr="00DB6215" w:rsidRDefault="004B72A2" w:rsidP="00DB6215">
      <w:pPr>
        <w:shd w:val="clear" w:color="auto" w:fill="FFFFFF"/>
        <w:ind w:right="-5" w:firstLine="720"/>
        <w:jc w:val="both"/>
        <w:rPr>
          <w:rFonts w:ascii="Arial" w:hAnsi="Arial"/>
          <w:sz w:val="32"/>
          <w:szCs w:val="32"/>
        </w:rPr>
      </w:pPr>
      <w:r w:rsidRPr="00DB6215">
        <w:rPr>
          <w:color w:val="000000"/>
          <w:sz w:val="32"/>
          <w:szCs w:val="32"/>
        </w:rPr>
        <w:t xml:space="preserve">Каждое вещество поглощает определенные (характерные только для него) длины волн, т. е. </w:t>
      </w:r>
      <w:r w:rsidRPr="00DB6215">
        <w:rPr>
          <w:i/>
          <w:iCs/>
          <w:color w:val="000000"/>
          <w:sz w:val="32"/>
          <w:szCs w:val="32"/>
        </w:rPr>
        <w:t xml:space="preserve">длина волны </w:t>
      </w:r>
      <w:r w:rsidRPr="00DB6215">
        <w:rPr>
          <w:color w:val="000000"/>
          <w:sz w:val="32"/>
          <w:szCs w:val="32"/>
        </w:rPr>
        <w:t>поглощаемого изл</w:t>
      </w:r>
      <w:r w:rsidRPr="00DB6215">
        <w:rPr>
          <w:color w:val="000000"/>
          <w:sz w:val="32"/>
          <w:szCs w:val="32"/>
        </w:rPr>
        <w:t>у</w:t>
      </w:r>
      <w:r w:rsidRPr="00DB6215">
        <w:rPr>
          <w:color w:val="000000"/>
          <w:sz w:val="32"/>
          <w:szCs w:val="32"/>
        </w:rPr>
        <w:t>чения индивидуальна для каждого вещества, и на этом основан к</w:t>
      </w:r>
      <w:r w:rsidRPr="00DB6215">
        <w:rPr>
          <w:color w:val="000000"/>
          <w:sz w:val="32"/>
          <w:szCs w:val="32"/>
        </w:rPr>
        <w:t>а</w:t>
      </w:r>
      <w:r w:rsidRPr="00DB6215">
        <w:rPr>
          <w:color w:val="000000"/>
          <w:sz w:val="32"/>
          <w:szCs w:val="32"/>
        </w:rPr>
        <w:t xml:space="preserve">чественный анализ по </w:t>
      </w:r>
      <w:proofErr w:type="spellStart"/>
      <w:r w:rsidRPr="00DB6215">
        <w:rPr>
          <w:color w:val="000000"/>
          <w:sz w:val="32"/>
          <w:szCs w:val="32"/>
        </w:rPr>
        <w:t>светопоглощению</w:t>
      </w:r>
      <w:proofErr w:type="spellEnd"/>
      <w:r w:rsidRPr="00DB6215">
        <w:rPr>
          <w:color w:val="000000"/>
          <w:sz w:val="32"/>
          <w:szCs w:val="32"/>
        </w:rPr>
        <w:t>.</w:t>
      </w:r>
    </w:p>
    <w:p w:rsidR="004B72A2" w:rsidRPr="00DB6215" w:rsidRDefault="004B72A2" w:rsidP="00DB6215">
      <w:pPr>
        <w:shd w:val="clear" w:color="auto" w:fill="FFFFFF"/>
        <w:ind w:right="-5" w:firstLine="720"/>
        <w:jc w:val="both"/>
        <w:rPr>
          <w:i/>
          <w:iCs/>
          <w:color w:val="000000"/>
          <w:sz w:val="32"/>
          <w:szCs w:val="32"/>
        </w:rPr>
      </w:pPr>
      <w:r w:rsidRPr="00DB6215">
        <w:rPr>
          <w:color w:val="000000"/>
          <w:sz w:val="32"/>
          <w:szCs w:val="32"/>
        </w:rPr>
        <w:t xml:space="preserve">Основой количественного фотометрического анализа является закон </w:t>
      </w:r>
      <w:proofErr w:type="spellStart"/>
      <w:r w:rsidRPr="00DB6215">
        <w:rPr>
          <w:i/>
          <w:iCs/>
          <w:color w:val="000000"/>
          <w:sz w:val="32"/>
          <w:szCs w:val="32"/>
        </w:rPr>
        <w:t>Бугера</w:t>
      </w:r>
      <w:proofErr w:type="spellEnd"/>
      <w:r w:rsidRPr="00DB6215">
        <w:rPr>
          <w:color w:val="000000"/>
          <w:sz w:val="32"/>
          <w:szCs w:val="32"/>
        </w:rPr>
        <w:t xml:space="preserve">— </w:t>
      </w:r>
      <w:proofErr w:type="gramStart"/>
      <w:r w:rsidRPr="00DB6215">
        <w:rPr>
          <w:i/>
          <w:iCs/>
          <w:color w:val="000000"/>
          <w:sz w:val="32"/>
          <w:szCs w:val="32"/>
        </w:rPr>
        <w:t>Ла</w:t>
      </w:r>
      <w:proofErr w:type="gramEnd"/>
      <w:r w:rsidRPr="00DB6215">
        <w:rPr>
          <w:i/>
          <w:iCs/>
          <w:color w:val="000000"/>
          <w:sz w:val="32"/>
          <w:szCs w:val="32"/>
        </w:rPr>
        <w:t>мберта</w:t>
      </w:r>
      <w:r w:rsidRPr="00DB6215">
        <w:rPr>
          <w:color w:val="000000"/>
          <w:sz w:val="32"/>
          <w:szCs w:val="32"/>
        </w:rPr>
        <w:t>—</w:t>
      </w:r>
      <w:r w:rsidRPr="00DB6215">
        <w:rPr>
          <w:i/>
          <w:iCs/>
          <w:color w:val="000000"/>
          <w:sz w:val="32"/>
          <w:szCs w:val="32"/>
        </w:rPr>
        <w:t>Бера:</w:t>
      </w:r>
    </w:p>
    <w:p w:rsidR="004B72A2" w:rsidRPr="00DB6215" w:rsidRDefault="00282AA7" w:rsidP="00DB6215">
      <w:pPr>
        <w:shd w:val="clear" w:color="auto" w:fill="FFFFFF"/>
        <w:ind w:right="-5" w:firstLine="720"/>
        <w:jc w:val="center"/>
        <w:rPr>
          <w:rFonts w:ascii="Arial" w:hAnsi="Arial"/>
          <w:sz w:val="32"/>
          <w:szCs w:val="32"/>
        </w:rPr>
      </w:pPr>
      <w:r w:rsidRPr="00DB6215">
        <w:rPr>
          <w:rFonts w:ascii="Arial" w:hAnsi="Arial"/>
          <w:position w:val="-12"/>
          <w:sz w:val="32"/>
          <w:szCs w:val="32"/>
        </w:rPr>
        <w:object w:dxaOrig="1219" w:dyaOrig="380">
          <v:shape id="_x0000_i1035" type="#_x0000_t75" style="width:79.5pt;height:24.75pt" o:ole="" o:allowoverlap="f">
            <v:imagedata r:id="rId32" o:title=""/>
          </v:shape>
          <o:OLEObject Type="Embed" ProgID="Equation.3" ShapeID="_x0000_i1035" DrawAspect="Content" ObjectID="_1504600315" r:id="rId33"/>
        </w:object>
      </w:r>
      <w:r>
        <w:rPr>
          <w:rFonts w:ascii="Arial" w:hAnsi="Arial"/>
          <w:position w:val="-12"/>
          <w:sz w:val="32"/>
          <w:szCs w:val="32"/>
        </w:rPr>
        <w:tab/>
      </w:r>
      <w:r w:rsidRPr="00282AA7">
        <w:rPr>
          <w:position w:val="-12"/>
          <w:sz w:val="32"/>
          <w:szCs w:val="32"/>
        </w:rPr>
        <w:t>(1)</w:t>
      </w:r>
    </w:p>
    <w:p w:rsidR="00925062" w:rsidRDefault="004B72A2" w:rsidP="00DB6215">
      <w:pPr>
        <w:shd w:val="clear" w:color="auto" w:fill="FFFFFF"/>
        <w:ind w:right="-5" w:firstLine="720"/>
        <w:jc w:val="both"/>
        <w:rPr>
          <w:color w:val="000000"/>
          <w:sz w:val="32"/>
          <w:szCs w:val="32"/>
        </w:rPr>
      </w:pPr>
      <w:r w:rsidRPr="00DB6215">
        <w:rPr>
          <w:color w:val="000000"/>
          <w:sz w:val="32"/>
          <w:szCs w:val="32"/>
        </w:rPr>
        <w:t xml:space="preserve">где </w:t>
      </w:r>
      <w:r w:rsidRPr="00DB6215">
        <w:rPr>
          <w:i/>
          <w:color w:val="000000"/>
          <w:sz w:val="32"/>
          <w:szCs w:val="32"/>
          <w:lang w:val="en-US"/>
        </w:rPr>
        <w:t>I</w:t>
      </w:r>
      <w:r w:rsidRPr="00DB6215">
        <w:rPr>
          <w:i/>
          <w:color w:val="000000"/>
          <w:sz w:val="32"/>
          <w:szCs w:val="32"/>
          <w:vertAlign w:val="subscript"/>
        </w:rPr>
        <w:t>0</w:t>
      </w:r>
      <w:r w:rsidRPr="00DB6215">
        <w:rPr>
          <w:i/>
          <w:color w:val="000000"/>
          <w:sz w:val="32"/>
          <w:szCs w:val="32"/>
        </w:rPr>
        <w:t xml:space="preserve">, </w:t>
      </w:r>
      <w:r w:rsidRPr="00DB6215">
        <w:rPr>
          <w:i/>
          <w:color w:val="000000"/>
          <w:sz w:val="32"/>
          <w:szCs w:val="32"/>
          <w:lang w:val="en-US"/>
        </w:rPr>
        <w:t>I</w:t>
      </w:r>
      <w:r w:rsidRPr="00DB6215">
        <w:rPr>
          <w:color w:val="000000"/>
          <w:sz w:val="32"/>
          <w:szCs w:val="32"/>
        </w:rPr>
        <w:t xml:space="preserve"> – интенсивности потоков света, направленного на п</w:t>
      </w:r>
      <w:r w:rsidRPr="00DB6215">
        <w:rPr>
          <w:color w:val="000000"/>
          <w:sz w:val="32"/>
          <w:szCs w:val="32"/>
        </w:rPr>
        <w:t>о</w:t>
      </w:r>
      <w:r w:rsidRPr="00DB6215">
        <w:rPr>
          <w:color w:val="000000"/>
          <w:sz w:val="32"/>
          <w:szCs w:val="32"/>
        </w:rPr>
        <w:t xml:space="preserve">глощающий раствор и прошедшего через него; </w:t>
      </w:r>
    </w:p>
    <w:p w:rsidR="00925062" w:rsidRDefault="004B72A2" w:rsidP="00DB6215">
      <w:pPr>
        <w:shd w:val="clear" w:color="auto" w:fill="FFFFFF"/>
        <w:ind w:right="-5" w:firstLine="720"/>
        <w:jc w:val="both"/>
        <w:rPr>
          <w:color w:val="000000"/>
          <w:sz w:val="32"/>
          <w:szCs w:val="32"/>
        </w:rPr>
      </w:pPr>
      <w:proofErr w:type="gramStart"/>
      <w:r w:rsidRPr="00DB6215">
        <w:rPr>
          <w:i/>
          <w:color w:val="000000"/>
          <w:sz w:val="32"/>
          <w:szCs w:val="32"/>
        </w:rPr>
        <w:t>с</w:t>
      </w:r>
      <w:proofErr w:type="gramEnd"/>
      <w:r w:rsidRPr="00DB6215">
        <w:rPr>
          <w:color w:val="000000"/>
          <w:sz w:val="32"/>
          <w:szCs w:val="32"/>
        </w:rPr>
        <w:t xml:space="preserve"> — </w:t>
      </w:r>
      <w:proofErr w:type="gramStart"/>
      <w:r w:rsidRPr="00DB6215">
        <w:rPr>
          <w:color w:val="000000"/>
          <w:sz w:val="32"/>
          <w:szCs w:val="32"/>
        </w:rPr>
        <w:t>концентрация</w:t>
      </w:r>
      <w:proofErr w:type="gramEnd"/>
      <w:r w:rsidRPr="00DB6215">
        <w:rPr>
          <w:color w:val="000000"/>
          <w:sz w:val="32"/>
          <w:szCs w:val="32"/>
        </w:rPr>
        <w:t xml:space="preserve"> вещества, моль/л; </w:t>
      </w:r>
    </w:p>
    <w:p w:rsidR="00925062" w:rsidRDefault="004B72A2" w:rsidP="00DB6215">
      <w:pPr>
        <w:shd w:val="clear" w:color="auto" w:fill="FFFFFF"/>
        <w:ind w:right="-5" w:firstLine="720"/>
        <w:jc w:val="both"/>
        <w:rPr>
          <w:color w:val="000000"/>
          <w:sz w:val="32"/>
          <w:szCs w:val="32"/>
        </w:rPr>
      </w:pPr>
      <w:proofErr w:type="gramStart"/>
      <w:r w:rsidRPr="00DB6215">
        <w:rPr>
          <w:i/>
          <w:iCs/>
          <w:color w:val="000000"/>
          <w:sz w:val="32"/>
          <w:szCs w:val="32"/>
          <w:lang w:val="en-US"/>
        </w:rPr>
        <w:t>l</w:t>
      </w:r>
      <w:proofErr w:type="gramEnd"/>
      <w:r w:rsidRPr="00DB6215">
        <w:rPr>
          <w:i/>
          <w:iCs/>
          <w:color w:val="000000"/>
          <w:sz w:val="32"/>
          <w:szCs w:val="32"/>
        </w:rPr>
        <w:t xml:space="preserve"> </w:t>
      </w:r>
      <w:r w:rsidRPr="00DB6215">
        <w:rPr>
          <w:color w:val="000000"/>
          <w:sz w:val="32"/>
          <w:szCs w:val="32"/>
        </w:rPr>
        <w:t xml:space="preserve">— толщина </w:t>
      </w:r>
      <w:proofErr w:type="spellStart"/>
      <w:r w:rsidRPr="00DB6215">
        <w:rPr>
          <w:color w:val="000000"/>
          <w:sz w:val="32"/>
          <w:szCs w:val="32"/>
        </w:rPr>
        <w:t>светопоглощающего</w:t>
      </w:r>
      <w:proofErr w:type="spellEnd"/>
      <w:r w:rsidRPr="00DB6215">
        <w:rPr>
          <w:color w:val="000000"/>
          <w:sz w:val="32"/>
          <w:szCs w:val="32"/>
        </w:rPr>
        <w:t xml:space="preserve"> слоя, см; </w:t>
      </w:r>
    </w:p>
    <w:p w:rsidR="004B72A2" w:rsidRPr="00DB6215" w:rsidRDefault="004B72A2" w:rsidP="00DB6215">
      <w:pPr>
        <w:shd w:val="clear" w:color="auto" w:fill="FFFFFF"/>
        <w:ind w:right="-5" w:firstLine="720"/>
        <w:jc w:val="both"/>
        <w:rPr>
          <w:i/>
          <w:iCs/>
          <w:color w:val="000000"/>
          <w:sz w:val="32"/>
          <w:szCs w:val="32"/>
        </w:rPr>
      </w:pPr>
      <w:r w:rsidRPr="00DB6215">
        <w:rPr>
          <w:color w:val="000000"/>
          <w:sz w:val="32"/>
          <w:szCs w:val="32"/>
        </w:rPr>
        <w:t xml:space="preserve"> ε — </w:t>
      </w:r>
      <w:r w:rsidRPr="00DB6215">
        <w:rPr>
          <w:i/>
          <w:iCs/>
          <w:color w:val="000000"/>
          <w:sz w:val="32"/>
          <w:szCs w:val="32"/>
        </w:rPr>
        <w:t xml:space="preserve">молярный коэффициент </w:t>
      </w:r>
      <w:proofErr w:type="spellStart"/>
      <w:r w:rsidRPr="00DB6215">
        <w:rPr>
          <w:i/>
          <w:iCs/>
          <w:color w:val="000000"/>
          <w:sz w:val="32"/>
          <w:szCs w:val="32"/>
        </w:rPr>
        <w:t>светопоглощения</w:t>
      </w:r>
      <w:proofErr w:type="spellEnd"/>
      <w:r w:rsidRPr="00DB6215">
        <w:rPr>
          <w:i/>
          <w:iCs/>
          <w:color w:val="000000"/>
          <w:sz w:val="32"/>
          <w:szCs w:val="32"/>
        </w:rPr>
        <w:t>.</w:t>
      </w:r>
    </w:p>
    <w:p w:rsidR="004B72A2" w:rsidRPr="00DB6215" w:rsidRDefault="004B72A2" w:rsidP="00DB6215">
      <w:pPr>
        <w:shd w:val="clear" w:color="auto" w:fill="FFFFFF"/>
        <w:ind w:right="-5" w:firstLine="720"/>
        <w:jc w:val="both"/>
        <w:rPr>
          <w:color w:val="000000"/>
          <w:sz w:val="32"/>
          <w:szCs w:val="32"/>
        </w:rPr>
      </w:pPr>
      <w:r w:rsidRPr="00DB6215">
        <w:rPr>
          <w:color w:val="000000"/>
          <w:sz w:val="32"/>
          <w:szCs w:val="32"/>
        </w:rPr>
        <w:t xml:space="preserve">Из уравнения </w:t>
      </w:r>
      <w:r w:rsidRPr="00282AA7">
        <w:rPr>
          <w:color w:val="000000"/>
          <w:sz w:val="32"/>
          <w:szCs w:val="32"/>
        </w:rPr>
        <w:t>(1)</w:t>
      </w:r>
      <w:r w:rsidRPr="00DB6215">
        <w:rPr>
          <w:color w:val="000000"/>
          <w:sz w:val="32"/>
          <w:szCs w:val="32"/>
        </w:rPr>
        <w:t xml:space="preserve"> следует </w:t>
      </w:r>
      <w:r w:rsidRPr="00DB6215">
        <w:rPr>
          <w:i/>
          <w:color w:val="000000"/>
          <w:sz w:val="32"/>
          <w:szCs w:val="32"/>
        </w:rPr>
        <w:t>(</w:t>
      </w:r>
      <w:r w:rsidRPr="00DB6215">
        <w:rPr>
          <w:i/>
          <w:color w:val="000000"/>
          <w:sz w:val="32"/>
          <w:szCs w:val="32"/>
          <w:lang w:val="en-US"/>
        </w:rPr>
        <w:t>I</w:t>
      </w:r>
      <w:r w:rsidRPr="00DB6215">
        <w:rPr>
          <w:i/>
          <w:color w:val="000000"/>
          <w:sz w:val="32"/>
          <w:szCs w:val="32"/>
        </w:rPr>
        <w:t>/</w:t>
      </w:r>
      <w:r w:rsidRPr="00DB6215">
        <w:rPr>
          <w:i/>
          <w:color w:val="000000"/>
          <w:sz w:val="32"/>
          <w:szCs w:val="32"/>
          <w:lang w:val="en-US"/>
        </w:rPr>
        <w:t>I</w:t>
      </w:r>
      <w:r w:rsidRPr="00DB6215">
        <w:rPr>
          <w:i/>
          <w:color w:val="000000"/>
          <w:sz w:val="32"/>
          <w:szCs w:val="32"/>
          <w:vertAlign w:val="subscript"/>
        </w:rPr>
        <w:t>0</w:t>
      </w:r>
      <w:r w:rsidRPr="00DB6215">
        <w:rPr>
          <w:i/>
          <w:color w:val="000000"/>
          <w:sz w:val="32"/>
          <w:szCs w:val="32"/>
        </w:rPr>
        <w:t xml:space="preserve">) = 10 </w:t>
      </w:r>
      <w:r w:rsidRPr="00DB6215">
        <w:rPr>
          <w:i/>
          <w:color w:val="000000"/>
          <w:sz w:val="32"/>
          <w:szCs w:val="32"/>
          <w:vertAlign w:val="superscript"/>
        </w:rPr>
        <w:t xml:space="preserve">– </w:t>
      </w:r>
      <w:proofErr w:type="spellStart"/>
      <w:r w:rsidRPr="00DB6215">
        <w:rPr>
          <w:rFonts w:ascii="Arial" w:hAnsi="Arial" w:cs="Arial"/>
          <w:i/>
          <w:color w:val="000000"/>
          <w:sz w:val="32"/>
          <w:szCs w:val="32"/>
          <w:vertAlign w:val="superscript"/>
          <w:lang w:val="en-US"/>
        </w:rPr>
        <w:t>ε</w:t>
      </w:r>
      <w:r w:rsidRPr="00DB6215">
        <w:rPr>
          <w:i/>
          <w:color w:val="000000"/>
          <w:sz w:val="32"/>
          <w:szCs w:val="32"/>
          <w:vertAlign w:val="superscript"/>
          <w:lang w:val="en-US"/>
        </w:rPr>
        <w:t>lc</w:t>
      </w:r>
      <w:proofErr w:type="spellEnd"/>
      <w:r w:rsidRPr="00DB6215">
        <w:rPr>
          <w:color w:val="000000"/>
          <w:sz w:val="32"/>
          <w:szCs w:val="32"/>
        </w:rPr>
        <w:t>, откуда</w:t>
      </w:r>
    </w:p>
    <w:p w:rsidR="004B72A2" w:rsidRPr="00DB6215" w:rsidRDefault="004B72A2" w:rsidP="00DB6215">
      <w:pPr>
        <w:shd w:val="clear" w:color="auto" w:fill="FFFFFF"/>
        <w:ind w:right="-5" w:firstLine="720"/>
        <w:jc w:val="both"/>
        <w:rPr>
          <w:rFonts w:ascii="Arial" w:hAnsi="Arial"/>
          <w:sz w:val="32"/>
          <w:szCs w:val="32"/>
        </w:rPr>
      </w:pPr>
    </w:p>
    <w:p w:rsidR="004B72A2" w:rsidRPr="00DB6215" w:rsidRDefault="004B72A2" w:rsidP="00DB6215">
      <w:pPr>
        <w:shd w:val="clear" w:color="auto" w:fill="FFFFFF"/>
        <w:ind w:right="-5"/>
        <w:jc w:val="center"/>
        <w:rPr>
          <w:rFonts w:ascii="Arial" w:hAnsi="Arial"/>
          <w:sz w:val="32"/>
          <w:szCs w:val="32"/>
          <w:lang w:val="en-US"/>
        </w:rPr>
      </w:pPr>
      <w:proofErr w:type="spellStart"/>
      <w:proofErr w:type="gramStart"/>
      <w:r w:rsidRPr="00DB6215">
        <w:rPr>
          <w:i/>
          <w:color w:val="000000"/>
          <w:sz w:val="32"/>
          <w:szCs w:val="32"/>
          <w:lang w:val="en-US"/>
        </w:rPr>
        <w:t>lg</w:t>
      </w:r>
      <w:proofErr w:type="spellEnd"/>
      <w:r w:rsidRPr="00DB6215">
        <w:rPr>
          <w:i/>
          <w:color w:val="000000"/>
          <w:sz w:val="32"/>
          <w:szCs w:val="32"/>
          <w:lang w:val="en-US"/>
        </w:rPr>
        <w:t>(</w:t>
      </w:r>
      <w:proofErr w:type="gramEnd"/>
      <w:r w:rsidRPr="00DB6215">
        <w:rPr>
          <w:i/>
          <w:color w:val="000000"/>
          <w:sz w:val="32"/>
          <w:szCs w:val="32"/>
          <w:lang w:val="en-US"/>
        </w:rPr>
        <w:t>I/I</w:t>
      </w:r>
      <w:r w:rsidRPr="00DB6215">
        <w:rPr>
          <w:i/>
          <w:color w:val="000000"/>
          <w:sz w:val="32"/>
          <w:szCs w:val="32"/>
          <w:vertAlign w:val="subscript"/>
          <w:lang w:val="en-US"/>
        </w:rPr>
        <w:t>0</w:t>
      </w:r>
      <w:r w:rsidRPr="00DB6215">
        <w:rPr>
          <w:i/>
          <w:color w:val="000000"/>
          <w:sz w:val="32"/>
          <w:szCs w:val="32"/>
          <w:lang w:val="en-US"/>
        </w:rPr>
        <w:t>) = –</w:t>
      </w:r>
      <w:proofErr w:type="spellStart"/>
      <w:r w:rsidRPr="00DB6215">
        <w:rPr>
          <w:rFonts w:ascii="Arial" w:hAnsi="Arial" w:cs="Arial"/>
          <w:i/>
          <w:iCs/>
          <w:color w:val="000000"/>
          <w:sz w:val="32"/>
          <w:szCs w:val="32"/>
          <w:lang w:val="en-US"/>
        </w:rPr>
        <w:t>ε</w:t>
      </w:r>
      <w:r w:rsidRPr="00DB6215">
        <w:rPr>
          <w:i/>
          <w:iCs/>
          <w:color w:val="000000"/>
          <w:sz w:val="32"/>
          <w:szCs w:val="32"/>
          <w:lang w:val="en-US"/>
        </w:rPr>
        <w:t>lc</w:t>
      </w:r>
      <w:proofErr w:type="spellEnd"/>
      <w:r w:rsidRPr="00DB6215">
        <w:rPr>
          <w:i/>
          <w:iCs/>
          <w:color w:val="000000"/>
          <w:sz w:val="32"/>
          <w:szCs w:val="32"/>
          <w:lang w:val="en-US"/>
        </w:rPr>
        <w:t>,</w:t>
      </w:r>
      <w:r w:rsidRPr="00DB6215">
        <w:rPr>
          <w:iCs/>
          <w:color w:val="000000"/>
          <w:sz w:val="32"/>
          <w:szCs w:val="32"/>
          <w:lang w:val="en-US"/>
        </w:rPr>
        <w:t xml:space="preserve"> </w:t>
      </w:r>
      <w:r w:rsidRPr="00DB6215">
        <w:rPr>
          <w:color w:val="000000"/>
          <w:sz w:val="32"/>
          <w:szCs w:val="32"/>
        </w:rPr>
        <w:t>или</w:t>
      </w:r>
      <w:r w:rsidRPr="00DB6215">
        <w:rPr>
          <w:color w:val="000000"/>
          <w:sz w:val="32"/>
          <w:szCs w:val="32"/>
          <w:lang w:val="en-US"/>
        </w:rPr>
        <w:t xml:space="preserve"> </w:t>
      </w:r>
      <w:r w:rsidRPr="00DB6215">
        <w:rPr>
          <w:i/>
          <w:color w:val="000000"/>
          <w:sz w:val="32"/>
          <w:szCs w:val="32"/>
          <w:lang w:val="en-US"/>
        </w:rPr>
        <w:t>–</w:t>
      </w:r>
      <w:proofErr w:type="spellStart"/>
      <w:r w:rsidRPr="00DB6215">
        <w:rPr>
          <w:i/>
          <w:color w:val="000000"/>
          <w:sz w:val="32"/>
          <w:szCs w:val="32"/>
          <w:lang w:val="en-US"/>
        </w:rPr>
        <w:t>lg</w:t>
      </w:r>
      <w:proofErr w:type="spellEnd"/>
      <w:r w:rsidRPr="00DB6215">
        <w:rPr>
          <w:i/>
          <w:color w:val="000000"/>
          <w:sz w:val="32"/>
          <w:szCs w:val="32"/>
          <w:lang w:val="en-US"/>
        </w:rPr>
        <w:t>(I/I</w:t>
      </w:r>
      <w:r w:rsidRPr="00DB6215">
        <w:rPr>
          <w:i/>
          <w:color w:val="000000"/>
          <w:sz w:val="32"/>
          <w:szCs w:val="32"/>
          <w:vertAlign w:val="subscript"/>
          <w:lang w:val="en-US"/>
        </w:rPr>
        <w:t>0</w:t>
      </w:r>
      <w:r w:rsidRPr="00DB6215">
        <w:rPr>
          <w:i/>
          <w:color w:val="000000"/>
          <w:sz w:val="32"/>
          <w:szCs w:val="32"/>
          <w:lang w:val="en-US"/>
        </w:rPr>
        <w:t xml:space="preserve">) = </w:t>
      </w:r>
      <w:r w:rsidRPr="00DB6215">
        <w:rPr>
          <w:i/>
          <w:iCs/>
          <w:color w:val="000000"/>
          <w:sz w:val="32"/>
          <w:szCs w:val="32"/>
        </w:rPr>
        <w:t>А</w:t>
      </w:r>
      <w:r w:rsidRPr="00DB6215">
        <w:rPr>
          <w:i/>
          <w:iCs/>
          <w:color w:val="000000"/>
          <w:sz w:val="32"/>
          <w:szCs w:val="32"/>
          <w:lang w:val="en-US"/>
        </w:rPr>
        <w:t xml:space="preserve"> = </w:t>
      </w:r>
      <w:proofErr w:type="spellStart"/>
      <w:r w:rsidRPr="00DB6215">
        <w:rPr>
          <w:i/>
          <w:iCs/>
          <w:color w:val="000000"/>
          <w:sz w:val="32"/>
          <w:szCs w:val="32"/>
          <w:lang w:val="en-US"/>
        </w:rPr>
        <w:t>εlc</w:t>
      </w:r>
      <w:proofErr w:type="spellEnd"/>
      <w:r w:rsidRPr="00DB6215">
        <w:rPr>
          <w:i/>
          <w:iCs/>
          <w:color w:val="000000"/>
          <w:sz w:val="32"/>
          <w:szCs w:val="32"/>
          <w:lang w:val="en-US"/>
        </w:rPr>
        <w:t>,</w:t>
      </w:r>
    </w:p>
    <w:p w:rsidR="004B72A2" w:rsidRPr="00DB6215" w:rsidRDefault="004B72A2" w:rsidP="00DB6215">
      <w:pPr>
        <w:shd w:val="clear" w:color="auto" w:fill="FFFFFF"/>
        <w:ind w:right="-5" w:firstLine="720"/>
        <w:jc w:val="both"/>
        <w:rPr>
          <w:color w:val="000000"/>
          <w:sz w:val="32"/>
          <w:szCs w:val="32"/>
          <w:lang w:val="en-US"/>
        </w:rPr>
      </w:pPr>
    </w:p>
    <w:p w:rsidR="004B72A2" w:rsidRPr="00DB6215" w:rsidRDefault="004B72A2" w:rsidP="00DB6215">
      <w:pPr>
        <w:shd w:val="clear" w:color="auto" w:fill="FFFFFF"/>
        <w:ind w:right="-5" w:firstLine="720"/>
        <w:jc w:val="both"/>
        <w:rPr>
          <w:color w:val="000000"/>
          <w:sz w:val="32"/>
          <w:szCs w:val="32"/>
        </w:rPr>
      </w:pPr>
      <w:r w:rsidRPr="00DB6215">
        <w:rPr>
          <w:color w:val="000000"/>
          <w:sz w:val="32"/>
          <w:szCs w:val="32"/>
        </w:rPr>
        <w:t>где</w:t>
      </w:r>
      <w:proofErr w:type="gramStart"/>
      <w:r w:rsidRPr="00DB6215">
        <w:rPr>
          <w:color w:val="000000"/>
          <w:sz w:val="32"/>
          <w:szCs w:val="32"/>
        </w:rPr>
        <w:t xml:space="preserve"> </w:t>
      </w:r>
      <w:r w:rsidRPr="00DB6215">
        <w:rPr>
          <w:i/>
          <w:color w:val="000000"/>
          <w:sz w:val="32"/>
          <w:szCs w:val="32"/>
        </w:rPr>
        <w:t>А</w:t>
      </w:r>
      <w:proofErr w:type="gramEnd"/>
      <w:r w:rsidRPr="00DB6215">
        <w:rPr>
          <w:color w:val="000000"/>
          <w:sz w:val="32"/>
          <w:szCs w:val="32"/>
        </w:rPr>
        <w:t xml:space="preserve"> — </w:t>
      </w:r>
      <w:r w:rsidRPr="00DB6215">
        <w:rPr>
          <w:i/>
          <w:iCs/>
          <w:color w:val="000000"/>
          <w:sz w:val="32"/>
          <w:szCs w:val="32"/>
        </w:rPr>
        <w:t xml:space="preserve">оптическая плотность </w:t>
      </w:r>
      <w:r w:rsidRPr="00DB6215">
        <w:rPr>
          <w:color w:val="000000"/>
          <w:sz w:val="32"/>
          <w:szCs w:val="32"/>
        </w:rPr>
        <w:t>раствора.</w:t>
      </w:r>
    </w:p>
    <w:p w:rsidR="004B72A2" w:rsidRPr="00DB6215" w:rsidRDefault="004B72A2" w:rsidP="00DB6215">
      <w:pPr>
        <w:shd w:val="clear" w:color="auto" w:fill="FFFFFF"/>
        <w:ind w:right="-5" w:firstLine="720"/>
        <w:jc w:val="both"/>
        <w:rPr>
          <w:rFonts w:ascii="Arial" w:hAnsi="Arial"/>
          <w:sz w:val="32"/>
          <w:szCs w:val="32"/>
        </w:rPr>
      </w:pPr>
      <w:r w:rsidRPr="00DB6215">
        <w:rPr>
          <w:color w:val="000000"/>
          <w:sz w:val="32"/>
          <w:szCs w:val="32"/>
        </w:rPr>
        <w:t xml:space="preserve">Часто используют также величину, называемую </w:t>
      </w:r>
      <w:r w:rsidRPr="00DB6215">
        <w:rPr>
          <w:i/>
          <w:iCs/>
          <w:color w:val="000000"/>
          <w:sz w:val="32"/>
          <w:szCs w:val="32"/>
        </w:rPr>
        <w:t>пропускан</w:t>
      </w:r>
      <w:r w:rsidRPr="00DB6215">
        <w:rPr>
          <w:i/>
          <w:iCs/>
          <w:color w:val="000000"/>
          <w:sz w:val="32"/>
          <w:szCs w:val="32"/>
        </w:rPr>
        <w:t>и</w:t>
      </w:r>
      <w:r w:rsidRPr="00DB6215">
        <w:rPr>
          <w:i/>
          <w:iCs/>
          <w:color w:val="000000"/>
          <w:sz w:val="32"/>
          <w:szCs w:val="32"/>
        </w:rPr>
        <w:t>ем, Т:</w:t>
      </w:r>
    </w:p>
    <w:p w:rsidR="004B72A2" w:rsidRPr="00DB6215" w:rsidRDefault="004B72A2" w:rsidP="00DB6215">
      <w:pPr>
        <w:shd w:val="clear" w:color="auto" w:fill="FFFFFF"/>
        <w:ind w:right="-5"/>
        <w:jc w:val="center"/>
        <w:rPr>
          <w:rFonts w:ascii="Arial" w:hAnsi="Arial"/>
          <w:sz w:val="32"/>
          <w:szCs w:val="32"/>
        </w:rPr>
      </w:pPr>
      <w:r w:rsidRPr="00DB6215">
        <w:rPr>
          <w:i/>
          <w:iCs/>
          <w:color w:val="000000"/>
          <w:position w:val="-34"/>
          <w:sz w:val="32"/>
          <w:szCs w:val="32"/>
        </w:rPr>
        <w:object w:dxaOrig="800" w:dyaOrig="780">
          <v:shape id="_x0000_i1036" type="#_x0000_t75" style="width:45pt;height:44.25pt" o:ole="">
            <v:imagedata r:id="rId34" o:title=""/>
          </v:shape>
          <o:OLEObject Type="Embed" ProgID="Equation.3" ShapeID="_x0000_i1036" DrawAspect="Content" ObjectID="_1504600316" r:id="rId35"/>
        </w:object>
      </w:r>
      <w:r w:rsidRPr="00DB6215">
        <w:rPr>
          <w:i/>
          <w:iCs/>
          <w:color w:val="000000"/>
          <w:sz w:val="32"/>
          <w:szCs w:val="32"/>
        </w:rPr>
        <w:t>.</w:t>
      </w:r>
    </w:p>
    <w:p w:rsidR="004B72A2" w:rsidRPr="00DB6215" w:rsidRDefault="00282AA7" w:rsidP="00DB6215">
      <w:pPr>
        <w:shd w:val="clear" w:color="auto" w:fill="FFFFFF"/>
        <w:ind w:right="-5" w:firstLine="720"/>
        <w:jc w:val="both"/>
        <w:rPr>
          <w:rFonts w:ascii="Arial" w:hAnsi="Arial"/>
          <w:sz w:val="32"/>
          <w:szCs w:val="32"/>
        </w:rPr>
      </w:pPr>
      <w:r>
        <w:rPr>
          <w:color w:val="000000"/>
          <w:sz w:val="32"/>
          <w:szCs w:val="32"/>
        </w:rPr>
        <w:t>У</w:t>
      </w:r>
      <w:r w:rsidR="004B72A2" w:rsidRPr="00DB6215">
        <w:rPr>
          <w:color w:val="000000"/>
          <w:sz w:val="32"/>
          <w:szCs w:val="32"/>
        </w:rPr>
        <w:t>равнени</w:t>
      </w:r>
      <w:r>
        <w:rPr>
          <w:color w:val="000000"/>
          <w:sz w:val="32"/>
          <w:szCs w:val="32"/>
        </w:rPr>
        <w:t>е</w:t>
      </w:r>
      <w:proofErr w:type="gramStart"/>
      <w:r w:rsidR="004B72A2" w:rsidRPr="00DB6215">
        <w:rPr>
          <w:color w:val="000000"/>
          <w:sz w:val="32"/>
          <w:szCs w:val="32"/>
        </w:rPr>
        <w:t xml:space="preserve"> </w:t>
      </w:r>
      <w:r w:rsidRPr="00DB6215">
        <w:rPr>
          <w:i/>
          <w:iCs/>
          <w:color w:val="000000"/>
          <w:sz w:val="32"/>
          <w:szCs w:val="32"/>
        </w:rPr>
        <w:t>А</w:t>
      </w:r>
      <w:proofErr w:type="gramEnd"/>
      <w:r w:rsidRPr="00DB6215">
        <w:rPr>
          <w:i/>
          <w:iCs/>
          <w:color w:val="000000"/>
          <w:sz w:val="32"/>
          <w:szCs w:val="32"/>
        </w:rPr>
        <w:t xml:space="preserve"> = </w:t>
      </w:r>
      <w:r w:rsidRPr="00DB6215">
        <w:rPr>
          <w:rFonts w:ascii="Arial" w:hAnsi="Arial" w:cs="Arial"/>
          <w:i/>
          <w:iCs/>
          <w:color w:val="000000"/>
          <w:sz w:val="32"/>
          <w:szCs w:val="32"/>
        </w:rPr>
        <w:t>ε</w:t>
      </w:r>
      <w:r w:rsidRPr="00DB6215">
        <w:rPr>
          <w:i/>
          <w:iCs/>
          <w:color w:val="000000"/>
          <w:sz w:val="32"/>
          <w:szCs w:val="32"/>
        </w:rPr>
        <w:t>1с</w:t>
      </w:r>
      <w:r>
        <w:rPr>
          <w:i/>
          <w:iCs/>
          <w:color w:val="000000"/>
          <w:sz w:val="32"/>
          <w:szCs w:val="32"/>
        </w:rPr>
        <w:t xml:space="preserve"> </w:t>
      </w:r>
      <w:r w:rsidRPr="00282AA7">
        <w:rPr>
          <w:iCs/>
          <w:color w:val="000000"/>
          <w:sz w:val="32"/>
          <w:szCs w:val="32"/>
        </w:rPr>
        <w:t>называют</w:t>
      </w:r>
      <w:r>
        <w:rPr>
          <w:i/>
          <w:iCs/>
          <w:color w:val="000000"/>
          <w:sz w:val="32"/>
          <w:szCs w:val="32"/>
        </w:rPr>
        <w:t xml:space="preserve"> </w:t>
      </w:r>
      <w:r w:rsidRPr="00282AA7">
        <w:rPr>
          <w:iCs/>
          <w:color w:val="000000"/>
          <w:sz w:val="32"/>
          <w:szCs w:val="32"/>
        </w:rPr>
        <w:t>законом</w:t>
      </w:r>
      <w:r w:rsidRPr="00DB6215">
        <w:rPr>
          <w:rFonts w:ascii="Arial" w:cs="Arial"/>
          <w:i/>
          <w:iCs/>
          <w:color w:val="000000"/>
          <w:sz w:val="32"/>
          <w:szCs w:val="32"/>
        </w:rPr>
        <w:t xml:space="preserve">  </w:t>
      </w:r>
      <w:proofErr w:type="spellStart"/>
      <w:r w:rsidRPr="00B40C1C">
        <w:rPr>
          <w:rFonts w:ascii="Arial" w:cs="Arial"/>
          <w:iCs/>
          <w:color w:val="000000"/>
          <w:sz w:val="32"/>
          <w:szCs w:val="32"/>
        </w:rPr>
        <w:t>Бу</w:t>
      </w:r>
      <w:r w:rsidR="004B72A2" w:rsidRPr="00DB6215">
        <w:rPr>
          <w:color w:val="000000"/>
          <w:sz w:val="32"/>
          <w:szCs w:val="32"/>
        </w:rPr>
        <w:t>гера</w:t>
      </w:r>
      <w:proofErr w:type="spellEnd"/>
      <w:r w:rsidR="004B72A2" w:rsidRPr="00DB6215">
        <w:rPr>
          <w:color w:val="000000"/>
          <w:sz w:val="32"/>
          <w:szCs w:val="32"/>
        </w:rPr>
        <w:t>—Ламберта—Бера</w:t>
      </w:r>
      <w:r>
        <w:rPr>
          <w:color w:val="000000"/>
          <w:sz w:val="32"/>
          <w:szCs w:val="32"/>
        </w:rPr>
        <w:t xml:space="preserve">. </w:t>
      </w:r>
      <w:r w:rsidR="00554EFB" w:rsidRPr="00DB6215">
        <w:rPr>
          <w:color w:val="000000"/>
          <w:sz w:val="32"/>
          <w:szCs w:val="32"/>
        </w:rPr>
        <w:t xml:space="preserve">При выполнении </w:t>
      </w:r>
      <w:r>
        <w:rPr>
          <w:color w:val="000000"/>
          <w:sz w:val="32"/>
          <w:szCs w:val="32"/>
        </w:rPr>
        <w:t xml:space="preserve">этого </w:t>
      </w:r>
      <w:r w:rsidR="00554EFB" w:rsidRPr="00DB6215">
        <w:rPr>
          <w:color w:val="000000"/>
          <w:sz w:val="32"/>
          <w:szCs w:val="32"/>
        </w:rPr>
        <w:t>закон</w:t>
      </w:r>
      <w:r>
        <w:rPr>
          <w:color w:val="000000"/>
          <w:sz w:val="32"/>
          <w:szCs w:val="32"/>
        </w:rPr>
        <w:t>а</w:t>
      </w:r>
      <w:r w:rsidR="00554EFB" w:rsidRPr="00DB6215">
        <w:rPr>
          <w:color w:val="000000"/>
          <w:sz w:val="32"/>
          <w:szCs w:val="32"/>
        </w:rPr>
        <w:t xml:space="preserve"> з</w:t>
      </w:r>
      <w:r w:rsidR="004B72A2" w:rsidRPr="00DB6215">
        <w:rPr>
          <w:color w:val="000000"/>
          <w:sz w:val="32"/>
          <w:szCs w:val="32"/>
        </w:rPr>
        <w:t>ависимость оптической пло</w:t>
      </w:r>
      <w:r w:rsidR="004B72A2" w:rsidRPr="00DB6215">
        <w:rPr>
          <w:color w:val="000000"/>
          <w:sz w:val="32"/>
          <w:szCs w:val="32"/>
        </w:rPr>
        <w:t>т</w:t>
      </w:r>
      <w:r w:rsidR="004B72A2" w:rsidRPr="00DB6215">
        <w:rPr>
          <w:color w:val="000000"/>
          <w:sz w:val="32"/>
          <w:szCs w:val="32"/>
        </w:rPr>
        <w:t xml:space="preserve">ности от концентрации окрашенного вещества </w:t>
      </w:r>
      <w:r w:rsidR="00554EFB" w:rsidRPr="00DB6215">
        <w:rPr>
          <w:color w:val="000000"/>
          <w:sz w:val="32"/>
          <w:szCs w:val="32"/>
        </w:rPr>
        <w:t xml:space="preserve">имеет вид </w:t>
      </w:r>
      <w:r w:rsidR="004B72A2" w:rsidRPr="00DB6215">
        <w:rPr>
          <w:color w:val="000000"/>
          <w:sz w:val="32"/>
          <w:szCs w:val="32"/>
        </w:rPr>
        <w:t>прямой, проходящей через начало координат. Для определения концентр</w:t>
      </w:r>
      <w:r w:rsidR="004B72A2" w:rsidRPr="00DB6215">
        <w:rPr>
          <w:color w:val="000000"/>
          <w:sz w:val="32"/>
          <w:szCs w:val="32"/>
        </w:rPr>
        <w:t>а</w:t>
      </w:r>
      <w:r w:rsidR="004B72A2" w:rsidRPr="00DB6215">
        <w:rPr>
          <w:color w:val="000000"/>
          <w:sz w:val="32"/>
          <w:szCs w:val="32"/>
        </w:rPr>
        <w:lastRenderedPageBreak/>
        <w:t xml:space="preserve">ции анализируемого вещества </w:t>
      </w:r>
      <w:r w:rsidR="00554EFB" w:rsidRPr="00DB6215">
        <w:rPr>
          <w:color w:val="000000"/>
          <w:sz w:val="32"/>
          <w:szCs w:val="32"/>
        </w:rPr>
        <w:t>чаще всего</w:t>
      </w:r>
      <w:r w:rsidR="004B72A2" w:rsidRPr="00DB6215">
        <w:rPr>
          <w:color w:val="000000"/>
          <w:sz w:val="32"/>
          <w:szCs w:val="32"/>
        </w:rPr>
        <w:t xml:space="preserve"> используют метод </w:t>
      </w:r>
      <w:proofErr w:type="spellStart"/>
      <w:r w:rsidR="004B72A2" w:rsidRPr="00DB6215">
        <w:rPr>
          <w:color w:val="000000"/>
          <w:sz w:val="32"/>
          <w:szCs w:val="32"/>
        </w:rPr>
        <w:t>гр</w:t>
      </w:r>
      <w:r w:rsidR="004B72A2" w:rsidRPr="00DB6215">
        <w:rPr>
          <w:color w:val="000000"/>
          <w:sz w:val="32"/>
          <w:szCs w:val="32"/>
        </w:rPr>
        <w:t>а</w:t>
      </w:r>
      <w:r w:rsidR="004B72A2" w:rsidRPr="00DB6215">
        <w:rPr>
          <w:color w:val="000000"/>
          <w:sz w:val="32"/>
          <w:szCs w:val="32"/>
        </w:rPr>
        <w:t>дуировочного</w:t>
      </w:r>
      <w:proofErr w:type="spellEnd"/>
      <w:r w:rsidR="004B72A2" w:rsidRPr="00DB6215">
        <w:rPr>
          <w:color w:val="000000"/>
          <w:sz w:val="32"/>
          <w:szCs w:val="32"/>
        </w:rPr>
        <w:t xml:space="preserve"> графика.</w:t>
      </w:r>
    </w:p>
    <w:p w:rsidR="004B72A2" w:rsidRPr="00DB6215" w:rsidRDefault="004B72A2" w:rsidP="00DB6215">
      <w:pPr>
        <w:shd w:val="clear" w:color="auto" w:fill="FFFFFF"/>
        <w:ind w:right="-5" w:firstLine="720"/>
        <w:rPr>
          <w:b/>
          <w:bCs/>
          <w:color w:val="000000"/>
          <w:sz w:val="32"/>
          <w:szCs w:val="32"/>
        </w:rPr>
      </w:pPr>
      <w:r w:rsidRPr="00DB6215">
        <w:rPr>
          <w:b/>
          <w:bCs/>
          <w:color w:val="000000"/>
          <w:sz w:val="32"/>
          <w:szCs w:val="32"/>
        </w:rPr>
        <w:t xml:space="preserve">Общие рекомендации </w:t>
      </w:r>
      <w:r w:rsidRPr="00DB6215">
        <w:rPr>
          <w:bCs/>
          <w:color w:val="000000"/>
          <w:sz w:val="32"/>
          <w:szCs w:val="32"/>
        </w:rPr>
        <w:t>по</w:t>
      </w:r>
      <w:r w:rsidRPr="00DB6215">
        <w:rPr>
          <w:b/>
          <w:bCs/>
          <w:color w:val="000000"/>
          <w:sz w:val="32"/>
          <w:szCs w:val="32"/>
        </w:rPr>
        <w:t xml:space="preserve"> </w:t>
      </w:r>
      <w:r w:rsidRPr="00DB6215">
        <w:rPr>
          <w:bCs/>
          <w:color w:val="000000"/>
          <w:sz w:val="32"/>
          <w:szCs w:val="32"/>
        </w:rPr>
        <w:t>выполнению лабораторных работ.</w:t>
      </w:r>
    </w:p>
    <w:p w:rsidR="004B72A2" w:rsidRPr="00DB6215" w:rsidRDefault="004B72A2" w:rsidP="00DB6215">
      <w:pPr>
        <w:shd w:val="clear" w:color="auto" w:fill="FFFFFF"/>
        <w:ind w:right="-5" w:firstLine="720"/>
        <w:rPr>
          <w:bCs/>
          <w:color w:val="000000"/>
          <w:sz w:val="32"/>
          <w:szCs w:val="32"/>
        </w:rPr>
      </w:pPr>
      <w:r w:rsidRPr="00DB6215">
        <w:rPr>
          <w:bCs/>
          <w:color w:val="000000"/>
          <w:sz w:val="32"/>
          <w:szCs w:val="32"/>
        </w:rPr>
        <w:t xml:space="preserve">При выполнении настоящего практикума, необходимо:  </w:t>
      </w:r>
    </w:p>
    <w:p w:rsidR="004B72A2" w:rsidRPr="00DB6215" w:rsidRDefault="004B72A2" w:rsidP="00DB6215">
      <w:pPr>
        <w:numPr>
          <w:ilvl w:val="0"/>
          <w:numId w:val="3"/>
        </w:numPr>
        <w:shd w:val="clear" w:color="auto" w:fill="FFFFFF"/>
        <w:tabs>
          <w:tab w:val="clear" w:pos="720"/>
        </w:tabs>
        <w:ind w:left="0" w:right="-5" w:firstLine="540"/>
        <w:jc w:val="both"/>
        <w:rPr>
          <w:bCs/>
          <w:color w:val="000000"/>
          <w:sz w:val="32"/>
          <w:szCs w:val="32"/>
        </w:rPr>
      </w:pPr>
      <w:r w:rsidRPr="00DB6215">
        <w:rPr>
          <w:bCs/>
          <w:color w:val="000000"/>
          <w:sz w:val="32"/>
          <w:szCs w:val="32"/>
          <w:lang w:val="en-US"/>
        </w:rPr>
        <w:t>c</w:t>
      </w:r>
      <w:proofErr w:type="spellStart"/>
      <w:r w:rsidRPr="00DB6215">
        <w:rPr>
          <w:bCs/>
          <w:color w:val="000000"/>
          <w:sz w:val="32"/>
          <w:szCs w:val="32"/>
        </w:rPr>
        <w:t>трого</w:t>
      </w:r>
      <w:proofErr w:type="spellEnd"/>
      <w:r w:rsidRPr="00DB6215">
        <w:rPr>
          <w:bCs/>
          <w:color w:val="000000"/>
          <w:sz w:val="32"/>
          <w:szCs w:val="32"/>
        </w:rPr>
        <w:t xml:space="preserve"> следовать методике приготовления растворов (собл</w:t>
      </w:r>
      <w:r w:rsidRPr="00DB6215">
        <w:rPr>
          <w:bCs/>
          <w:color w:val="000000"/>
          <w:sz w:val="32"/>
          <w:szCs w:val="32"/>
        </w:rPr>
        <w:t>ю</w:t>
      </w:r>
      <w:r w:rsidRPr="00DB6215">
        <w:rPr>
          <w:bCs/>
          <w:color w:val="000000"/>
          <w:sz w:val="32"/>
          <w:szCs w:val="32"/>
        </w:rPr>
        <w:t>дайте порядок сливания реагентов, поддерживайте нужную кисло</w:t>
      </w:r>
      <w:r w:rsidRPr="00DB6215">
        <w:rPr>
          <w:bCs/>
          <w:color w:val="000000"/>
          <w:sz w:val="32"/>
          <w:szCs w:val="32"/>
        </w:rPr>
        <w:t>т</w:t>
      </w:r>
      <w:r w:rsidRPr="00DB6215">
        <w:rPr>
          <w:bCs/>
          <w:color w:val="000000"/>
          <w:sz w:val="32"/>
          <w:szCs w:val="32"/>
        </w:rPr>
        <w:t>ность);</w:t>
      </w:r>
    </w:p>
    <w:p w:rsidR="004B72A2" w:rsidRPr="00DB6215" w:rsidRDefault="004B72A2" w:rsidP="00DB6215">
      <w:pPr>
        <w:numPr>
          <w:ilvl w:val="0"/>
          <w:numId w:val="3"/>
        </w:numPr>
        <w:shd w:val="clear" w:color="auto" w:fill="FFFFFF"/>
        <w:tabs>
          <w:tab w:val="clear" w:pos="720"/>
        </w:tabs>
        <w:ind w:left="0" w:right="-5" w:firstLine="540"/>
        <w:jc w:val="both"/>
        <w:rPr>
          <w:bCs/>
          <w:color w:val="000000"/>
          <w:sz w:val="32"/>
          <w:szCs w:val="32"/>
        </w:rPr>
      </w:pPr>
      <w:r w:rsidRPr="00DB6215">
        <w:rPr>
          <w:bCs/>
          <w:color w:val="000000"/>
          <w:sz w:val="32"/>
          <w:szCs w:val="32"/>
        </w:rPr>
        <w:t xml:space="preserve">выполнять правила приготовления растворов, отбора </w:t>
      </w:r>
      <w:proofErr w:type="spellStart"/>
      <w:r w:rsidRPr="00DB6215">
        <w:rPr>
          <w:bCs/>
          <w:color w:val="000000"/>
          <w:sz w:val="32"/>
          <w:szCs w:val="32"/>
        </w:rPr>
        <w:t>аликвот</w:t>
      </w:r>
      <w:proofErr w:type="spellEnd"/>
      <w:r w:rsidRPr="00DB6215">
        <w:rPr>
          <w:bCs/>
          <w:color w:val="000000"/>
          <w:sz w:val="32"/>
          <w:szCs w:val="32"/>
        </w:rPr>
        <w:t>, измерения объемов и пр.;</w:t>
      </w:r>
    </w:p>
    <w:p w:rsidR="004B72A2" w:rsidRPr="00DB6215" w:rsidRDefault="004B72A2" w:rsidP="00DB6215">
      <w:pPr>
        <w:numPr>
          <w:ilvl w:val="0"/>
          <w:numId w:val="3"/>
        </w:numPr>
        <w:shd w:val="clear" w:color="auto" w:fill="FFFFFF"/>
        <w:tabs>
          <w:tab w:val="clear" w:pos="720"/>
        </w:tabs>
        <w:ind w:left="0" w:right="-5" w:firstLine="540"/>
        <w:jc w:val="both"/>
        <w:rPr>
          <w:bCs/>
          <w:color w:val="000000"/>
          <w:sz w:val="32"/>
          <w:szCs w:val="32"/>
        </w:rPr>
      </w:pPr>
      <w:r w:rsidRPr="00DB6215">
        <w:rPr>
          <w:bCs/>
          <w:color w:val="000000"/>
          <w:sz w:val="32"/>
          <w:szCs w:val="32"/>
        </w:rPr>
        <w:t xml:space="preserve">соблюдать чистоту кювет для измерения </w:t>
      </w:r>
      <w:proofErr w:type="spellStart"/>
      <w:r w:rsidRPr="00DB6215">
        <w:rPr>
          <w:bCs/>
          <w:color w:val="000000"/>
          <w:sz w:val="32"/>
          <w:szCs w:val="32"/>
        </w:rPr>
        <w:t>светопоглощения</w:t>
      </w:r>
      <w:proofErr w:type="spellEnd"/>
      <w:r w:rsidRPr="00DB6215">
        <w:rPr>
          <w:bCs/>
          <w:color w:val="000000"/>
          <w:sz w:val="32"/>
          <w:szCs w:val="32"/>
        </w:rPr>
        <w:t>. Перед заполнением кювету ополаскивают небольшой порцией и</w:t>
      </w:r>
      <w:r w:rsidRPr="00DB6215">
        <w:rPr>
          <w:bCs/>
          <w:color w:val="000000"/>
          <w:sz w:val="32"/>
          <w:szCs w:val="32"/>
        </w:rPr>
        <w:t>с</w:t>
      </w:r>
      <w:r w:rsidRPr="00DB6215">
        <w:rPr>
          <w:bCs/>
          <w:color w:val="000000"/>
          <w:sz w:val="32"/>
          <w:szCs w:val="32"/>
        </w:rPr>
        <w:t>следуемого раствора во избежание его разбавления остатками воды после промывания кюветы;</w:t>
      </w:r>
    </w:p>
    <w:p w:rsidR="004B72A2" w:rsidRPr="00DB6215" w:rsidRDefault="004B72A2" w:rsidP="00DB6215">
      <w:pPr>
        <w:numPr>
          <w:ilvl w:val="0"/>
          <w:numId w:val="3"/>
        </w:numPr>
        <w:shd w:val="clear" w:color="auto" w:fill="FFFFFF"/>
        <w:tabs>
          <w:tab w:val="clear" w:pos="720"/>
        </w:tabs>
        <w:ind w:left="0" w:right="-5" w:firstLine="540"/>
        <w:jc w:val="both"/>
        <w:rPr>
          <w:bCs/>
          <w:color w:val="000000"/>
          <w:sz w:val="32"/>
          <w:szCs w:val="32"/>
        </w:rPr>
      </w:pPr>
      <w:r w:rsidRPr="00DB6215">
        <w:rPr>
          <w:bCs/>
          <w:color w:val="000000"/>
          <w:sz w:val="32"/>
          <w:szCs w:val="32"/>
        </w:rPr>
        <w:t>кювету заполнять до такого уровня, чтобы весь световой п</w:t>
      </w:r>
      <w:r w:rsidRPr="00DB6215">
        <w:rPr>
          <w:bCs/>
          <w:color w:val="000000"/>
          <w:sz w:val="32"/>
          <w:szCs w:val="32"/>
        </w:rPr>
        <w:t>о</w:t>
      </w:r>
      <w:r w:rsidRPr="00DB6215">
        <w:rPr>
          <w:bCs/>
          <w:color w:val="000000"/>
          <w:sz w:val="32"/>
          <w:szCs w:val="32"/>
        </w:rPr>
        <w:t>ток проходил через слой раствора. Кюветы устанавливать в строго определенное положение во избежание «кюветной» ошибки;</w:t>
      </w:r>
    </w:p>
    <w:p w:rsidR="004B72A2" w:rsidRPr="00DB6215" w:rsidRDefault="004B72A2" w:rsidP="00DB6215">
      <w:pPr>
        <w:numPr>
          <w:ilvl w:val="0"/>
          <w:numId w:val="3"/>
        </w:numPr>
        <w:shd w:val="clear" w:color="auto" w:fill="FFFFFF"/>
        <w:tabs>
          <w:tab w:val="clear" w:pos="720"/>
        </w:tabs>
        <w:ind w:left="0" w:right="-5" w:firstLine="540"/>
        <w:jc w:val="both"/>
        <w:rPr>
          <w:bCs/>
          <w:color w:val="000000"/>
          <w:sz w:val="32"/>
          <w:szCs w:val="32"/>
        </w:rPr>
      </w:pPr>
      <w:r w:rsidRPr="00DB6215">
        <w:rPr>
          <w:bCs/>
          <w:color w:val="000000"/>
          <w:sz w:val="32"/>
          <w:szCs w:val="32"/>
        </w:rPr>
        <w:t>ознакомиться с описанием прибора и порядком измерений;</w:t>
      </w:r>
    </w:p>
    <w:p w:rsidR="004B72A2" w:rsidRPr="00DB6215" w:rsidRDefault="004B72A2" w:rsidP="00DB6215">
      <w:pPr>
        <w:numPr>
          <w:ilvl w:val="0"/>
          <w:numId w:val="3"/>
        </w:numPr>
        <w:shd w:val="clear" w:color="auto" w:fill="FFFFFF"/>
        <w:tabs>
          <w:tab w:val="clear" w:pos="720"/>
        </w:tabs>
        <w:ind w:left="0" w:right="-5" w:firstLine="540"/>
        <w:jc w:val="both"/>
        <w:rPr>
          <w:bCs/>
          <w:color w:val="000000"/>
          <w:sz w:val="32"/>
          <w:szCs w:val="32"/>
        </w:rPr>
      </w:pPr>
      <w:r w:rsidRPr="00DB6215">
        <w:rPr>
          <w:bCs/>
          <w:color w:val="000000"/>
          <w:sz w:val="32"/>
          <w:szCs w:val="32"/>
        </w:rPr>
        <w:t>по окончании работы выключить прибор, вымыть посуду и кюветы и сдать их лаборанту. Привести в порядок рабочее место.</w:t>
      </w:r>
    </w:p>
    <w:p w:rsidR="004B72A2" w:rsidRPr="00DB6215" w:rsidRDefault="004B72A2" w:rsidP="00DB6215">
      <w:pPr>
        <w:shd w:val="clear" w:color="auto" w:fill="FFFFFF"/>
        <w:ind w:right="-5" w:firstLine="720"/>
        <w:rPr>
          <w:bCs/>
          <w:color w:val="000000"/>
          <w:sz w:val="32"/>
          <w:szCs w:val="32"/>
        </w:rPr>
      </w:pPr>
      <w:r w:rsidRPr="00DB6215">
        <w:rPr>
          <w:bCs/>
          <w:color w:val="000000"/>
          <w:sz w:val="32"/>
          <w:szCs w:val="32"/>
        </w:rPr>
        <w:t xml:space="preserve"> </w:t>
      </w:r>
    </w:p>
    <w:p w:rsidR="004B72A2" w:rsidRPr="00DB6215" w:rsidRDefault="004B72A2" w:rsidP="00DB6215">
      <w:pPr>
        <w:shd w:val="clear" w:color="auto" w:fill="FFFFFF"/>
        <w:ind w:right="-5"/>
        <w:jc w:val="center"/>
        <w:rPr>
          <w:b/>
          <w:bCs/>
          <w:color w:val="000000"/>
          <w:sz w:val="32"/>
          <w:szCs w:val="32"/>
        </w:rPr>
      </w:pPr>
      <w:r w:rsidRPr="00DB6215">
        <w:rPr>
          <w:b/>
          <w:bCs/>
          <w:color w:val="000000"/>
          <w:sz w:val="32"/>
          <w:szCs w:val="32"/>
        </w:rPr>
        <w:t xml:space="preserve">Порядок работы на </w:t>
      </w:r>
      <w:proofErr w:type="spellStart"/>
      <w:r w:rsidRPr="00DB6215">
        <w:rPr>
          <w:b/>
          <w:bCs/>
          <w:color w:val="000000"/>
          <w:sz w:val="32"/>
          <w:szCs w:val="32"/>
        </w:rPr>
        <w:t>фотоэлектроколориметре</w:t>
      </w:r>
      <w:proofErr w:type="spellEnd"/>
      <w:r w:rsidRPr="00DB6215">
        <w:rPr>
          <w:b/>
          <w:bCs/>
          <w:color w:val="000000"/>
          <w:sz w:val="32"/>
          <w:szCs w:val="32"/>
        </w:rPr>
        <w:t xml:space="preserve"> ФЭК-56М</w:t>
      </w:r>
    </w:p>
    <w:p w:rsidR="004B72A2" w:rsidRPr="00DB6215" w:rsidRDefault="004B72A2" w:rsidP="00DB6215">
      <w:pPr>
        <w:shd w:val="clear" w:color="auto" w:fill="FFFFFF"/>
        <w:ind w:right="-5"/>
        <w:jc w:val="center"/>
        <w:rPr>
          <w:b/>
          <w:bCs/>
          <w:color w:val="000000"/>
          <w:sz w:val="32"/>
          <w:szCs w:val="32"/>
        </w:rPr>
      </w:pPr>
    </w:p>
    <w:p w:rsidR="004B72A2" w:rsidRPr="00DB6215" w:rsidRDefault="004B72A2" w:rsidP="00DB6215">
      <w:pPr>
        <w:shd w:val="clear" w:color="auto" w:fill="FFFFFF"/>
        <w:ind w:right="-5" w:firstLine="720"/>
        <w:jc w:val="both"/>
        <w:rPr>
          <w:color w:val="000000"/>
          <w:sz w:val="32"/>
          <w:szCs w:val="32"/>
        </w:rPr>
      </w:pPr>
      <w:r w:rsidRPr="00DB6215">
        <w:rPr>
          <w:color w:val="000000"/>
          <w:sz w:val="32"/>
          <w:szCs w:val="32"/>
        </w:rPr>
        <w:t>Прибор предназначен для измерения оптической плотности растворов  пределах от 0 до 1,3; большие оптические плотности и</w:t>
      </w:r>
      <w:r w:rsidRPr="00DB6215">
        <w:rPr>
          <w:color w:val="000000"/>
          <w:sz w:val="32"/>
          <w:szCs w:val="32"/>
        </w:rPr>
        <w:t>з</w:t>
      </w:r>
      <w:r w:rsidRPr="00DB6215">
        <w:rPr>
          <w:color w:val="000000"/>
          <w:sz w:val="32"/>
          <w:szCs w:val="32"/>
        </w:rPr>
        <w:t xml:space="preserve">меряются менее точно. </w:t>
      </w:r>
    </w:p>
    <w:p w:rsidR="004B72A2" w:rsidRPr="00DB6215" w:rsidRDefault="004B72A2" w:rsidP="00DB6215">
      <w:pPr>
        <w:shd w:val="clear" w:color="auto" w:fill="FFFFFF"/>
        <w:ind w:right="-5" w:firstLine="720"/>
        <w:jc w:val="both"/>
        <w:rPr>
          <w:color w:val="000000"/>
          <w:sz w:val="32"/>
          <w:szCs w:val="32"/>
        </w:rPr>
      </w:pPr>
      <w:r w:rsidRPr="00DB6215">
        <w:rPr>
          <w:color w:val="000000"/>
          <w:sz w:val="32"/>
          <w:szCs w:val="32"/>
        </w:rPr>
        <w:t xml:space="preserve">Принцип работы </w:t>
      </w:r>
      <w:proofErr w:type="spellStart"/>
      <w:r w:rsidRPr="00DB6215">
        <w:rPr>
          <w:color w:val="000000"/>
          <w:sz w:val="32"/>
          <w:szCs w:val="32"/>
        </w:rPr>
        <w:t>фотоэлектроколориметров</w:t>
      </w:r>
      <w:proofErr w:type="spellEnd"/>
      <w:r w:rsidRPr="00DB6215">
        <w:rPr>
          <w:color w:val="000000"/>
          <w:sz w:val="32"/>
          <w:szCs w:val="32"/>
        </w:rPr>
        <w:t xml:space="preserve"> состоит в сравн</w:t>
      </w:r>
      <w:r w:rsidRPr="00DB6215">
        <w:rPr>
          <w:color w:val="000000"/>
          <w:sz w:val="32"/>
          <w:szCs w:val="32"/>
        </w:rPr>
        <w:t>е</w:t>
      </w:r>
      <w:r w:rsidRPr="00DB6215">
        <w:rPr>
          <w:color w:val="000000"/>
          <w:sz w:val="32"/>
          <w:szCs w:val="32"/>
        </w:rPr>
        <w:t>нии интенсивности потоков света, прошедшего через растворитель (</w:t>
      </w:r>
      <w:r w:rsidRPr="00DB6215">
        <w:rPr>
          <w:color w:val="000000"/>
          <w:sz w:val="32"/>
          <w:szCs w:val="32"/>
          <w:lang w:val="en-US"/>
        </w:rPr>
        <w:t>I</w:t>
      </w:r>
      <w:r w:rsidRPr="00DB6215">
        <w:rPr>
          <w:color w:val="000000"/>
          <w:sz w:val="32"/>
          <w:szCs w:val="32"/>
          <w:vertAlign w:val="subscript"/>
        </w:rPr>
        <w:t>0</w:t>
      </w:r>
      <w:r w:rsidRPr="00DB6215">
        <w:rPr>
          <w:color w:val="000000"/>
          <w:sz w:val="32"/>
          <w:szCs w:val="32"/>
        </w:rPr>
        <w:t>) и через исследуемый раствор (</w:t>
      </w:r>
      <w:r w:rsidRPr="00DB6215">
        <w:rPr>
          <w:color w:val="000000"/>
          <w:sz w:val="32"/>
          <w:szCs w:val="32"/>
          <w:lang w:val="en-US"/>
        </w:rPr>
        <w:t>I</w:t>
      </w:r>
      <w:r w:rsidRPr="00DB6215">
        <w:rPr>
          <w:color w:val="000000"/>
          <w:sz w:val="32"/>
          <w:szCs w:val="32"/>
        </w:rPr>
        <w:t xml:space="preserve">). Внешний вид и оптическая схема ФЭК-56М представлена на рис. </w:t>
      </w:r>
      <w:r w:rsidR="001A6029">
        <w:rPr>
          <w:color w:val="000000"/>
          <w:sz w:val="32"/>
          <w:szCs w:val="32"/>
        </w:rPr>
        <w:t>4</w:t>
      </w:r>
      <w:r w:rsidRPr="00DB6215">
        <w:rPr>
          <w:color w:val="000000"/>
          <w:sz w:val="32"/>
          <w:szCs w:val="32"/>
        </w:rPr>
        <w:t xml:space="preserve"> и </w:t>
      </w:r>
      <w:r w:rsidR="001A6029">
        <w:rPr>
          <w:color w:val="000000"/>
          <w:sz w:val="32"/>
          <w:szCs w:val="32"/>
        </w:rPr>
        <w:t>5</w:t>
      </w:r>
      <w:r w:rsidRPr="00DB6215">
        <w:rPr>
          <w:color w:val="000000"/>
          <w:sz w:val="32"/>
          <w:szCs w:val="32"/>
        </w:rPr>
        <w:t>.</w:t>
      </w:r>
    </w:p>
    <w:p w:rsidR="004B72A2" w:rsidRPr="00DB6215" w:rsidRDefault="004B72A2" w:rsidP="00DB6215">
      <w:pPr>
        <w:shd w:val="clear" w:color="auto" w:fill="FFFFFF"/>
        <w:ind w:right="-5" w:firstLine="720"/>
        <w:jc w:val="both"/>
        <w:rPr>
          <w:color w:val="000000"/>
          <w:sz w:val="32"/>
          <w:szCs w:val="32"/>
        </w:rPr>
      </w:pPr>
    </w:p>
    <w:p w:rsidR="004B72A2" w:rsidRPr="00DB6215" w:rsidRDefault="00C47F3D" w:rsidP="00DB6215">
      <w:pPr>
        <w:shd w:val="clear" w:color="auto" w:fill="FFFFFF"/>
        <w:ind w:right="-5"/>
        <w:jc w:val="center"/>
        <w:rPr>
          <w:color w:val="000000"/>
          <w:sz w:val="32"/>
          <w:szCs w:val="32"/>
        </w:rPr>
      </w:pPr>
      <w:r>
        <w:rPr>
          <w:noProof/>
          <w:color w:val="000000"/>
          <w:sz w:val="32"/>
          <w:szCs w:val="32"/>
        </w:rPr>
        <w:drawing>
          <wp:inline distT="0" distB="0" distL="0" distR="0">
            <wp:extent cx="1390650" cy="1666875"/>
            <wp:effectExtent l="19050" t="0" r="0" b="0"/>
            <wp:docPr id="22" name="Рисунок 13" descr="Фэ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Фэк"/>
                    <pic:cNvPicPr>
                      <a:picLocks noChangeAspect="1" noChangeArrowheads="1"/>
                    </pic:cNvPicPr>
                  </pic:nvPicPr>
                  <pic:blipFill>
                    <a:blip r:embed="rId36" cstate="print"/>
                    <a:srcRect/>
                    <a:stretch>
                      <a:fillRect/>
                    </a:stretch>
                  </pic:blipFill>
                  <pic:spPr bwMode="auto">
                    <a:xfrm>
                      <a:off x="0" y="0"/>
                      <a:ext cx="1390650" cy="1666875"/>
                    </a:xfrm>
                    <a:prstGeom prst="rect">
                      <a:avLst/>
                    </a:prstGeom>
                    <a:noFill/>
                    <a:ln w="9525">
                      <a:noFill/>
                      <a:miter lim="800000"/>
                      <a:headEnd/>
                      <a:tailEnd/>
                    </a:ln>
                  </pic:spPr>
                </pic:pic>
              </a:graphicData>
            </a:graphic>
          </wp:inline>
        </w:drawing>
      </w:r>
    </w:p>
    <w:p w:rsidR="004B72A2" w:rsidRPr="00DB6215" w:rsidRDefault="004B72A2" w:rsidP="00DB6215">
      <w:pPr>
        <w:shd w:val="clear" w:color="auto" w:fill="FFFFFF"/>
        <w:ind w:right="-5" w:firstLine="720"/>
        <w:jc w:val="center"/>
        <w:rPr>
          <w:color w:val="000000"/>
          <w:sz w:val="32"/>
          <w:szCs w:val="32"/>
        </w:rPr>
      </w:pPr>
    </w:p>
    <w:p w:rsidR="004B72A2" w:rsidRPr="00DB6215" w:rsidRDefault="004B72A2" w:rsidP="00DB6215">
      <w:pPr>
        <w:shd w:val="clear" w:color="auto" w:fill="FFFFFF"/>
        <w:ind w:right="-5" w:firstLine="720"/>
        <w:jc w:val="both"/>
        <w:rPr>
          <w:i/>
          <w:color w:val="000000"/>
          <w:sz w:val="32"/>
          <w:szCs w:val="32"/>
        </w:rPr>
      </w:pPr>
      <w:r w:rsidRPr="00DB6215">
        <w:rPr>
          <w:color w:val="000000"/>
          <w:sz w:val="32"/>
          <w:szCs w:val="32"/>
        </w:rPr>
        <w:t xml:space="preserve">Рис. </w:t>
      </w:r>
      <w:r w:rsidR="001A6029">
        <w:rPr>
          <w:color w:val="000000"/>
          <w:sz w:val="32"/>
          <w:szCs w:val="32"/>
        </w:rPr>
        <w:t>4</w:t>
      </w:r>
      <w:r w:rsidRPr="00DB6215">
        <w:rPr>
          <w:color w:val="000000"/>
          <w:sz w:val="32"/>
          <w:szCs w:val="32"/>
        </w:rPr>
        <w:t xml:space="preserve">. Внешний вид </w:t>
      </w:r>
      <w:proofErr w:type="spellStart"/>
      <w:r w:rsidRPr="00DB6215">
        <w:rPr>
          <w:color w:val="000000"/>
          <w:sz w:val="32"/>
          <w:szCs w:val="32"/>
        </w:rPr>
        <w:t>фотоэлектроколориметра</w:t>
      </w:r>
      <w:proofErr w:type="spellEnd"/>
      <w:r w:rsidRPr="00DB6215">
        <w:rPr>
          <w:color w:val="000000"/>
          <w:sz w:val="32"/>
          <w:szCs w:val="32"/>
        </w:rPr>
        <w:t xml:space="preserve"> ФЭК-56М: 1 – источник света (лампа накаливания); 2 – шторка; 3 – кюветное о</w:t>
      </w:r>
      <w:r w:rsidRPr="00DB6215">
        <w:rPr>
          <w:color w:val="000000"/>
          <w:sz w:val="32"/>
          <w:szCs w:val="32"/>
        </w:rPr>
        <w:t>т</w:t>
      </w:r>
      <w:r w:rsidRPr="00DB6215">
        <w:rPr>
          <w:color w:val="000000"/>
          <w:sz w:val="32"/>
          <w:szCs w:val="32"/>
        </w:rPr>
        <w:t>деление; 4 – барабан светофильтров; 5, 6 – левый и правый бараб</w:t>
      </w:r>
      <w:r w:rsidRPr="00DB6215">
        <w:rPr>
          <w:color w:val="000000"/>
          <w:sz w:val="32"/>
          <w:szCs w:val="32"/>
        </w:rPr>
        <w:t>а</w:t>
      </w:r>
      <w:r w:rsidRPr="00DB6215">
        <w:rPr>
          <w:color w:val="000000"/>
          <w:sz w:val="32"/>
          <w:szCs w:val="32"/>
        </w:rPr>
        <w:t>ны; 7 – микроамперметр;  8 , 9 – шкалы для считывания показаний</w:t>
      </w:r>
      <w:r w:rsidRPr="00DB6215">
        <w:rPr>
          <w:i/>
          <w:color w:val="000000"/>
          <w:sz w:val="32"/>
          <w:szCs w:val="32"/>
        </w:rPr>
        <w:t>.</w:t>
      </w:r>
    </w:p>
    <w:p w:rsidR="004B72A2" w:rsidRPr="00DB6215" w:rsidRDefault="004B72A2" w:rsidP="00DB6215">
      <w:pPr>
        <w:shd w:val="clear" w:color="auto" w:fill="FFFFFF"/>
        <w:ind w:right="-5" w:firstLine="720"/>
        <w:jc w:val="both"/>
        <w:rPr>
          <w:i/>
          <w:color w:val="000000"/>
          <w:sz w:val="32"/>
          <w:szCs w:val="32"/>
        </w:rPr>
      </w:pPr>
    </w:p>
    <w:p w:rsidR="004B72A2" w:rsidRPr="00DB6215" w:rsidRDefault="004B72A2" w:rsidP="00DB6215">
      <w:pPr>
        <w:shd w:val="clear" w:color="auto" w:fill="FFFFFF"/>
        <w:ind w:right="-5" w:firstLine="720"/>
        <w:jc w:val="both"/>
        <w:rPr>
          <w:color w:val="000000"/>
          <w:sz w:val="32"/>
          <w:szCs w:val="32"/>
        </w:rPr>
      </w:pPr>
      <w:r w:rsidRPr="00DB6215">
        <w:rPr>
          <w:color w:val="000000"/>
          <w:sz w:val="32"/>
          <w:szCs w:val="32"/>
        </w:rPr>
        <w:t xml:space="preserve">Для измерения </w:t>
      </w:r>
      <w:proofErr w:type="spellStart"/>
      <w:r w:rsidRPr="00DB6215">
        <w:rPr>
          <w:color w:val="000000"/>
          <w:sz w:val="32"/>
          <w:szCs w:val="32"/>
        </w:rPr>
        <w:t>светопоглощения</w:t>
      </w:r>
      <w:proofErr w:type="spellEnd"/>
      <w:r w:rsidRPr="00DB6215">
        <w:rPr>
          <w:color w:val="000000"/>
          <w:sz w:val="32"/>
          <w:szCs w:val="32"/>
        </w:rPr>
        <w:t xml:space="preserve"> выбирают спектральную о</w:t>
      </w:r>
      <w:r w:rsidRPr="00DB6215">
        <w:rPr>
          <w:color w:val="000000"/>
          <w:sz w:val="32"/>
          <w:szCs w:val="32"/>
        </w:rPr>
        <w:t>б</w:t>
      </w:r>
      <w:r w:rsidRPr="00DB6215">
        <w:rPr>
          <w:color w:val="000000"/>
          <w:sz w:val="32"/>
          <w:szCs w:val="32"/>
        </w:rPr>
        <w:t xml:space="preserve">ласть, в которой чувствительность анализа наиболее высокая. </w:t>
      </w:r>
      <w:proofErr w:type="spellStart"/>
      <w:r w:rsidRPr="00DB6215">
        <w:rPr>
          <w:color w:val="000000"/>
          <w:sz w:val="32"/>
          <w:szCs w:val="32"/>
        </w:rPr>
        <w:t>Ф</w:t>
      </w:r>
      <w:r w:rsidRPr="00DB6215">
        <w:rPr>
          <w:color w:val="000000"/>
          <w:sz w:val="32"/>
          <w:szCs w:val="32"/>
        </w:rPr>
        <w:t>о</w:t>
      </w:r>
      <w:r w:rsidRPr="00DB6215">
        <w:rPr>
          <w:color w:val="000000"/>
          <w:sz w:val="32"/>
          <w:szCs w:val="32"/>
        </w:rPr>
        <w:t>тоэлектроколориметр</w:t>
      </w:r>
      <w:proofErr w:type="spellEnd"/>
      <w:r w:rsidRPr="00DB6215">
        <w:rPr>
          <w:color w:val="000000"/>
          <w:sz w:val="32"/>
          <w:szCs w:val="32"/>
        </w:rPr>
        <w:t xml:space="preserve"> ФЭК-56М </w:t>
      </w:r>
      <w:proofErr w:type="gramStart"/>
      <w:r w:rsidRPr="00DB6215">
        <w:rPr>
          <w:color w:val="000000"/>
          <w:sz w:val="32"/>
          <w:szCs w:val="32"/>
        </w:rPr>
        <w:t>снабжен</w:t>
      </w:r>
      <w:proofErr w:type="gramEnd"/>
      <w:r w:rsidRPr="00DB6215">
        <w:rPr>
          <w:color w:val="000000"/>
          <w:sz w:val="32"/>
          <w:szCs w:val="32"/>
        </w:rPr>
        <w:t xml:space="preserve"> кассетой с девятью св</w:t>
      </w:r>
      <w:r w:rsidRPr="00DB6215">
        <w:rPr>
          <w:color w:val="000000"/>
          <w:sz w:val="32"/>
          <w:szCs w:val="32"/>
        </w:rPr>
        <w:t>е</w:t>
      </w:r>
      <w:r w:rsidRPr="00DB6215">
        <w:rPr>
          <w:color w:val="000000"/>
          <w:sz w:val="32"/>
          <w:szCs w:val="32"/>
        </w:rPr>
        <w:t xml:space="preserve">тофильтрами. При выборе светофильтра необходимо знать области поглощения света веществом (его спектр). </w:t>
      </w:r>
    </w:p>
    <w:p w:rsidR="004B72A2" w:rsidRPr="00DB6215" w:rsidRDefault="004B72A2" w:rsidP="00DB6215">
      <w:pPr>
        <w:shd w:val="clear" w:color="auto" w:fill="FFFFFF"/>
        <w:ind w:right="-5" w:firstLine="720"/>
        <w:jc w:val="right"/>
        <w:rPr>
          <w:color w:val="000000"/>
          <w:sz w:val="32"/>
          <w:szCs w:val="32"/>
        </w:rPr>
      </w:pPr>
      <w:r w:rsidRPr="00DB6215">
        <w:rPr>
          <w:color w:val="000000"/>
          <w:sz w:val="32"/>
          <w:szCs w:val="32"/>
        </w:rPr>
        <w:t xml:space="preserve">Таблица </w:t>
      </w:r>
      <w:r w:rsidR="001A6029">
        <w:rPr>
          <w:color w:val="000000"/>
          <w:sz w:val="32"/>
          <w:szCs w:val="32"/>
        </w:rPr>
        <w:t>4</w:t>
      </w:r>
      <w:r w:rsidR="00262EE1">
        <w:rPr>
          <w:color w:val="000000"/>
          <w:sz w:val="32"/>
          <w:szCs w:val="32"/>
        </w:rPr>
        <w:t>.</w:t>
      </w:r>
    </w:p>
    <w:p w:rsidR="00262EE1" w:rsidRDefault="004B72A2" w:rsidP="00DB6215">
      <w:pPr>
        <w:shd w:val="clear" w:color="auto" w:fill="FFFFFF"/>
        <w:ind w:right="-5"/>
        <w:jc w:val="center"/>
        <w:rPr>
          <w:i/>
          <w:color w:val="000000"/>
          <w:sz w:val="32"/>
          <w:szCs w:val="32"/>
        </w:rPr>
      </w:pPr>
      <w:r w:rsidRPr="00262EE1">
        <w:rPr>
          <w:i/>
          <w:color w:val="000000"/>
          <w:sz w:val="32"/>
          <w:szCs w:val="32"/>
        </w:rPr>
        <w:t xml:space="preserve">Соотношение окраски растворов и характеристики </w:t>
      </w:r>
    </w:p>
    <w:p w:rsidR="004B72A2" w:rsidRPr="00262EE1" w:rsidRDefault="004B72A2" w:rsidP="00DB6215">
      <w:pPr>
        <w:shd w:val="clear" w:color="auto" w:fill="FFFFFF"/>
        <w:ind w:right="-5"/>
        <w:jc w:val="center"/>
        <w:rPr>
          <w:i/>
          <w:color w:val="000000"/>
          <w:sz w:val="32"/>
          <w:szCs w:val="32"/>
        </w:rPr>
      </w:pPr>
      <w:r w:rsidRPr="00262EE1">
        <w:rPr>
          <w:i/>
          <w:color w:val="000000"/>
          <w:sz w:val="32"/>
          <w:szCs w:val="32"/>
        </w:rPr>
        <w:t>светофильтров</w:t>
      </w:r>
    </w:p>
    <w:p w:rsidR="004B72A2" w:rsidRPr="00DB6215" w:rsidRDefault="004B72A2" w:rsidP="00DB6215">
      <w:pPr>
        <w:shd w:val="clear" w:color="auto" w:fill="FFFFFF"/>
        <w:ind w:right="-5" w:firstLine="720"/>
        <w:jc w:val="right"/>
        <w:rPr>
          <w:color w:val="000000"/>
          <w:sz w:val="32"/>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2406"/>
        <w:gridCol w:w="2386"/>
        <w:gridCol w:w="2305"/>
      </w:tblGrid>
      <w:tr w:rsidR="004B72A2" w:rsidRPr="00DB6215">
        <w:tc>
          <w:tcPr>
            <w:tcW w:w="2083" w:type="dxa"/>
          </w:tcPr>
          <w:p w:rsidR="004B72A2" w:rsidRPr="00DB6215" w:rsidRDefault="004B72A2" w:rsidP="00DB6215">
            <w:pPr>
              <w:ind w:right="-5"/>
              <w:jc w:val="center"/>
              <w:rPr>
                <w:color w:val="000000"/>
                <w:sz w:val="32"/>
                <w:szCs w:val="32"/>
              </w:rPr>
            </w:pPr>
            <w:r w:rsidRPr="00DB6215">
              <w:rPr>
                <w:color w:val="000000"/>
                <w:sz w:val="32"/>
                <w:szCs w:val="32"/>
              </w:rPr>
              <w:t xml:space="preserve">Окраска </w:t>
            </w:r>
          </w:p>
          <w:p w:rsidR="004B72A2" w:rsidRPr="00DB6215" w:rsidRDefault="004B72A2" w:rsidP="00DB6215">
            <w:pPr>
              <w:ind w:right="-5"/>
              <w:jc w:val="center"/>
              <w:rPr>
                <w:color w:val="000000"/>
                <w:sz w:val="32"/>
                <w:szCs w:val="32"/>
              </w:rPr>
            </w:pPr>
            <w:r w:rsidRPr="00DB6215">
              <w:rPr>
                <w:color w:val="000000"/>
                <w:sz w:val="32"/>
                <w:szCs w:val="32"/>
              </w:rPr>
              <w:t>раствора</w:t>
            </w:r>
          </w:p>
        </w:tc>
        <w:tc>
          <w:tcPr>
            <w:tcW w:w="2406" w:type="dxa"/>
          </w:tcPr>
          <w:p w:rsidR="004B72A2" w:rsidRPr="00DB6215" w:rsidRDefault="00830C28" w:rsidP="00DB6215">
            <w:pPr>
              <w:ind w:right="-5"/>
              <w:jc w:val="center"/>
              <w:rPr>
                <w:color w:val="000000"/>
                <w:sz w:val="32"/>
                <w:szCs w:val="32"/>
              </w:rPr>
            </w:pPr>
            <w:r w:rsidRPr="00DB6215">
              <w:rPr>
                <w:color w:val="000000"/>
                <w:sz w:val="32"/>
                <w:szCs w:val="32"/>
              </w:rPr>
              <w:t>Длина волны света п</w:t>
            </w:r>
            <w:r w:rsidR="004B72A2" w:rsidRPr="00DB6215">
              <w:rPr>
                <w:color w:val="000000"/>
                <w:sz w:val="32"/>
                <w:szCs w:val="32"/>
              </w:rPr>
              <w:t>огл</w:t>
            </w:r>
            <w:r w:rsidR="004B72A2" w:rsidRPr="00DB6215">
              <w:rPr>
                <w:color w:val="000000"/>
                <w:sz w:val="32"/>
                <w:szCs w:val="32"/>
              </w:rPr>
              <w:t>о</w:t>
            </w:r>
            <w:r w:rsidR="004B72A2" w:rsidRPr="00DB6215">
              <w:rPr>
                <w:color w:val="000000"/>
                <w:sz w:val="32"/>
                <w:szCs w:val="32"/>
              </w:rPr>
              <w:t>щаем</w:t>
            </w:r>
            <w:r w:rsidRPr="00DB6215">
              <w:rPr>
                <w:color w:val="000000"/>
                <w:sz w:val="32"/>
                <w:szCs w:val="32"/>
              </w:rPr>
              <w:t>ого</w:t>
            </w:r>
            <w:r w:rsidR="004B72A2" w:rsidRPr="00DB6215">
              <w:rPr>
                <w:color w:val="000000"/>
                <w:sz w:val="32"/>
                <w:szCs w:val="32"/>
              </w:rPr>
              <w:t xml:space="preserve"> </w:t>
            </w:r>
            <w:r w:rsidRPr="00DB6215">
              <w:rPr>
                <w:color w:val="000000"/>
                <w:sz w:val="32"/>
                <w:szCs w:val="32"/>
              </w:rPr>
              <w:t>ра</w:t>
            </w:r>
            <w:r w:rsidRPr="00DB6215">
              <w:rPr>
                <w:color w:val="000000"/>
                <w:sz w:val="32"/>
                <w:szCs w:val="32"/>
              </w:rPr>
              <w:t>с</w:t>
            </w:r>
            <w:r w:rsidRPr="00DB6215">
              <w:rPr>
                <w:color w:val="000000"/>
                <w:sz w:val="32"/>
                <w:szCs w:val="32"/>
              </w:rPr>
              <w:t>твором</w:t>
            </w:r>
            <w:r w:rsidR="004B72A2" w:rsidRPr="00DB6215">
              <w:rPr>
                <w:color w:val="000000"/>
                <w:sz w:val="32"/>
                <w:szCs w:val="32"/>
              </w:rPr>
              <w:t>, нм</w:t>
            </w:r>
          </w:p>
        </w:tc>
        <w:tc>
          <w:tcPr>
            <w:tcW w:w="2386" w:type="dxa"/>
          </w:tcPr>
          <w:p w:rsidR="004B72A2" w:rsidRPr="00DB6215" w:rsidRDefault="004B72A2" w:rsidP="00DB6215">
            <w:pPr>
              <w:ind w:right="-5"/>
              <w:jc w:val="center"/>
              <w:rPr>
                <w:color w:val="000000"/>
                <w:sz w:val="32"/>
                <w:szCs w:val="32"/>
              </w:rPr>
            </w:pPr>
            <w:r w:rsidRPr="00DB6215">
              <w:rPr>
                <w:color w:val="000000"/>
                <w:sz w:val="32"/>
                <w:szCs w:val="32"/>
              </w:rPr>
              <w:t>Цвет</w:t>
            </w:r>
          </w:p>
          <w:p w:rsidR="004B72A2" w:rsidRPr="00DB6215" w:rsidRDefault="004B72A2" w:rsidP="00DB6215">
            <w:pPr>
              <w:ind w:right="-5"/>
              <w:jc w:val="center"/>
              <w:rPr>
                <w:color w:val="000000"/>
                <w:sz w:val="32"/>
                <w:szCs w:val="32"/>
              </w:rPr>
            </w:pPr>
            <w:r w:rsidRPr="00DB6215">
              <w:rPr>
                <w:color w:val="000000"/>
                <w:sz w:val="32"/>
                <w:szCs w:val="32"/>
              </w:rPr>
              <w:t xml:space="preserve"> светофильтра</w:t>
            </w:r>
          </w:p>
        </w:tc>
        <w:tc>
          <w:tcPr>
            <w:tcW w:w="2305" w:type="dxa"/>
          </w:tcPr>
          <w:p w:rsidR="004B72A2" w:rsidRPr="00DB6215" w:rsidRDefault="004B72A2" w:rsidP="00DB6215">
            <w:pPr>
              <w:ind w:right="-5"/>
              <w:jc w:val="center"/>
              <w:rPr>
                <w:color w:val="000000"/>
                <w:sz w:val="32"/>
                <w:szCs w:val="32"/>
              </w:rPr>
            </w:pPr>
            <w:r w:rsidRPr="00DB6215">
              <w:rPr>
                <w:color w:val="000000"/>
                <w:sz w:val="32"/>
                <w:szCs w:val="32"/>
              </w:rPr>
              <w:t>Длина волны пропускаемого</w:t>
            </w:r>
            <w:r w:rsidR="00830C28" w:rsidRPr="00DB6215">
              <w:rPr>
                <w:color w:val="000000"/>
                <w:sz w:val="32"/>
                <w:szCs w:val="32"/>
              </w:rPr>
              <w:t xml:space="preserve"> светофильтром </w:t>
            </w:r>
            <w:r w:rsidRPr="00DB6215">
              <w:rPr>
                <w:color w:val="000000"/>
                <w:sz w:val="32"/>
                <w:szCs w:val="32"/>
              </w:rPr>
              <w:t xml:space="preserve"> света, нм</w:t>
            </w:r>
          </w:p>
        </w:tc>
      </w:tr>
      <w:tr w:rsidR="004B72A2" w:rsidRPr="00DB6215">
        <w:tc>
          <w:tcPr>
            <w:tcW w:w="2083" w:type="dxa"/>
          </w:tcPr>
          <w:p w:rsidR="004B72A2" w:rsidRPr="00DB6215" w:rsidRDefault="004B72A2" w:rsidP="00DB6215">
            <w:pPr>
              <w:ind w:right="-5"/>
              <w:jc w:val="center"/>
              <w:rPr>
                <w:color w:val="000000"/>
                <w:sz w:val="32"/>
                <w:szCs w:val="32"/>
              </w:rPr>
            </w:pPr>
            <w:r w:rsidRPr="00DB6215">
              <w:rPr>
                <w:color w:val="000000"/>
                <w:sz w:val="32"/>
                <w:szCs w:val="32"/>
              </w:rPr>
              <w:t>Зеленовато-желтая</w:t>
            </w:r>
          </w:p>
        </w:tc>
        <w:tc>
          <w:tcPr>
            <w:tcW w:w="2406" w:type="dxa"/>
          </w:tcPr>
          <w:p w:rsidR="004B72A2" w:rsidRPr="00DB6215" w:rsidRDefault="004B72A2" w:rsidP="00DB6215">
            <w:pPr>
              <w:ind w:right="-5"/>
              <w:jc w:val="center"/>
              <w:rPr>
                <w:color w:val="000000"/>
                <w:sz w:val="32"/>
                <w:szCs w:val="32"/>
              </w:rPr>
            </w:pPr>
            <w:r w:rsidRPr="00DB6215">
              <w:rPr>
                <w:color w:val="000000"/>
                <w:sz w:val="32"/>
                <w:szCs w:val="32"/>
              </w:rPr>
              <w:t>400</w:t>
            </w:r>
          </w:p>
        </w:tc>
        <w:tc>
          <w:tcPr>
            <w:tcW w:w="2386" w:type="dxa"/>
          </w:tcPr>
          <w:p w:rsidR="004B72A2" w:rsidRPr="00DB6215" w:rsidRDefault="004B72A2" w:rsidP="00DB6215">
            <w:pPr>
              <w:ind w:right="-5"/>
              <w:jc w:val="center"/>
              <w:rPr>
                <w:color w:val="000000"/>
                <w:sz w:val="32"/>
                <w:szCs w:val="32"/>
              </w:rPr>
            </w:pPr>
            <w:r w:rsidRPr="00DB6215">
              <w:rPr>
                <w:color w:val="000000"/>
                <w:sz w:val="32"/>
                <w:szCs w:val="32"/>
              </w:rPr>
              <w:t>Фиолетовый</w:t>
            </w:r>
          </w:p>
        </w:tc>
        <w:tc>
          <w:tcPr>
            <w:tcW w:w="2305" w:type="dxa"/>
          </w:tcPr>
          <w:p w:rsidR="004B72A2" w:rsidRPr="00DB6215" w:rsidRDefault="004B72A2" w:rsidP="00DB6215">
            <w:pPr>
              <w:ind w:right="-5"/>
              <w:jc w:val="center"/>
              <w:rPr>
                <w:color w:val="000000"/>
                <w:sz w:val="32"/>
                <w:szCs w:val="32"/>
              </w:rPr>
            </w:pPr>
            <w:r w:rsidRPr="00DB6215">
              <w:rPr>
                <w:color w:val="000000"/>
                <w:sz w:val="32"/>
                <w:szCs w:val="32"/>
              </w:rPr>
              <w:t>400 – 430</w:t>
            </w:r>
          </w:p>
        </w:tc>
      </w:tr>
      <w:tr w:rsidR="004B72A2" w:rsidRPr="00DB6215">
        <w:tc>
          <w:tcPr>
            <w:tcW w:w="2083" w:type="dxa"/>
          </w:tcPr>
          <w:p w:rsidR="004B72A2" w:rsidRPr="00DB6215" w:rsidRDefault="004B72A2" w:rsidP="00DB6215">
            <w:pPr>
              <w:ind w:right="-5"/>
              <w:jc w:val="center"/>
              <w:rPr>
                <w:color w:val="000000"/>
                <w:sz w:val="32"/>
                <w:szCs w:val="32"/>
              </w:rPr>
            </w:pPr>
            <w:r w:rsidRPr="00DB6215">
              <w:rPr>
                <w:color w:val="000000"/>
                <w:sz w:val="32"/>
                <w:szCs w:val="32"/>
              </w:rPr>
              <w:t>Желтая</w:t>
            </w:r>
          </w:p>
        </w:tc>
        <w:tc>
          <w:tcPr>
            <w:tcW w:w="2406" w:type="dxa"/>
          </w:tcPr>
          <w:p w:rsidR="004B72A2" w:rsidRPr="00DB6215" w:rsidRDefault="004B72A2" w:rsidP="00DB6215">
            <w:pPr>
              <w:ind w:right="-5"/>
              <w:jc w:val="center"/>
              <w:rPr>
                <w:color w:val="000000"/>
                <w:sz w:val="32"/>
                <w:szCs w:val="32"/>
              </w:rPr>
            </w:pPr>
            <w:r w:rsidRPr="00DB6215">
              <w:rPr>
                <w:color w:val="000000"/>
                <w:sz w:val="32"/>
                <w:szCs w:val="32"/>
              </w:rPr>
              <w:t>425</w:t>
            </w:r>
          </w:p>
        </w:tc>
        <w:tc>
          <w:tcPr>
            <w:tcW w:w="2386" w:type="dxa"/>
          </w:tcPr>
          <w:p w:rsidR="004B72A2" w:rsidRPr="00DB6215" w:rsidRDefault="004B72A2" w:rsidP="00DB6215">
            <w:pPr>
              <w:ind w:right="-5"/>
              <w:jc w:val="center"/>
              <w:rPr>
                <w:color w:val="000000"/>
                <w:sz w:val="32"/>
                <w:szCs w:val="32"/>
              </w:rPr>
            </w:pPr>
            <w:r w:rsidRPr="00DB6215">
              <w:rPr>
                <w:color w:val="000000"/>
                <w:sz w:val="32"/>
                <w:szCs w:val="32"/>
              </w:rPr>
              <w:t>Синий</w:t>
            </w:r>
          </w:p>
        </w:tc>
        <w:tc>
          <w:tcPr>
            <w:tcW w:w="2305" w:type="dxa"/>
          </w:tcPr>
          <w:p w:rsidR="004B72A2" w:rsidRPr="00DB6215" w:rsidRDefault="004B72A2" w:rsidP="00DB6215">
            <w:pPr>
              <w:ind w:right="-5"/>
              <w:jc w:val="center"/>
              <w:rPr>
                <w:color w:val="000000"/>
                <w:sz w:val="32"/>
                <w:szCs w:val="32"/>
              </w:rPr>
            </w:pPr>
            <w:r w:rsidRPr="00DB6215">
              <w:rPr>
                <w:color w:val="000000"/>
                <w:sz w:val="32"/>
                <w:szCs w:val="32"/>
              </w:rPr>
              <w:t>420 – 450</w:t>
            </w:r>
          </w:p>
        </w:tc>
      </w:tr>
      <w:tr w:rsidR="004B72A2" w:rsidRPr="00DB6215">
        <w:tc>
          <w:tcPr>
            <w:tcW w:w="2083" w:type="dxa"/>
          </w:tcPr>
          <w:p w:rsidR="004B72A2" w:rsidRPr="00DB6215" w:rsidRDefault="004B72A2" w:rsidP="00DB6215">
            <w:pPr>
              <w:ind w:right="-5"/>
              <w:jc w:val="center"/>
              <w:rPr>
                <w:color w:val="000000"/>
                <w:sz w:val="32"/>
                <w:szCs w:val="32"/>
              </w:rPr>
            </w:pPr>
            <w:r w:rsidRPr="00DB6215">
              <w:rPr>
                <w:color w:val="000000"/>
                <w:sz w:val="32"/>
                <w:szCs w:val="32"/>
              </w:rPr>
              <w:t>Оранжевая</w:t>
            </w:r>
          </w:p>
        </w:tc>
        <w:tc>
          <w:tcPr>
            <w:tcW w:w="2406" w:type="dxa"/>
          </w:tcPr>
          <w:p w:rsidR="004B72A2" w:rsidRPr="00DB6215" w:rsidRDefault="004B72A2" w:rsidP="00DB6215">
            <w:pPr>
              <w:ind w:right="-5"/>
              <w:jc w:val="center"/>
              <w:rPr>
                <w:color w:val="000000"/>
                <w:sz w:val="32"/>
                <w:szCs w:val="32"/>
              </w:rPr>
            </w:pPr>
            <w:r w:rsidRPr="00DB6215">
              <w:rPr>
                <w:color w:val="000000"/>
                <w:sz w:val="32"/>
                <w:szCs w:val="32"/>
              </w:rPr>
              <w:t>450</w:t>
            </w:r>
          </w:p>
        </w:tc>
        <w:tc>
          <w:tcPr>
            <w:tcW w:w="2386" w:type="dxa"/>
          </w:tcPr>
          <w:p w:rsidR="004B72A2" w:rsidRPr="00DB6215" w:rsidRDefault="004B72A2" w:rsidP="00DB6215">
            <w:pPr>
              <w:ind w:right="-5"/>
              <w:jc w:val="center"/>
              <w:rPr>
                <w:color w:val="000000"/>
                <w:sz w:val="32"/>
                <w:szCs w:val="32"/>
              </w:rPr>
            </w:pPr>
            <w:r w:rsidRPr="00DB6215">
              <w:rPr>
                <w:color w:val="000000"/>
                <w:sz w:val="32"/>
                <w:szCs w:val="32"/>
              </w:rPr>
              <w:t>Зеленовато-синий</w:t>
            </w:r>
          </w:p>
        </w:tc>
        <w:tc>
          <w:tcPr>
            <w:tcW w:w="2305" w:type="dxa"/>
          </w:tcPr>
          <w:p w:rsidR="004B72A2" w:rsidRPr="00DB6215" w:rsidRDefault="004B72A2" w:rsidP="00DB6215">
            <w:pPr>
              <w:ind w:right="-5"/>
              <w:jc w:val="center"/>
              <w:rPr>
                <w:color w:val="000000"/>
                <w:sz w:val="32"/>
                <w:szCs w:val="32"/>
              </w:rPr>
            </w:pPr>
            <w:r w:rsidRPr="00DB6215">
              <w:rPr>
                <w:color w:val="000000"/>
                <w:sz w:val="32"/>
                <w:szCs w:val="32"/>
              </w:rPr>
              <w:t>430 – 460</w:t>
            </w:r>
          </w:p>
        </w:tc>
      </w:tr>
      <w:tr w:rsidR="004B72A2" w:rsidRPr="00DB6215">
        <w:tc>
          <w:tcPr>
            <w:tcW w:w="2083" w:type="dxa"/>
          </w:tcPr>
          <w:p w:rsidR="004B72A2" w:rsidRPr="00DB6215" w:rsidRDefault="004B72A2" w:rsidP="00DB6215">
            <w:pPr>
              <w:ind w:right="-5"/>
              <w:jc w:val="center"/>
              <w:rPr>
                <w:color w:val="000000"/>
                <w:sz w:val="32"/>
                <w:szCs w:val="32"/>
              </w:rPr>
            </w:pPr>
            <w:r w:rsidRPr="00DB6215">
              <w:rPr>
                <w:color w:val="000000"/>
                <w:sz w:val="32"/>
                <w:szCs w:val="32"/>
              </w:rPr>
              <w:t>Красная</w:t>
            </w:r>
          </w:p>
        </w:tc>
        <w:tc>
          <w:tcPr>
            <w:tcW w:w="2406" w:type="dxa"/>
          </w:tcPr>
          <w:p w:rsidR="004B72A2" w:rsidRPr="00DB6215" w:rsidRDefault="004B72A2" w:rsidP="00DB6215">
            <w:pPr>
              <w:ind w:right="-5"/>
              <w:jc w:val="center"/>
              <w:rPr>
                <w:color w:val="000000"/>
                <w:sz w:val="32"/>
                <w:szCs w:val="32"/>
              </w:rPr>
            </w:pPr>
            <w:r w:rsidRPr="00DB6215">
              <w:rPr>
                <w:color w:val="000000"/>
                <w:sz w:val="32"/>
                <w:szCs w:val="32"/>
              </w:rPr>
              <w:t>490</w:t>
            </w:r>
          </w:p>
        </w:tc>
        <w:tc>
          <w:tcPr>
            <w:tcW w:w="2386" w:type="dxa"/>
          </w:tcPr>
          <w:p w:rsidR="004B72A2" w:rsidRPr="00DB6215" w:rsidRDefault="004B72A2" w:rsidP="00DB6215">
            <w:pPr>
              <w:ind w:right="-5"/>
              <w:jc w:val="center"/>
              <w:rPr>
                <w:color w:val="000000"/>
                <w:sz w:val="32"/>
                <w:szCs w:val="32"/>
              </w:rPr>
            </w:pPr>
            <w:r w:rsidRPr="00DB6215">
              <w:rPr>
                <w:color w:val="000000"/>
                <w:sz w:val="32"/>
                <w:szCs w:val="32"/>
              </w:rPr>
              <w:t>Синевато-зеленый</w:t>
            </w:r>
          </w:p>
        </w:tc>
        <w:tc>
          <w:tcPr>
            <w:tcW w:w="2305" w:type="dxa"/>
          </w:tcPr>
          <w:p w:rsidR="004B72A2" w:rsidRPr="00DB6215" w:rsidRDefault="004B72A2" w:rsidP="00DB6215">
            <w:pPr>
              <w:ind w:right="-5"/>
              <w:jc w:val="center"/>
              <w:rPr>
                <w:color w:val="000000"/>
                <w:sz w:val="32"/>
                <w:szCs w:val="32"/>
              </w:rPr>
            </w:pPr>
            <w:r w:rsidRPr="00DB6215">
              <w:rPr>
                <w:color w:val="000000"/>
                <w:sz w:val="32"/>
                <w:szCs w:val="32"/>
              </w:rPr>
              <w:t>460 – 500</w:t>
            </w:r>
          </w:p>
        </w:tc>
      </w:tr>
      <w:tr w:rsidR="004B72A2" w:rsidRPr="00DB6215">
        <w:tc>
          <w:tcPr>
            <w:tcW w:w="2083" w:type="dxa"/>
          </w:tcPr>
          <w:p w:rsidR="004B72A2" w:rsidRPr="00DB6215" w:rsidRDefault="004B72A2" w:rsidP="00DB6215">
            <w:pPr>
              <w:ind w:right="-5"/>
              <w:jc w:val="center"/>
              <w:rPr>
                <w:color w:val="000000"/>
                <w:sz w:val="32"/>
                <w:szCs w:val="32"/>
              </w:rPr>
            </w:pPr>
            <w:r w:rsidRPr="00DB6215">
              <w:rPr>
                <w:color w:val="000000"/>
                <w:sz w:val="32"/>
                <w:szCs w:val="32"/>
              </w:rPr>
              <w:t>Пурпурная</w:t>
            </w:r>
          </w:p>
        </w:tc>
        <w:tc>
          <w:tcPr>
            <w:tcW w:w="2406" w:type="dxa"/>
          </w:tcPr>
          <w:p w:rsidR="004B72A2" w:rsidRPr="00DB6215" w:rsidRDefault="004B72A2" w:rsidP="00DB6215">
            <w:pPr>
              <w:ind w:right="-5"/>
              <w:jc w:val="center"/>
              <w:rPr>
                <w:color w:val="000000"/>
                <w:sz w:val="32"/>
                <w:szCs w:val="32"/>
              </w:rPr>
            </w:pPr>
            <w:r w:rsidRPr="00DB6215">
              <w:rPr>
                <w:color w:val="000000"/>
                <w:sz w:val="32"/>
                <w:szCs w:val="32"/>
              </w:rPr>
              <w:t>510</w:t>
            </w:r>
          </w:p>
        </w:tc>
        <w:tc>
          <w:tcPr>
            <w:tcW w:w="2386" w:type="dxa"/>
          </w:tcPr>
          <w:p w:rsidR="004B72A2" w:rsidRPr="00DB6215" w:rsidRDefault="004B72A2" w:rsidP="00DB6215">
            <w:pPr>
              <w:ind w:right="-5"/>
              <w:jc w:val="center"/>
              <w:rPr>
                <w:color w:val="000000"/>
                <w:sz w:val="32"/>
                <w:szCs w:val="32"/>
              </w:rPr>
            </w:pPr>
            <w:r w:rsidRPr="00DB6215">
              <w:rPr>
                <w:color w:val="000000"/>
                <w:sz w:val="32"/>
                <w:szCs w:val="32"/>
              </w:rPr>
              <w:t>Зеленый</w:t>
            </w:r>
          </w:p>
        </w:tc>
        <w:tc>
          <w:tcPr>
            <w:tcW w:w="2305" w:type="dxa"/>
          </w:tcPr>
          <w:p w:rsidR="004B72A2" w:rsidRPr="00DB6215" w:rsidRDefault="004B72A2" w:rsidP="00DB6215">
            <w:pPr>
              <w:ind w:right="-5"/>
              <w:jc w:val="center"/>
              <w:rPr>
                <w:color w:val="000000"/>
                <w:sz w:val="32"/>
                <w:szCs w:val="32"/>
              </w:rPr>
            </w:pPr>
            <w:r w:rsidRPr="00DB6215">
              <w:rPr>
                <w:color w:val="000000"/>
                <w:sz w:val="32"/>
                <w:szCs w:val="32"/>
              </w:rPr>
              <w:t>490 – 530</w:t>
            </w:r>
          </w:p>
        </w:tc>
      </w:tr>
      <w:tr w:rsidR="004B72A2" w:rsidRPr="00DB6215">
        <w:tc>
          <w:tcPr>
            <w:tcW w:w="2083" w:type="dxa"/>
          </w:tcPr>
          <w:p w:rsidR="004B72A2" w:rsidRPr="00DB6215" w:rsidRDefault="004B72A2" w:rsidP="00DB6215">
            <w:pPr>
              <w:ind w:right="-5"/>
              <w:jc w:val="center"/>
              <w:rPr>
                <w:color w:val="000000"/>
                <w:sz w:val="32"/>
                <w:szCs w:val="32"/>
              </w:rPr>
            </w:pPr>
            <w:r w:rsidRPr="00DB6215">
              <w:rPr>
                <w:color w:val="000000"/>
                <w:sz w:val="32"/>
                <w:szCs w:val="32"/>
              </w:rPr>
              <w:t>Фиолетовая</w:t>
            </w:r>
          </w:p>
        </w:tc>
        <w:tc>
          <w:tcPr>
            <w:tcW w:w="2406" w:type="dxa"/>
          </w:tcPr>
          <w:p w:rsidR="004B72A2" w:rsidRPr="00DB6215" w:rsidRDefault="004B72A2" w:rsidP="00DB6215">
            <w:pPr>
              <w:ind w:right="-5"/>
              <w:jc w:val="center"/>
              <w:rPr>
                <w:color w:val="000000"/>
                <w:sz w:val="32"/>
                <w:szCs w:val="32"/>
              </w:rPr>
            </w:pPr>
            <w:r w:rsidRPr="00DB6215">
              <w:rPr>
                <w:color w:val="000000"/>
                <w:sz w:val="32"/>
                <w:szCs w:val="32"/>
              </w:rPr>
              <w:t>530</w:t>
            </w:r>
          </w:p>
        </w:tc>
        <w:tc>
          <w:tcPr>
            <w:tcW w:w="2386" w:type="dxa"/>
          </w:tcPr>
          <w:p w:rsidR="004B72A2" w:rsidRPr="00DB6215" w:rsidRDefault="004B72A2" w:rsidP="00DB6215">
            <w:pPr>
              <w:ind w:right="-5"/>
              <w:jc w:val="center"/>
              <w:rPr>
                <w:color w:val="000000"/>
                <w:sz w:val="32"/>
                <w:szCs w:val="32"/>
              </w:rPr>
            </w:pPr>
            <w:r w:rsidRPr="00DB6215">
              <w:rPr>
                <w:color w:val="000000"/>
                <w:sz w:val="32"/>
                <w:szCs w:val="32"/>
              </w:rPr>
              <w:t>Зеленовато-желтый</w:t>
            </w:r>
          </w:p>
        </w:tc>
        <w:tc>
          <w:tcPr>
            <w:tcW w:w="2305" w:type="dxa"/>
          </w:tcPr>
          <w:p w:rsidR="004B72A2" w:rsidRPr="00DB6215" w:rsidRDefault="004B72A2" w:rsidP="00DB6215">
            <w:pPr>
              <w:ind w:right="-5"/>
              <w:jc w:val="center"/>
              <w:rPr>
                <w:color w:val="000000"/>
                <w:sz w:val="32"/>
                <w:szCs w:val="32"/>
              </w:rPr>
            </w:pPr>
            <w:r w:rsidRPr="00DB6215">
              <w:rPr>
                <w:color w:val="000000"/>
                <w:sz w:val="32"/>
                <w:szCs w:val="32"/>
              </w:rPr>
              <w:t>520 – 550</w:t>
            </w:r>
          </w:p>
        </w:tc>
      </w:tr>
      <w:tr w:rsidR="004B72A2" w:rsidRPr="00DB6215">
        <w:tc>
          <w:tcPr>
            <w:tcW w:w="2083" w:type="dxa"/>
          </w:tcPr>
          <w:p w:rsidR="004B72A2" w:rsidRPr="00DB6215" w:rsidRDefault="004B72A2" w:rsidP="00DB6215">
            <w:pPr>
              <w:ind w:right="-5"/>
              <w:jc w:val="center"/>
              <w:rPr>
                <w:color w:val="000000"/>
                <w:sz w:val="32"/>
                <w:szCs w:val="32"/>
              </w:rPr>
            </w:pPr>
            <w:r w:rsidRPr="00DB6215">
              <w:rPr>
                <w:color w:val="000000"/>
                <w:sz w:val="32"/>
                <w:szCs w:val="32"/>
              </w:rPr>
              <w:t>Синяя</w:t>
            </w:r>
          </w:p>
        </w:tc>
        <w:tc>
          <w:tcPr>
            <w:tcW w:w="2406" w:type="dxa"/>
          </w:tcPr>
          <w:p w:rsidR="004B72A2" w:rsidRPr="00DB6215" w:rsidRDefault="004B72A2" w:rsidP="00DB6215">
            <w:pPr>
              <w:ind w:right="-5"/>
              <w:jc w:val="center"/>
              <w:rPr>
                <w:color w:val="000000"/>
                <w:sz w:val="32"/>
                <w:szCs w:val="32"/>
              </w:rPr>
            </w:pPr>
            <w:r w:rsidRPr="00DB6215">
              <w:rPr>
                <w:color w:val="000000"/>
                <w:sz w:val="32"/>
                <w:szCs w:val="32"/>
              </w:rPr>
              <w:t>590</w:t>
            </w:r>
          </w:p>
        </w:tc>
        <w:tc>
          <w:tcPr>
            <w:tcW w:w="2386" w:type="dxa"/>
          </w:tcPr>
          <w:p w:rsidR="004B72A2" w:rsidRPr="00DB6215" w:rsidRDefault="004B72A2" w:rsidP="00DB6215">
            <w:pPr>
              <w:ind w:right="-5"/>
              <w:jc w:val="center"/>
              <w:rPr>
                <w:color w:val="000000"/>
                <w:sz w:val="32"/>
                <w:szCs w:val="32"/>
              </w:rPr>
            </w:pPr>
            <w:r w:rsidRPr="00DB6215">
              <w:rPr>
                <w:color w:val="000000"/>
                <w:sz w:val="32"/>
                <w:szCs w:val="32"/>
              </w:rPr>
              <w:t>Желтый</w:t>
            </w:r>
          </w:p>
        </w:tc>
        <w:tc>
          <w:tcPr>
            <w:tcW w:w="2305" w:type="dxa"/>
          </w:tcPr>
          <w:p w:rsidR="004B72A2" w:rsidRPr="00DB6215" w:rsidRDefault="004B72A2" w:rsidP="00DB6215">
            <w:pPr>
              <w:ind w:right="-5"/>
              <w:jc w:val="center"/>
              <w:rPr>
                <w:color w:val="000000"/>
                <w:sz w:val="32"/>
                <w:szCs w:val="32"/>
              </w:rPr>
            </w:pPr>
            <w:r w:rsidRPr="00DB6215">
              <w:rPr>
                <w:color w:val="000000"/>
                <w:sz w:val="32"/>
                <w:szCs w:val="32"/>
              </w:rPr>
              <w:t>590</w:t>
            </w:r>
          </w:p>
        </w:tc>
      </w:tr>
      <w:tr w:rsidR="004B72A2" w:rsidRPr="00DB6215">
        <w:tc>
          <w:tcPr>
            <w:tcW w:w="2083" w:type="dxa"/>
          </w:tcPr>
          <w:p w:rsidR="004B72A2" w:rsidRPr="00DB6215" w:rsidRDefault="004B72A2" w:rsidP="00DB6215">
            <w:pPr>
              <w:ind w:right="-5"/>
              <w:jc w:val="center"/>
              <w:rPr>
                <w:color w:val="000000"/>
                <w:sz w:val="32"/>
                <w:szCs w:val="32"/>
              </w:rPr>
            </w:pPr>
            <w:r w:rsidRPr="00DB6215">
              <w:rPr>
                <w:color w:val="000000"/>
                <w:sz w:val="32"/>
                <w:szCs w:val="32"/>
              </w:rPr>
              <w:t>Сине-зеленая</w:t>
            </w:r>
          </w:p>
        </w:tc>
        <w:tc>
          <w:tcPr>
            <w:tcW w:w="2406" w:type="dxa"/>
          </w:tcPr>
          <w:p w:rsidR="004B72A2" w:rsidRPr="00DB6215" w:rsidRDefault="004B72A2" w:rsidP="00DB6215">
            <w:pPr>
              <w:ind w:right="-5"/>
              <w:jc w:val="center"/>
              <w:rPr>
                <w:color w:val="000000"/>
                <w:sz w:val="32"/>
                <w:szCs w:val="32"/>
              </w:rPr>
            </w:pPr>
            <w:r w:rsidRPr="00DB6215">
              <w:rPr>
                <w:color w:val="000000"/>
                <w:sz w:val="32"/>
                <w:szCs w:val="32"/>
              </w:rPr>
              <w:t>640</w:t>
            </w:r>
          </w:p>
        </w:tc>
        <w:tc>
          <w:tcPr>
            <w:tcW w:w="2386" w:type="dxa"/>
          </w:tcPr>
          <w:p w:rsidR="004B72A2" w:rsidRPr="00DB6215" w:rsidRDefault="004B72A2" w:rsidP="00DB6215">
            <w:pPr>
              <w:ind w:right="-5"/>
              <w:jc w:val="center"/>
              <w:rPr>
                <w:color w:val="000000"/>
                <w:sz w:val="32"/>
                <w:szCs w:val="32"/>
              </w:rPr>
            </w:pPr>
            <w:r w:rsidRPr="00DB6215">
              <w:rPr>
                <w:color w:val="000000"/>
                <w:sz w:val="32"/>
                <w:szCs w:val="32"/>
              </w:rPr>
              <w:t>Красный</w:t>
            </w:r>
          </w:p>
        </w:tc>
        <w:tc>
          <w:tcPr>
            <w:tcW w:w="2305" w:type="dxa"/>
          </w:tcPr>
          <w:p w:rsidR="004B72A2" w:rsidRPr="00DB6215" w:rsidRDefault="004B72A2" w:rsidP="00DB6215">
            <w:pPr>
              <w:ind w:right="-5"/>
              <w:jc w:val="center"/>
              <w:rPr>
                <w:color w:val="000000"/>
                <w:sz w:val="32"/>
                <w:szCs w:val="32"/>
              </w:rPr>
            </w:pPr>
            <w:r w:rsidRPr="00DB6215">
              <w:rPr>
                <w:color w:val="000000"/>
                <w:sz w:val="32"/>
                <w:szCs w:val="32"/>
              </w:rPr>
              <w:t>600 – 650</w:t>
            </w:r>
          </w:p>
        </w:tc>
      </w:tr>
    </w:tbl>
    <w:p w:rsidR="00FA37A4" w:rsidRPr="00DB6215" w:rsidRDefault="00FA37A4" w:rsidP="00FA37A4">
      <w:pPr>
        <w:autoSpaceDE w:val="0"/>
        <w:autoSpaceDN w:val="0"/>
        <w:adjustRightInd w:val="0"/>
        <w:ind w:right="-5" w:firstLine="720"/>
        <w:jc w:val="both"/>
        <w:rPr>
          <w:sz w:val="32"/>
          <w:szCs w:val="32"/>
        </w:rPr>
      </w:pPr>
      <w:r w:rsidRPr="00DB6215">
        <w:rPr>
          <w:sz w:val="32"/>
          <w:szCs w:val="32"/>
        </w:rPr>
        <w:t>Как известно, ощущение цвета возникает в результате возде</w:t>
      </w:r>
      <w:r w:rsidRPr="00DB6215">
        <w:rPr>
          <w:sz w:val="32"/>
          <w:szCs w:val="32"/>
        </w:rPr>
        <w:t>й</w:t>
      </w:r>
      <w:r w:rsidRPr="00DB6215">
        <w:rPr>
          <w:sz w:val="32"/>
          <w:szCs w:val="32"/>
        </w:rPr>
        <w:t>ствия на зрительный нерв электромагнитного излучения с длинами волн 380-760 нм (т. н. видимая часть спектра). Суммарное действие электромагнитных излучений во всем указанном интервале выз</w:t>
      </w:r>
      <w:r w:rsidRPr="00DB6215">
        <w:rPr>
          <w:sz w:val="32"/>
          <w:szCs w:val="32"/>
        </w:rPr>
        <w:t>ы</w:t>
      </w:r>
      <w:r w:rsidRPr="00DB6215">
        <w:rPr>
          <w:sz w:val="32"/>
          <w:szCs w:val="32"/>
        </w:rPr>
        <w:t xml:space="preserve">вает ощущение белого цвета. При отсутствии в видимой части спектра определенного интервала длин волн возникнет ощущение </w:t>
      </w:r>
      <w:r w:rsidRPr="00DB6215">
        <w:rPr>
          <w:sz w:val="32"/>
          <w:szCs w:val="32"/>
        </w:rPr>
        <w:lastRenderedPageBreak/>
        <w:t>цветности. Если вещество поглощает луч какого-либо цвета (наз</w:t>
      </w:r>
      <w:r w:rsidRPr="00DB6215">
        <w:rPr>
          <w:sz w:val="32"/>
          <w:szCs w:val="32"/>
        </w:rPr>
        <w:t>о</w:t>
      </w:r>
      <w:r w:rsidRPr="00DB6215">
        <w:rPr>
          <w:sz w:val="32"/>
          <w:szCs w:val="32"/>
        </w:rPr>
        <w:t>вем его спектральным), оно окрашивается в так называемый допо</w:t>
      </w:r>
      <w:r w:rsidRPr="00DB6215">
        <w:rPr>
          <w:sz w:val="32"/>
          <w:szCs w:val="32"/>
        </w:rPr>
        <w:t>л</w:t>
      </w:r>
      <w:r w:rsidRPr="00DB6215">
        <w:rPr>
          <w:sz w:val="32"/>
          <w:szCs w:val="32"/>
        </w:rPr>
        <w:t>нительный цвет. Именно он возникает в зрительном аппарате, если из белого луча изымается спектральный цвет. Например, если в</w:t>
      </w:r>
      <w:r w:rsidRPr="00DB6215">
        <w:rPr>
          <w:sz w:val="32"/>
          <w:szCs w:val="32"/>
        </w:rPr>
        <w:t>е</w:t>
      </w:r>
      <w:r w:rsidRPr="00DB6215">
        <w:rPr>
          <w:sz w:val="32"/>
          <w:szCs w:val="32"/>
        </w:rPr>
        <w:t>щество поглощает свет с длиной волны 590 нм (желтый), то оно о</w:t>
      </w:r>
      <w:r w:rsidRPr="00DB6215">
        <w:rPr>
          <w:sz w:val="32"/>
          <w:szCs w:val="32"/>
        </w:rPr>
        <w:t>к</w:t>
      </w:r>
      <w:r w:rsidRPr="00DB6215">
        <w:rPr>
          <w:sz w:val="32"/>
          <w:szCs w:val="32"/>
        </w:rPr>
        <w:t>рашено в синий цвет (425 нм).</w:t>
      </w:r>
    </w:p>
    <w:p w:rsidR="004B72A2" w:rsidRPr="00DB6215" w:rsidRDefault="00FA37A4" w:rsidP="00FA37A4">
      <w:pPr>
        <w:shd w:val="clear" w:color="auto" w:fill="FFFFFF"/>
        <w:ind w:right="-5" w:firstLine="720"/>
        <w:jc w:val="both"/>
        <w:rPr>
          <w:color w:val="000000"/>
          <w:sz w:val="32"/>
          <w:szCs w:val="32"/>
        </w:rPr>
      </w:pPr>
      <w:r w:rsidRPr="00DB6215">
        <w:rPr>
          <w:color w:val="000000"/>
          <w:sz w:val="32"/>
          <w:szCs w:val="32"/>
        </w:rPr>
        <w:t>В соответствии с вышесказанным, цвет светофильтра должен являться дополнительным по отношению к окраске раствора (</w:t>
      </w:r>
      <w:r w:rsidRPr="00262EE1">
        <w:rPr>
          <w:color w:val="000000"/>
          <w:sz w:val="32"/>
          <w:szCs w:val="32"/>
        </w:rPr>
        <w:t>табл.</w:t>
      </w:r>
      <w:r>
        <w:rPr>
          <w:color w:val="000000"/>
          <w:sz w:val="32"/>
          <w:szCs w:val="32"/>
        </w:rPr>
        <w:t>4</w:t>
      </w:r>
      <w:r w:rsidRPr="00DB6215">
        <w:rPr>
          <w:color w:val="000000"/>
          <w:sz w:val="32"/>
          <w:szCs w:val="32"/>
        </w:rPr>
        <w:t>).</w:t>
      </w:r>
    </w:p>
    <w:p w:rsidR="004B72A2" w:rsidRPr="00DB6215" w:rsidRDefault="00C47F3D" w:rsidP="00DB6215">
      <w:pPr>
        <w:shd w:val="clear" w:color="auto" w:fill="FFFFFF"/>
        <w:ind w:right="-5"/>
        <w:jc w:val="center"/>
        <w:rPr>
          <w:color w:val="000000"/>
          <w:sz w:val="32"/>
          <w:szCs w:val="32"/>
        </w:rPr>
      </w:pPr>
      <w:r>
        <w:rPr>
          <w:noProof/>
          <w:color w:val="000000"/>
          <w:sz w:val="32"/>
          <w:szCs w:val="32"/>
        </w:rPr>
        <w:drawing>
          <wp:inline distT="0" distB="0" distL="0" distR="0">
            <wp:extent cx="1885950" cy="2238375"/>
            <wp:effectExtent l="19050" t="0" r="0" b="0"/>
            <wp:docPr id="23" name="Рисунок 14" descr="Фэкс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Фэксх"/>
                    <pic:cNvPicPr>
                      <a:picLocks noChangeAspect="1" noChangeArrowheads="1"/>
                    </pic:cNvPicPr>
                  </pic:nvPicPr>
                  <pic:blipFill>
                    <a:blip r:embed="rId37" cstate="print"/>
                    <a:srcRect/>
                    <a:stretch>
                      <a:fillRect/>
                    </a:stretch>
                  </pic:blipFill>
                  <pic:spPr bwMode="auto">
                    <a:xfrm>
                      <a:off x="0" y="0"/>
                      <a:ext cx="1885950" cy="2238375"/>
                    </a:xfrm>
                    <a:prstGeom prst="rect">
                      <a:avLst/>
                    </a:prstGeom>
                    <a:noFill/>
                    <a:ln w="9525">
                      <a:noFill/>
                      <a:miter lim="800000"/>
                      <a:headEnd/>
                      <a:tailEnd/>
                    </a:ln>
                  </pic:spPr>
                </pic:pic>
              </a:graphicData>
            </a:graphic>
          </wp:inline>
        </w:drawing>
      </w:r>
    </w:p>
    <w:p w:rsidR="004B72A2" w:rsidRPr="00DB6215" w:rsidRDefault="004B72A2" w:rsidP="00DB6215">
      <w:pPr>
        <w:shd w:val="clear" w:color="auto" w:fill="FFFFFF"/>
        <w:ind w:right="-5" w:firstLine="720"/>
        <w:jc w:val="both"/>
        <w:rPr>
          <w:i/>
          <w:color w:val="000000"/>
          <w:sz w:val="32"/>
          <w:szCs w:val="32"/>
        </w:rPr>
      </w:pPr>
    </w:p>
    <w:p w:rsidR="004B72A2" w:rsidRPr="00DB6215" w:rsidRDefault="004B72A2" w:rsidP="00DB6215">
      <w:pPr>
        <w:shd w:val="clear" w:color="auto" w:fill="FFFFFF"/>
        <w:ind w:right="-5" w:firstLine="720"/>
        <w:jc w:val="both"/>
        <w:rPr>
          <w:color w:val="000000"/>
          <w:sz w:val="32"/>
          <w:szCs w:val="32"/>
        </w:rPr>
      </w:pPr>
      <w:r w:rsidRPr="00DB6215">
        <w:rPr>
          <w:color w:val="000000"/>
          <w:sz w:val="32"/>
          <w:szCs w:val="32"/>
        </w:rPr>
        <w:t xml:space="preserve">Рис. </w:t>
      </w:r>
      <w:r w:rsidR="001A6029">
        <w:rPr>
          <w:color w:val="000000"/>
          <w:sz w:val="32"/>
          <w:szCs w:val="32"/>
        </w:rPr>
        <w:t>5</w:t>
      </w:r>
      <w:r w:rsidRPr="00DB6215">
        <w:rPr>
          <w:color w:val="000000"/>
          <w:sz w:val="32"/>
          <w:szCs w:val="32"/>
        </w:rPr>
        <w:t>. Оптическая схема ФЭК-56М. 1 – источник света; 2 – сменный светофильтр; 3 – призма; 4 – зеркала; 5 – кюветы с ра</w:t>
      </w:r>
      <w:r w:rsidRPr="00DB6215">
        <w:rPr>
          <w:color w:val="000000"/>
          <w:sz w:val="32"/>
          <w:szCs w:val="32"/>
        </w:rPr>
        <w:t>с</w:t>
      </w:r>
      <w:r w:rsidRPr="00DB6215">
        <w:rPr>
          <w:color w:val="000000"/>
          <w:sz w:val="32"/>
          <w:szCs w:val="32"/>
        </w:rPr>
        <w:t>творами; 6 – раздвижные диафрагмы с измерительными барабан</w:t>
      </w:r>
      <w:r w:rsidRPr="00DB6215">
        <w:rPr>
          <w:color w:val="000000"/>
          <w:sz w:val="32"/>
          <w:szCs w:val="32"/>
        </w:rPr>
        <w:t>а</w:t>
      </w:r>
      <w:r w:rsidRPr="00DB6215">
        <w:rPr>
          <w:color w:val="000000"/>
          <w:sz w:val="32"/>
          <w:szCs w:val="32"/>
        </w:rPr>
        <w:t>ми; 7 – фотоэлементы; 8 – усилитель; 9 – микроамперметр.</w:t>
      </w:r>
    </w:p>
    <w:p w:rsidR="004B72A2" w:rsidRPr="00DB6215" w:rsidRDefault="004B72A2" w:rsidP="00DB6215">
      <w:pPr>
        <w:shd w:val="clear" w:color="auto" w:fill="FFFFFF"/>
        <w:ind w:right="-5" w:firstLine="720"/>
        <w:jc w:val="center"/>
        <w:rPr>
          <w:b/>
          <w:color w:val="000000"/>
          <w:sz w:val="32"/>
          <w:szCs w:val="32"/>
        </w:rPr>
      </w:pPr>
      <w:r w:rsidRPr="00DB6215">
        <w:rPr>
          <w:b/>
          <w:color w:val="000000"/>
          <w:sz w:val="32"/>
          <w:szCs w:val="32"/>
        </w:rPr>
        <w:t>Порядок работы на приборе ФЭК-56М:</w:t>
      </w:r>
    </w:p>
    <w:p w:rsidR="004B72A2" w:rsidRPr="00DB6215" w:rsidRDefault="004B72A2" w:rsidP="00DB6215">
      <w:pPr>
        <w:numPr>
          <w:ilvl w:val="0"/>
          <w:numId w:val="2"/>
        </w:numPr>
        <w:shd w:val="clear" w:color="auto" w:fill="FFFFFF"/>
        <w:tabs>
          <w:tab w:val="clear" w:pos="720"/>
          <w:tab w:val="num" w:pos="360"/>
        </w:tabs>
        <w:ind w:left="0" w:right="-5" w:firstLine="0"/>
        <w:jc w:val="both"/>
        <w:rPr>
          <w:color w:val="000000"/>
          <w:sz w:val="32"/>
          <w:szCs w:val="32"/>
        </w:rPr>
      </w:pPr>
      <w:r w:rsidRPr="00DB6215">
        <w:rPr>
          <w:color w:val="000000"/>
          <w:sz w:val="32"/>
          <w:szCs w:val="32"/>
        </w:rPr>
        <w:t>Включить блок питания и лампу накаливания за 30 минут до н</w:t>
      </w:r>
      <w:r w:rsidRPr="00DB6215">
        <w:rPr>
          <w:color w:val="000000"/>
          <w:sz w:val="32"/>
          <w:szCs w:val="32"/>
        </w:rPr>
        <w:t>а</w:t>
      </w:r>
      <w:r w:rsidRPr="00DB6215">
        <w:rPr>
          <w:color w:val="000000"/>
          <w:sz w:val="32"/>
          <w:szCs w:val="32"/>
        </w:rPr>
        <w:t>чала измерений для предварительного прогрева.</w:t>
      </w:r>
    </w:p>
    <w:p w:rsidR="004B72A2" w:rsidRPr="00DB6215" w:rsidRDefault="004B72A2" w:rsidP="00DB6215">
      <w:pPr>
        <w:numPr>
          <w:ilvl w:val="0"/>
          <w:numId w:val="2"/>
        </w:numPr>
        <w:shd w:val="clear" w:color="auto" w:fill="FFFFFF"/>
        <w:tabs>
          <w:tab w:val="clear" w:pos="720"/>
          <w:tab w:val="num" w:pos="360"/>
        </w:tabs>
        <w:ind w:left="0" w:right="-5" w:firstLine="0"/>
        <w:jc w:val="both"/>
        <w:rPr>
          <w:color w:val="000000"/>
          <w:sz w:val="32"/>
          <w:szCs w:val="32"/>
        </w:rPr>
      </w:pPr>
      <w:r w:rsidRPr="00DB6215">
        <w:rPr>
          <w:color w:val="000000"/>
          <w:sz w:val="32"/>
          <w:szCs w:val="32"/>
        </w:rPr>
        <w:t>Световые пучки перекры</w:t>
      </w:r>
      <w:r w:rsidR="00C6305C" w:rsidRPr="00DB6215">
        <w:rPr>
          <w:color w:val="000000"/>
          <w:sz w:val="32"/>
          <w:szCs w:val="32"/>
        </w:rPr>
        <w:t>вают</w:t>
      </w:r>
      <w:r w:rsidRPr="00DB6215">
        <w:rPr>
          <w:color w:val="000000"/>
          <w:sz w:val="32"/>
          <w:szCs w:val="32"/>
        </w:rPr>
        <w:t xml:space="preserve"> шторкой.</w:t>
      </w:r>
    </w:p>
    <w:p w:rsidR="004B72A2" w:rsidRPr="00DB6215" w:rsidRDefault="004B72A2" w:rsidP="00DB6215">
      <w:pPr>
        <w:numPr>
          <w:ilvl w:val="0"/>
          <w:numId w:val="2"/>
        </w:numPr>
        <w:shd w:val="clear" w:color="auto" w:fill="FFFFFF"/>
        <w:tabs>
          <w:tab w:val="clear" w:pos="720"/>
          <w:tab w:val="num" w:pos="360"/>
        </w:tabs>
        <w:ind w:left="0" w:right="-5" w:firstLine="0"/>
        <w:jc w:val="both"/>
        <w:rPr>
          <w:color w:val="000000"/>
          <w:sz w:val="32"/>
          <w:szCs w:val="32"/>
        </w:rPr>
      </w:pPr>
      <w:r w:rsidRPr="00DB6215">
        <w:rPr>
          <w:color w:val="000000"/>
          <w:sz w:val="32"/>
          <w:szCs w:val="32"/>
        </w:rPr>
        <w:t>Рукояткой «нуль»  установить стрелку микроамперметра на «0».</w:t>
      </w:r>
    </w:p>
    <w:p w:rsidR="004B72A2" w:rsidRPr="00DB6215" w:rsidRDefault="004B72A2" w:rsidP="00DB6215">
      <w:pPr>
        <w:numPr>
          <w:ilvl w:val="0"/>
          <w:numId w:val="2"/>
        </w:numPr>
        <w:shd w:val="clear" w:color="auto" w:fill="FFFFFF"/>
        <w:tabs>
          <w:tab w:val="clear" w:pos="720"/>
          <w:tab w:val="num" w:pos="360"/>
        </w:tabs>
        <w:ind w:left="0" w:right="-5" w:firstLine="0"/>
        <w:jc w:val="both"/>
        <w:rPr>
          <w:color w:val="000000"/>
          <w:sz w:val="32"/>
          <w:szCs w:val="32"/>
        </w:rPr>
      </w:pPr>
      <w:r w:rsidRPr="00DB6215">
        <w:rPr>
          <w:color w:val="000000"/>
          <w:sz w:val="32"/>
          <w:szCs w:val="32"/>
        </w:rPr>
        <w:t>С помощью рукоятки с цифрами 1- 8 (левая панель) устанавл</w:t>
      </w:r>
      <w:r w:rsidRPr="00DB6215">
        <w:rPr>
          <w:color w:val="000000"/>
          <w:sz w:val="32"/>
          <w:szCs w:val="32"/>
        </w:rPr>
        <w:t>и</w:t>
      </w:r>
      <w:r w:rsidRPr="00DB6215">
        <w:rPr>
          <w:color w:val="000000"/>
          <w:sz w:val="32"/>
          <w:szCs w:val="32"/>
        </w:rPr>
        <w:t>вают нужный светофильтр.</w:t>
      </w:r>
    </w:p>
    <w:p w:rsidR="004B72A2" w:rsidRPr="00DB6215" w:rsidRDefault="004B72A2" w:rsidP="00DB6215">
      <w:pPr>
        <w:numPr>
          <w:ilvl w:val="0"/>
          <w:numId w:val="2"/>
        </w:numPr>
        <w:shd w:val="clear" w:color="auto" w:fill="FFFFFF"/>
        <w:tabs>
          <w:tab w:val="clear" w:pos="720"/>
          <w:tab w:val="num" w:pos="360"/>
        </w:tabs>
        <w:ind w:left="0" w:right="-5" w:firstLine="0"/>
        <w:jc w:val="both"/>
        <w:rPr>
          <w:color w:val="000000"/>
          <w:sz w:val="32"/>
          <w:szCs w:val="32"/>
        </w:rPr>
      </w:pPr>
      <w:r w:rsidRPr="00DB6215">
        <w:rPr>
          <w:color w:val="000000"/>
          <w:sz w:val="32"/>
          <w:szCs w:val="32"/>
        </w:rPr>
        <w:t>Правый и левый барабаны устанавливают на «0» по шкале св</w:t>
      </w:r>
      <w:r w:rsidRPr="00DB6215">
        <w:rPr>
          <w:color w:val="000000"/>
          <w:sz w:val="32"/>
          <w:szCs w:val="32"/>
        </w:rPr>
        <w:t>е</w:t>
      </w:r>
      <w:r w:rsidRPr="00DB6215">
        <w:rPr>
          <w:color w:val="000000"/>
          <w:sz w:val="32"/>
          <w:szCs w:val="32"/>
        </w:rPr>
        <w:t>топропускания (черного цвета).</w:t>
      </w:r>
    </w:p>
    <w:p w:rsidR="004B72A2" w:rsidRPr="00DB6215" w:rsidRDefault="004B72A2" w:rsidP="00DB6215">
      <w:pPr>
        <w:numPr>
          <w:ilvl w:val="0"/>
          <w:numId w:val="2"/>
        </w:numPr>
        <w:shd w:val="clear" w:color="auto" w:fill="FFFFFF"/>
        <w:tabs>
          <w:tab w:val="clear" w:pos="720"/>
          <w:tab w:val="num" w:pos="360"/>
        </w:tabs>
        <w:ind w:left="0" w:right="-5" w:firstLine="0"/>
        <w:jc w:val="both"/>
        <w:rPr>
          <w:color w:val="000000"/>
          <w:sz w:val="32"/>
          <w:szCs w:val="32"/>
        </w:rPr>
      </w:pPr>
      <w:r w:rsidRPr="00DB6215">
        <w:rPr>
          <w:color w:val="000000"/>
          <w:sz w:val="32"/>
          <w:szCs w:val="32"/>
        </w:rPr>
        <w:t>Открывают шторку. Положение стрелки микроамперметра не должно измениться. Закрывают шторку.</w:t>
      </w:r>
    </w:p>
    <w:p w:rsidR="004B72A2" w:rsidRPr="00DB6215" w:rsidRDefault="004B72A2" w:rsidP="00DB6215">
      <w:pPr>
        <w:numPr>
          <w:ilvl w:val="0"/>
          <w:numId w:val="2"/>
        </w:numPr>
        <w:shd w:val="clear" w:color="auto" w:fill="FFFFFF"/>
        <w:tabs>
          <w:tab w:val="clear" w:pos="720"/>
          <w:tab w:val="num" w:pos="360"/>
        </w:tabs>
        <w:ind w:left="0" w:right="-5" w:firstLine="0"/>
        <w:jc w:val="both"/>
        <w:rPr>
          <w:color w:val="000000"/>
          <w:sz w:val="32"/>
          <w:szCs w:val="32"/>
        </w:rPr>
      </w:pPr>
      <w:r w:rsidRPr="00DB6215">
        <w:rPr>
          <w:color w:val="000000"/>
          <w:sz w:val="32"/>
          <w:szCs w:val="32"/>
        </w:rPr>
        <w:t>На пути левого светового пучка устанавливают кювету с раств</w:t>
      </w:r>
      <w:r w:rsidRPr="00DB6215">
        <w:rPr>
          <w:color w:val="000000"/>
          <w:sz w:val="32"/>
          <w:szCs w:val="32"/>
        </w:rPr>
        <w:t>о</w:t>
      </w:r>
      <w:r w:rsidRPr="00DB6215">
        <w:rPr>
          <w:color w:val="000000"/>
          <w:sz w:val="32"/>
          <w:szCs w:val="32"/>
        </w:rPr>
        <w:t xml:space="preserve">рителем на все время измерений. На пути правого пучка кювету с </w:t>
      </w:r>
      <w:r w:rsidRPr="00DB6215">
        <w:rPr>
          <w:color w:val="000000"/>
          <w:sz w:val="32"/>
          <w:szCs w:val="32"/>
        </w:rPr>
        <w:lastRenderedPageBreak/>
        <w:t>исследуемым раствором и рядом еще одну кювету с растворителем. Все кюветы должны быть одинаковыми.</w:t>
      </w:r>
    </w:p>
    <w:p w:rsidR="004B72A2" w:rsidRPr="00DB6215" w:rsidRDefault="004B72A2" w:rsidP="00DB6215">
      <w:pPr>
        <w:numPr>
          <w:ilvl w:val="0"/>
          <w:numId w:val="2"/>
        </w:numPr>
        <w:shd w:val="clear" w:color="auto" w:fill="FFFFFF"/>
        <w:tabs>
          <w:tab w:val="clear" w:pos="720"/>
          <w:tab w:val="num" w:pos="360"/>
        </w:tabs>
        <w:ind w:left="0" w:right="-5" w:firstLine="0"/>
        <w:jc w:val="both"/>
        <w:rPr>
          <w:color w:val="000000"/>
          <w:sz w:val="32"/>
          <w:szCs w:val="32"/>
        </w:rPr>
      </w:pPr>
      <w:r w:rsidRPr="00DB6215">
        <w:rPr>
          <w:color w:val="000000"/>
          <w:sz w:val="32"/>
          <w:szCs w:val="32"/>
        </w:rPr>
        <w:t>Правый барабан устанавливают на 100 делений по шкале свет</w:t>
      </w:r>
      <w:r w:rsidRPr="00DB6215">
        <w:rPr>
          <w:color w:val="000000"/>
          <w:sz w:val="32"/>
          <w:szCs w:val="32"/>
        </w:rPr>
        <w:t>о</w:t>
      </w:r>
      <w:r w:rsidRPr="00DB6215">
        <w:rPr>
          <w:color w:val="000000"/>
          <w:sz w:val="32"/>
          <w:szCs w:val="32"/>
        </w:rPr>
        <w:t>пропускания (</w:t>
      </w:r>
      <w:proofErr w:type="gramStart"/>
      <w:r w:rsidRPr="00DB6215">
        <w:rPr>
          <w:color w:val="000000"/>
          <w:sz w:val="32"/>
          <w:szCs w:val="32"/>
        </w:rPr>
        <w:t>черная</w:t>
      </w:r>
      <w:proofErr w:type="gramEnd"/>
      <w:r w:rsidRPr="00DB6215">
        <w:rPr>
          <w:color w:val="000000"/>
          <w:sz w:val="32"/>
          <w:szCs w:val="32"/>
        </w:rPr>
        <w:t>).</w:t>
      </w:r>
    </w:p>
    <w:p w:rsidR="004B72A2" w:rsidRPr="00DB6215" w:rsidRDefault="004B72A2" w:rsidP="00DB6215">
      <w:pPr>
        <w:numPr>
          <w:ilvl w:val="0"/>
          <w:numId w:val="2"/>
        </w:numPr>
        <w:shd w:val="clear" w:color="auto" w:fill="FFFFFF"/>
        <w:tabs>
          <w:tab w:val="clear" w:pos="720"/>
          <w:tab w:val="num" w:pos="360"/>
        </w:tabs>
        <w:ind w:left="0" w:right="-5" w:firstLine="0"/>
        <w:jc w:val="both"/>
        <w:rPr>
          <w:color w:val="000000"/>
          <w:sz w:val="32"/>
          <w:szCs w:val="32"/>
        </w:rPr>
      </w:pPr>
      <w:r w:rsidRPr="00DB6215">
        <w:rPr>
          <w:color w:val="000000"/>
          <w:sz w:val="32"/>
          <w:szCs w:val="32"/>
        </w:rPr>
        <w:t>Открывают шторку и вращением левого барабана устанавливают стрелку микроамперметра на «0».</w:t>
      </w:r>
    </w:p>
    <w:p w:rsidR="004B72A2" w:rsidRPr="00DB6215" w:rsidRDefault="004B72A2" w:rsidP="00DB6215">
      <w:pPr>
        <w:numPr>
          <w:ilvl w:val="0"/>
          <w:numId w:val="2"/>
        </w:numPr>
        <w:shd w:val="clear" w:color="auto" w:fill="FFFFFF"/>
        <w:tabs>
          <w:tab w:val="clear" w:pos="720"/>
          <w:tab w:val="num" w:pos="360"/>
        </w:tabs>
        <w:ind w:left="0" w:right="-5" w:firstLine="0"/>
        <w:jc w:val="both"/>
        <w:rPr>
          <w:color w:val="000000"/>
          <w:sz w:val="32"/>
          <w:szCs w:val="32"/>
        </w:rPr>
      </w:pPr>
      <w:r w:rsidRPr="00DB6215">
        <w:rPr>
          <w:color w:val="000000"/>
          <w:sz w:val="32"/>
          <w:szCs w:val="32"/>
        </w:rPr>
        <w:t>Поворотом рукоятки заменяют кювету с исследуемым раств</w:t>
      </w:r>
      <w:r w:rsidRPr="00DB6215">
        <w:rPr>
          <w:color w:val="000000"/>
          <w:sz w:val="32"/>
          <w:szCs w:val="32"/>
        </w:rPr>
        <w:t>о</w:t>
      </w:r>
      <w:r w:rsidRPr="00DB6215">
        <w:rPr>
          <w:color w:val="000000"/>
          <w:sz w:val="32"/>
          <w:szCs w:val="32"/>
        </w:rPr>
        <w:t>ром на кювету с растворителем на пути правого пучка света. Стрелка микроамперметра смещается. Вращением правого бараб</w:t>
      </w:r>
      <w:r w:rsidRPr="00DB6215">
        <w:rPr>
          <w:color w:val="000000"/>
          <w:sz w:val="32"/>
          <w:szCs w:val="32"/>
        </w:rPr>
        <w:t>а</w:t>
      </w:r>
      <w:r w:rsidRPr="00DB6215">
        <w:rPr>
          <w:color w:val="000000"/>
          <w:sz w:val="32"/>
          <w:szCs w:val="32"/>
        </w:rPr>
        <w:t>на вновь выводят стрелку на «0» (левый барабан остается в пре</w:t>
      </w:r>
      <w:r w:rsidRPr="00DB6215">
        <w:rPr>
          <w:color w:val="000000"/>
          <w:sz w:val="32"/>
          <w:szCs w:val="32"/>
        </w:rPr>
        <w:t>ж</w:t>
      </w:r>
      <w:r w:rsidRPr="00DB6215">
        <w:rPr>
          <w:color w:val="000000"/>
          <w:sz w:val="32"/>
          <w:szCs w:val="32"/>
        </w:rPr>
        <w:t>нем положении). По красной шкале правого барабана отсчитывают величину оптической плотности исследуемого раствора за вычетом оптической плотности растворителя при данном светофильтре. И</w:t>
      </w:r>
      <w:r w:rsidRPr="00DB6215">
        <w:rPr>
          <w:color w:val="000000"/>
          <w:sz w:val="32"/>
          <w:szCs w:val="32"/>
        </w:rPr>
        <w:t>з</w:t>
      </w:r>
      <w:r w:rsidRPr="00DB6215">
        <w:rPr>
          <w:color w:val="000000"/>
          <w:sz w:val="32"/>
          <w:szCs w:val="32"/>
        </w:rPr>
        <w:t>мерения проводят три раза, данные записывают в журнал.</w:t>
      </w:r>
    </w:p>
    <w:p w:rsidR="004B72A2" w:rsidRPr="00DB6215" w:rsidRDefault="004B72A2" w:rsidP="00DB6215">
      <w:pPr>
        <w:shd w:val="clear" w:color="auto" w:fill="FFFFFF"/>
        <w:ind w:right="-5" w:firstLine="720"/>
        <w:jc w:val="both"/>
        <w:rPr>
          <w:color w:val="000000"/>
          <w:sz w:val="32"/>
          <w:szCs w:val="32"/>
        </w:rPr>
      </w:pPr>
      <w:r w:rsidRPr="00DB6215">
        <w:rPr>
          <w:color w:val="000000"/>
          <w:sz w:val="32"/>
          <w:szCs w:val="32"/>
        </w:rPr>
        <w:t>Описанный порядок измерений (растворитель → раствор → растворитель) позволяет исключить ошибку, связанную с нелине</w:t>
      </w:r>
      <w:r w:rsidRPr="00DB6215">
        <w:rPr>
          <w:color w:val="000000"/>
          <w:sz w:val="32"/>
          <w:szCs w:val="32"/>
        </w:rPr>
        <w:t>й</w:t>
      </w:r>
      <w:r w:rsidRPr="00DB6215">
        <w:rPr>
          <w:color w:val="000000"/>
          <w:sz w:val="32"/>
          <w:szCs w:val="32"/>
        </w:rPr>
        <w:t>ностью характеристик фотоэлементов, т.к. потоки света, пост</w:t>
      </w:r>
      <w:r w:rsidRPr="00DB6215">
        <w:rPr>
          <w:color w:val="000000"/>
          <w:sz w:val="32"/>
          <w:szCs w:val="32"/>
        </w:rPr>
        <w:t>у</w:t>
      </w:r>
      <w:r w:rsidRPr="00DB6215">
        <w:rPr>
          <w:color w:val="000000"/>
          <w:sz w:val="32"/>
          <w:szCs w:val="32"/>
        </w:rPr>
        <w:t>пающие на фотоэлемент, остаются неизменными как в начале, так и в конце измерения.</w:t>
      </w:r>
    </w:p>
    <w:p w:rsidR="004B72A2" w:rsidRPr="00DB6215" w:rsidRDefault="004B72A2" w:rsidP="00DB6215">
      <w:pPr>
        <w:shd w:val="clear" w:color="auto" w:fill="FFFFFF"/>
        <w:ind w:right="-5" w:firstLine="720"/>
        <w:jc w:val="both"/>
        <w:rPr>
          <w:color w:val="000000"/>
          <w:sz w:val="32"/>
          <w:szCs w:val="32"/>
        </w:rPr>
      </w:pPr>
      <w:r w:rsidRPr="00DB6215">
        <w:rPr>
          <w:color w:val="000000"/>
          <w:sz w:val="32"/>
          <w:szCs w:val="32"/>
        </w:rPr>
        <w:t>Во время измерений барабаны следует подводить к нужному положению каждый раз с одной и той же стороны, чтобы искл</w:t>
      </w:r>
      <w:r w:rsidRPr="00DB6215">
        <w:rPr>
          <w:color w:val="000000"/>
          <w:sz w:val="32"/>
          <w:szCs w:val="32"/>
        </w:rPr>
        <w:t>ю</w:t>
      </w:r>
      <w:r w:rsidRPr="00DB6215">
        <w:rPr>
          <w:color w:val="000000"/>
          <w:sz w:val="32"/>
          <w:szCs w:val="32"/>
        </w:rPr>
        <w:t xml:space="preserve">чить люфт в механизме. </w:t>
      </w:r>
    </w:p>
    <w:p w:rsidR="004B72A2" w:rsidRPr="00DB6215" w:rsidRDefault="004B72A2" w:rsidP="00DB6215">
      <w:pPr>
        <w:shd w:val="clear" w:color="auto" w:fill="FFFFFF"/>
        <w:ind w:right="-5" w:firstLine="720"/>
        <w:jc w:val="both"/>
        <w:rPr>
          <w:color w:val="000000"/>
          <w:sz w:val="32"/>
          <w:szCs w:val="32"/>
        </w:rPr>
      </w:pPr>
      <w:r w:rsidRPr="00DB6215">
        <w:rPr>
          <w:color w:val="000000"/>
          <w:sz w:val="32"/>
          <w:szCs w:val="32"/>
        </w:rPr>
        <w:t>По окончанию работы закрывают шторку, выключают эле</w:t>
      </w:r>
      <w:r w:rsidRPr="00DB6215">
        <w:rPr>
          <w:color w:val="000000"/>
          <w:sz w:val="32"/>
          <w:szCs w:val="32"/>
        </w:rPr>
        <w:t>к</w:t>
      </w:r>
      <w:r w:rsidRPr="00DB6215">
        <w:rPr>
          <w:color w:val="000000"/>
          <w:sz w:val="32"/>
          <w:szCs w:val="32"/>
        </w:rPr>
        <w:t xml:space="preserve">тропитание, вынимают кюветы, промывают их дистиллированной водой, сушат и убирают в футляр. </w:t>
      </w:r>
    </w:p>
    <w:p w:rsidR="004B72A2" w:rsidRPr="00DB6215" w:rsidRDefault="004B72A2" w:rsidP="00DB6215">
      <w:pPr>
        <w:shd w:val="clear" w:color="auto" w:fill="FFFFFF"/>
        <w:ind w:right="-5" w:firstLine="720"/>
        <w:jc w:val="both"/>
        <w:rPr>
          <w:sz w:val="32"/>
          <w:szCs w:val="32"/>
        </w:rPr>
      </w:pPr>
    </w:p>
    <w:p w:rsidR="004B72A2" w:rsidRPr="003F2F7D" w:rsidRDefault="004B72A2" w:rsidP="00DB6215">
      <w:pPr>
        <w:pStyle w:val="3"/>
        <w:spacing w:before="0"/>
        <w:jc w:val="center"/>
        <w:rPr>
          <w:rFonts w:ascii="Times New Roman" w:hAnsi="Times New Roman"/>
          <w:i/>
          <w:sz w:val="32"/>
          <w:szCs w:val="32"/>
        </w:rPr>
      </w:pPr>
      <w:bookmarkStart w:id="46" w:name="_Toc148174467"/>
      <w:bookmarkStart w:id="47" w:name="_Toc148175351"/>
      <w:bookmarkStart w:id="48" w:name="_Toc401438801"/>
      <w:bookmarkStart w:id="49" w:name="_Toc402635460"/>
      <w:r w:rsidRPr="00DB6215">
        <w:rPr>
          <w:rFonts w:ascii="Times New Roman" w:hAnsi="Times New Roman"/>
          <w:i/>
          <w:sz w:val="32"/>
          <w:szCs w:val="32"/>
        </w:rPr>
        <w:t xml:space="preserve">Лабораторная работа № </w:t>
      </w:r>
      <w:bookmarkEnd w:id="46"/>
      <w:bookmarkEnd w:id="47"/>
      <w:bookmarkEnd w:id="48"/>
      <w:bookmarkEnd w:id="49"/>
      <w:r w:rsidR="002A6FFC">
        <w:rPr>
          <w:rFonts w:ascii="Times New Roman" w:hAnsi="Times New Roman"/>
          <w:i/>
          <w:sz w:val="32"/>
          <w:szCs w:val="32"/>
        </w:rPr>
        <w:t>7</w:t>
      </w:r>
    </w:p>
    <w:p w:rsidR="004B72A2" w:rsidRPr="00DB6215" w:rsidRDefault="003F2F7D" w:rsidP="00DB6215">
      <w:pPr>
        <w:pStyle w:val="3"/>
        <w:spacing w:before="0"/>
        <w:jc w:val="center"/>
        <w:rPr>
          <w:rFonts w:ascii="Times New Roman" w:hAnsi="Times New Roman"/>
          <w:i/>
          <w:sz w:val="32"/>
          <w:szCs w:val="32"/>
        </w:rPr>
      </w:pPr>
      <w:bookmarkStart w:id="50" w:name="_Toc148175352"/>
      <w:bookmarkStart w:id="51" w:name="_Toc401438802"/>
      <w:bookmarkStart w:id="52" w:name="_Toc402635461"/>
      <w:r>
        <w:rPr>
          <w:rFonts w:ascii="Times New Roman" w:hAnsi="Times New Roman"/>
          <w:i/>
          <w:sz w:val="32"/>
          <w:szCs w:val="32"/>
        </w:rPr>
        <w:t>«</w:t>
      </w:r>
      <w:r w:rsidR="004B72A2" w:rsidRPr="00DB6215">
        <w:rPr>
          <w:rFonts w:ascii="Times New Roman" w:hAnsi="Times New Roman"/>
          <w:i/>
          <w:sz w:val="32"/>
          <w:szCs w:val="32"/>
        </w:rPr>
        <w:t>Фотометрическое определение железа</w:t>
      </w:r>
      <w:bookmarkEnd w:id="50"/>
      <w:r w:rsidR="00830C28" w:rsidRPr="00DB6215">
        <w:rPr>
          <w:rFonts w:ascii="Times New Roman" w:hAnsi="Times New Roman"/>
          <w:i/>
          <w:sz w:val="32"/>
          <w:szCs w:val="32"/>
        </w:rPr>
        <w:t xml:space="preserve"> в питьевых водах</w:t>
      </w:r>
      <w:bookmarkEnd w:id="51"/>
      <w:bookmarkEnd w:id="52"/>
    </w:p>
    <w:p w:rsidR="004B72A2" w:rsidRPr="00DB6215" w:rsidRDefault="004B72A2" w:rsidP="00DB6215">
      <w:pPr>
        <w:pStyle w:val="3"/>
        <w:spacing w:before="0"/>
        <w:jc w:val="center"/>
        <w:rPr>
          <w:i/>
          <w:sz w:val="32"/>
          <w:szCs w:val="32"/>
        </w:rPr>
      </w:pPr>
      <w:bookmarkStart w:id="53" w:name="_Toc148175353"/>
      <w:bookmarkStart w:id="54" w:name="_Toc401438803"/>
      <w:bookmarkStart w:id="55" w:name="_Toc402635462"/>
      <w:r w:rsidRPr="00DB6215">
        <w:rPr>
          <w:rFonts w:ascii="Times New Roman" w:hAnsi="Times New Roman"/>
          <w:i/>
          <w:sz w:val="32"/>
          <w:szCs w:val="32"/>
        </w:rPr>
        <w:t xml:space="preserve">в виде </w:t>
      </w:r>
      <w:proofErr w:type="spellStart"/>
      <w:r w:rsidRPr="00DB6215">
        <w:rPr>
          <w:rFonts w:ascii="Times New Roman" w:hAnsi="Times New Roman"/>
          <w:i/>
          <w:sz w:val="32"/>
          <w:szCs w:val="32"/>
        </w:rPr>
        <w:t>тиоцианатных</w:t>
      </w:r>
      <w:proofErr w:type="spellEnd"/>
      <w:r w:rsidRPr="00DB6215">
        <w:rPr>
          <w:rFonts w:ascii="Times New Roman" w:hAnsi="Times New Roman"/>
          <w:i/>
          <w:sz w:val="32"/>
          <w:szCs w:val="32"/>
        </w:rPr>
        <w:t xml:space="preserve"> комплексов</w:t>
      </w:r>
      <w:bookmarkEnd w:id="53"/>
      <w:bookmarkEnd w:id="54"/>
      <w:r w:rsidR="003F2F7D">
        <w:rPr>
          <w:rFonts w:ascii="Times New Roman" w:hAnsi="Times New Roman"/>
          <w:i/>
          <w:sz w:val="32"/>
          <w:szCs w:val="32"/>
        </w:rPr>
        <w:t>»</w:t>
      </w:r>
      <w:bookmarkEnd w:id="55"/>
    </w:p>
    <w:p w:rsidR="004B72A2" w:rsidRPr="00DB6215" w:rsidRDefault="009632DB" w:rsidP="00DB6215">
      <w:pPr>
        <w:widowControl w:val="0"/>
        <w:shd w:val="clear" w:color="auto" w:fill="FFFFFF"/>
        <w:ind w:right="-6" w:firstLine="720"/>
        <w:jc w:val="both"/>
        <w:rPr>
          <w:color w:val="000000"/>
          <w:sz w:val="32"/>
          <w:szCs w:val="32"/>
        </w:rPr>
      </w:pPr>
      <w:r w:rsidRPr="00DB6215">
        <w:rPr>
          <w:color w:val="000000"/>
          <w:sz w:val="32"/>
          <w:szCs w:val="32"/>
        </w:rPr>
        <w:t xml:space="preserve">Содержание ионов железа является </w:t>
      </w:r>
      <w:r w:rsidR="00EE17AD" w:rsidRPr="00DB6215">
        <w:rPr>
          <w:color w:val="000000"/>
          <w:sz w:val="32"/>
          <w:szCs w:val="32"/>
        </w:rPr>
        <w:t xml:space="preserve">одним из важнейших </w:t>
      </w:r>
      <w:r w:rsidRPr="00DB6215">
        <w:rPr>
          <w:color w:val="000000"/>
          <w:sz w:val="32"/>
          <w:szCs w:val="32"/>
        </w:rPr>
        <w:t>но</w:t>
      </w:r>
      <w:r w:rsidRPr="00DB6215">
        <w:rPr>
          <w:color w:val="000000"/>
          <w:sz w:val="32"/>
          <w:szCs w:val="32"/>
        </w:rPr>
        <w:t>р</w:t>
      </w:r>
      <w:r w:rsidRPr="00DB6215">
        <w:rPr>
          <w:color w:val="000000"/>
          <w:sz w:val="32"/>
          <w:szCs w:val="32"/>
        </w:rPr>
        <w:t>мируемы</w:t>
      </w:r>
      <w:r w:rsidR="00EE17AD" w:rsidRPr="00DB6215">
        <w:rPr>
          <w:color w:val="000000"/>
          <w:sz w:val="32"/>
          <w:szCs w:val="32"/>
        </w:rPr>
        <w:t>х</w:t>
      </w:r>
      <w:r w:rsidRPr="00DB6215">
        <w:rPr>
          <w:color w:val="000000"/>
          <w:sz w:val="32"/>
          <w:szCs w:val="32"/>
        </w:rPr>
        <w:t xml:space="preserve"> показателе</w:t>
      </w:r>
      <w:r w:rsidR="00EE17AD" w:rsidRPr="00DB6215">
        <w:rPr>
          <w:color w:val="000000"/>
          <w:sz w:val="32"/>
          <w:szCs w:val="32"/>
        </w:rPr>
        <w:t>й</w:t>
      </w:r>
      <w:r w:rsidRPr="00DB6215">
        <w:rPr>
          <w:color w:val="000000"/>
          <w:sz w:val="32"/>
          <w:szCs w:val="32"/>
        </w:rPr>
        <w:t xml:space="preserve"> качества питьевых вод (ПДК – 0,3 мг/дм</w:t>
      </w:r>
      <w:r w:rsidRPr="00DB6215">
        <w:rPr>
          <w:color w:val="000000"/>
          <w:sz w:val="32"/>
          <w:szCs w:val="32"/>
          <w:vertAlign w:val="superscript"/>
        </w:rPr>
        <w:t>3</w:t>
      </w:r>
      <w:r w:rsidRPr="00DB6215">
        <w:rPr>
          <w:color w:val="000000"/>
          <w:sz w:val="32"/>
          <w:szCs w:val="32"/>
        </w:rPr>
        <w:t>), избыточные количества этих ионов придают неприятный вкус воде и при длительном ее употреблении могут вызвать серьёзные заб</w:t>
      </w:r>
      <w:r w:rsidRPr="00DB6215">
        <w:rPr>
          <w:color w:val="000000"/>
          <w:sz w:val="32"/>
          <w:szCs w:val="32"/>
        </w:rPr>
        <w:t>о</w:t>
      </w:r>
      <w:r w:rsidRPr="00DB6215">
        <w:rPr>
          <w:color w:val="000000"/>
          <w:sz w:val="32"/>
          <w:szCs w:val="32"/>
        </w:rPr>
        <w:t>левания. Метод определения</w:t>
      </w:r>
      <w:r w:rsidR="00C07CA5" w:rsidRPr="00DB6215">
        <w:rPr>
          <w:color w:val="000000"/>
          <w:sz w:val="32"/>
          <w:szCs w:val="32"/>
        </w:rPr>
        <w:t xml:space="preserve"> ионов железа</w:t>
      </w:r>
      <w:r w:rsidRPr="00DB6215">
        <w:rPr>
          <w:color w:val="000000"/>
          <w:sz w:val="32"/>
          <w:szCs w:val="32"/>
        </w:rPr>
        <w:t xml:space="preserve"> </w:t>
      </w:r>
      <w:r w:rsidR="004B72A2" w:rsidRPr="00DB6215">
        <w:rPr>
          <w:color w:val="000000"/>
          <w:sz w:val="32"/>
          <w:szCs w:val="32"/>
        </w:rPr>
        <w:t xml:space="preserve">основан на </w:t>
      </w:r>
      <w:r w:rsidRPr="00DB6215">
        <w:rPr>
          <w:color w:val="000000"/>
          <w:sz w:val="32"/>
          <w:szCs w:val="32"/>
        </w:rPr>
        <w:t xml:space="preserve">измерении </w:t>
      </w:r>
      <w:proofErr w:type="spellStart"/>
      <w:r w:rsidRPr="00DB6215">
        <w:rPr>
          <w:color w:val="000000"/>
          <w:sz w:val="32"/>
          <w:szCs w:val="32"/>
        </w:rPr>
        <w:t>светопоглощения</w:t>
      </w:r>
      <w:proofErr w:type="spellEnd"/>
      <w:r w:rsidR="004B72A2" w:rsidRPr="00DB6215">
        <w:rPr>
          <w:color w:val="000000"/>
          <w:sz w:val="32"/>
          <w:szCs w:val="32"/>
        </w:rPr>
        <w:t xml:space="preserve"> интенсивно окрашенных </w:t>
      </w:r>
      <w:r w:rsidRPr="00DB6215">
        <w:rPr>
          <w:color w:val="000000"/>
          <w:sz w:val="32"/>
          <w:szCs w:val="32"/>
        </w:rPr>
        <w:t xml:space="preserve">в красный цвет </w:t>
      </w:r>
      <w:r w:rsidR="004B72A2" w:rsidRPr="00DB6215">
        <w:rPr>
          <w:color w:val="000000"/>
          <w:sz w:val="32"/>
          <w:szCs w:val="32"/>
        </w:rPr>
        <w:t>ко</w:t>
      </w:r>
      <w:r w:rsidR="004B72A2" w:rsidRPr="00DB6215">
        <w:rPr>
          <w:color w:val="000000"/>
          <w:sz w:val="32"/>
          <w:szCs w:val="32"/>
        </w:rPr>
        <w:t>м</w:t>
      </w:r>
      <w:r w:rsidR="004B72A2" w:rsidRPr="00DB6215">
        <w:rPr>
          <w:color w:val="000000"/>
          <w:sz w:val="32"/>
          <w:szCs w:val="32"/>
        </w:rPr>
        <w:t>плексов железа (</w:t>
      </w:r>
      <w:r w:rsidR="004B72A2" w:rsidRPr="00DB6215">
        <w:rPr>
          <w:color w:val="000000"/>
          <w:sz w:val="32"/>
          <w:szCs w:val="32"/>
          <w:lang w:val="en-US"/>
        </w:rPr>
        <w:t>III</w:t>
      </w:r>
      <w:r w:rsidR="004B72A2" w:rsidRPr="00DB6215">
        <w:rPr>
          <w:color w:val="000000"/>
          <w:sz w:val="32"/>
          <w:szCs w:val="32"/>
        </w:rPr>
        <w:t xml:space="preserve">) с </w:t>
      </w:r>
      <w:proofErr w:type="spellStart"/>
      <w:r w:rsidR="004B72A2" w:rsidRPr="00DB6215">
        <w:rPr>
          <w:color w:val="000000"/>
          <w:sz w:val="32"/>
          <w:szCs w:val="32"/>
        </w:rPr>
        <w:t>тиоцианат-ионами</w:t>
      </w:r>
      <w:proofErr w:type="spellEnd"/>
      <w:r w:rsidR="004B72A2" w:rsidRPr="00DB6215">
        <w:rPr>
          <w:color w:val="000000"/>
          <w:sz w:val="32"/>
          <w:szCs w:val="32"/>
        </w:rPr>
        <w:t xml:space="preserve">. В зависимости от </w:t>
      </w:r>
      <w:proofErr w:type="spellStart"/>
      <w:r w:rsidR="004B72A2" w:rsidRPr="00DB6215">
        <w:rPr>
          <w:color w:val="000000"/>
          <w:sz w:val="32"/>
          <w:szCs w:val="32"/>
        </w:rPr>
        <w:t>рН</w:t>
      </w:r>
      <w:proofErr w:type="spellEnd"/>
      <w:r w:rsidR="004B72A2" w:rsidRPr="00DB6215">
        <w:rPr>
          <w:color w:val="000000"/>
          <w:sz w:val="32"/>
          <w:szCs w:val="32"/>
        </w:rPr>
        <w:t xml:space="preserve"> и концентрации реагента образуются комплексные соединения с ра</w:t>
      </w:r>
      <w:r w:rsidR="004B72A2" w:rsidRPr="00DB6215">
        <w:rPr>
          <w:color w:val="000000"/>
          <w:sz w:val="32"/>
          <w:szCs w:val="32"/>
        </w:rPr>
        <w:t>з</w:t>
      </w:r>
      <w:r w:rsidR="004B72A2" w:rsidRPr="00DB6215">
        <w:rPr>
          <w:color w:val="000000"/>
          <w:sz w:val="32"/>
          <w:szCs w:val="32"/>
        </w:rPr>
        <w:lastRenderedPageBreak/>
        <w:t xml:space="preserve">ным количеством </w:t>
      </w:r>
      <w:proofErr w:type="spellStart"/>
      <w:r w:rsidR="004B72A2" w:rsidRPr="00DB6215">
        <w:rPr>
          <w:color w:val="000000"/>
          <w:sz w:val="32"/>
          <w:szCs w:val="32"/>
        </w:rPr>
        <w:t>лигандов</w:t>
      </w:r>
      <w:proofErr w:type="spellEnd"/>
      <w:r w:rsidR="004B72A2" w:rsidRPr="00DB6215">
        <w:rPr>
          <w:color w:val="000000"/>
          <w:sz w:val="32"/>
          <w:szCs w:val="32"/>
        </w:rPr>
        <w:t>: от [</w:t>
      </w:r>
      <w:r w:rsidR="004B72A2" w:rsidRPr="00DB6215">
        <w:rPr>
          <w:color w:val="000000"/>
          <w:sz w:val="32"/>
          <w:szCs w:val="32"/>
          <w:lang w:val="en-US"/>
        </w:rPr>
        <w:t>Fe</w:t>
      </w:r>
      <w:r w:rsidR="004B72A2" w:rsidRPr="00DB6215">
        <w:rPr>
          <w:color w:val="000000"/>
          <w:sz w:val="32"/>
          <w:szCs w:val="32"/>
        </w:rPr>
        <w:t>(</w:t>
      </w:r>
      <w:r w:rsidR="004B72A2" w:rsidRPr="00DB6215">
        <w:rPr>
          <w:color w:val="000000"/>
          <w:sz w:val="32"/>
          <w:szCs w:val="32"/>
          <w:lang w:val="en-US"/>
        </w:rPr>
        <w:t>SCN</w:t>
      </w:r>
      <w:r w:rsidR="004B72A2" w:rsidRPr="00DB6215">
        <w:rPr>
          <w:color w:val="000000"/>
          <w:sz w:val="32"/>
          <w:szCs w:val="32"/>
        </w:rPr>
        <w:t>)]</w:t>
      </w:r>
      <w:r w:rsidR="004B72A2" w:rsidRPr="00DB6215">
        <w:rPr>
          <w:color w:val="000000"/>
          <w:sz w:val="32"/>
          <w:szCs w:val="32"/>
          <w:vertAlign w:val="superscript"/>
        </w:rPr>
        <w:t>2+</w:t>
      </w:r>
      <w:r w:rsidR="004B72A2" w:rsidRPr="00DB6215">
        <w:rPr>
          <w:color w:val="000000"/>
          <w:sz w:val="32"/>
          <w:szCs w:val="32"/>
        </w:rPr>
        <w:t xml:space="preserve"> до [</w:t>
      </w:r>
      <w:r w:rsidR="004B72A2" w:rsidRPr="00DB6215">
        <w:rPr>
          <w:color w:val="000000"/>
          <w:sz w:val="32"/>
          <w:szCs w:val="32"/>
          <w:lang w:val="en-US"/>
        </w:rPr>
        <w:t>Fe</w:t>
      </w:r>
      <w:r w:rsidR="004B72A2" w:rsidRPr="00DB6215">
        <w:rPr>
          <w:color w:val="000000"/>
          <w:sz w:val="32"/>
          <w:szCs w:val="32"/>
        </w:rPr>
        <w:t>(</w:t>
      </w:r>
      <w:r w:rsidR="004B72A2" w:rsidRPr="00DB6215">
        <w:rPr>
          <w:color w:val="000000"/>
          <w:sz w:val="32"/>
          <w:szCs w:val="32"/>
          <w:lang w:val="en-US"/>
        </w:rPr>
        <w:t>SCN</w:t>
      </w:r>
      <w:r w:rsidR="004B72A2" w:rsidRPr="00DB6215">
        <w:rPr>
          <w:color w:val="000000"/>
          <w:sz w:val="32"/>
          <w:szCs w:val="32"/>
        </w:rPr>
        <w:t>)</w:t>
      </w:r>
      <w:r w:rsidR="004B72A2" w:rsidRPr="00DB6215">
        <w:rPr>
          <w:color w:val="000000"/>
          <w:sz w:val="32"/>
          <w:szCs w:val="32"/>
          <w:vertAlign w:val="subscript"/>
        </w:rPr>
        <w:t>6</w:t>
      </w:r>
      <w:r w:rsidR="004B72A2" w:rsidRPr="00DB6215">
        <w:rPr>
          <w:color w:val="000000"/>
          <w:sz w:val="32"/>
          <w:szCs w:val="32"/>
        </w:rPr>
        <w:t>]</w:t>
      </w:r>
      <w:r w:rsidR="004B72A2" w:rsidRPr="00DB6215">
        <w:rPr>
          <w:color w:val="000000"/>
          <w:sz w:val="32"/>
          <w:szCs w:val="32"/>
          <w:vertAlign w:val="superscript"/>
        </w:rPr>
        <w:t>3–</w:t>
      </w:r>
      <w:r w:rsidR="004B72A2" w:rsidRPr="00DB6215">
        <w:rPr>
          <w:color w:val="000000"/>
          <w:sz w:val="32"/>
          <w:szCs w:val="32"/>
        </w:rPr>
        <w:t xml:space="preserve">, причем их спектральные характеристики различны. Поэтому для получения воспроизводимых и точных результатов следует обеспечить </w:t>
      </w:r>
      <w:r w:rsidR="00C07CA5" w:rsidRPr="00DB6215">
        <w:rPr>
          <w:color w:val="000000"/>
          <w:sz w:val="32"/>
          <w:szCs w:val="32"/>
        </w:rPr>
        <w:t>изб</w:t>
      </w:r>
      <w:r w:rsidR="00C07CA5" w:rsidRPr="00DB6215">
        <w:rPr>
          <w:color w:val="000000"/>
          <w:sz w:val="32"/>
          <w:szCs w:val="32"/>
        </w:rPr>
        <w:t>ы</w:t>
      </w:r>
      <w:r w:rsidR="00C07CA5" w:rsidRPr="00DB6215">
        <w:rPr>
          <w:color w:val="000000"/>
          <w:sz w:val="32"/>
          <w:szCs w:val="32"/>
        </w:rPr>
        <w:t>ток</w:t>
      </w:r>
      <w:r w:rsidR="004B72A2" w:rsidRPr="00DB6215">
        <w:rPr>
          <w:color w:val="000000"/>
          <w:sz w:val="32"/>
          <w:szCs w:val="32"/>
        </w:rPr>
        <w:t xml:space="preserve"> </w:t>
      </w:r>
      <w:proofErr w:type="spellStart"/>
      <w:r w:rsidR="004B72A2" w:rsidRPr="00DB6215">
        <w:rPr>
          <w:color w:val="000000"/>
          <w:sz w:val="32"/>
          <w:szCs w:val="32"/>
        </w:rPr>
        <w:t>тиоцианат-ионов</w:t>
      </w:r>
      <w:proofErr w:type="spellEnd"/>
      <w:r w:rsidR="004B72A2" w:rsidRPr="00DB6215">
        <w:rPr>
          <w:color w:val="000000"/>
          <w:sz w:val="32"/>
          <w:szCs w:val="32"/>
        </w:rPr>
        <w:t xml:space="preserve"> во всех растворах. </w:t>
      </w:r>
    </w:p>
    <w:p w:rsidR="004B72A2" w:rsidRPr="00DB6215" w:rsidRDefault="004B72A2" w:rsidP="00DB6215">
      <w:pPr>
        <w:shd w:val="clear" w:color="auto" w:fill="FFFFFF"/>
        <w:ind w:right="-5" w:firstLine="720"/>
        <w:jc w:val="both"/>
        <w:rPr>
          <w:rFonts w:ascii="Arial" w:hAnsi="Arial"/>
          <w:sz w:val="32"/>
          <w:szCs w:val="32"/>
        </w:rPr>
      </w:pPr>
      <w:r w:rsidRPr="00DB6215">
        <w:rPr>
          <w:b/>
          <w:bCs/>
          <w:color w:val="000000"/>
          <w:sz w:val="32"/>
          <w:szCs w:val="32"/>
        </w:rPr>
        <w:t xml:space="preserve">Реактивы. </w:t>
      </w:r>
      <w:r w:rsidRPr="00DB6215">
        <w:rPr>
          <w:color w:val="000000"/>
          <w:sz w:val="32"/>
          <w:szCs w:val="32"/>
        </w:rPr>
        <w:t xml:space="preserve">Железоаммонийные квасцы </w:t>
      </w:r>
      <w:r w:rsidRPr="00DB6215">
        <w:rPr>
          <w:color w:val="000000"/>
          <w:sz w:val="32"/>
          <w:szCs w:val="32"/>
          <w:lang w:val="en-US"/>
        </w:rPr>
        <w:t>NH</w:t>
      </w:r>
      <w:r w:rsidRPr="00DB6215">
        <w:rPr>
          <w:color w:val="000000"/>
          <w:sz w:val="32"/>
          <w:szCs w:val="32"/>
          <w:vertAlign w:val="subscript"/>
        </w:rPr>
        <w:t>4</w:t>
      </w:r>
      <w:r w:rsidRPr="00DB6215">
        <w:rPr>
          <w:color w:val="000000"/>
          <w:sz w:val="32"/>
          <w:szCs w:val="32"/>
          <w:lang w:val="en-US"/>
        </w:rPr>
        <w:t>Fe</w:t>
      </w:r>
      <w:r w:rsidRPr="00DB6215">
        <w:rPr>
          <w:color w:val="000000"/>
          <w:sz w:val="32"/>
          <w:szCs w:val="32"/>
        </w:rPr>
        <w:t>(</w:t>
      </w:r>
      <w:r w:rsidRPr="00DB6215">
        <w:rPr>
          <w:color w:val="000000"/>
          <w:sz w:val="32"/>
          <w:szCs w:val="32"/>
          <w:lang w:val="en-US"/>
        </w:rPr>
        <w:t>SO</w:t>
      </w:r>
      <w:r w:rsidRPr="00DB6215">
        <w:rPr>
          <w:color w:val="000000"/>
          <w:sz w:val="32"/>
          <w:szCs w:val="32"/>
          <w:vertAlign w:val="subscript"/>
        </w:rPr>
        <w:t>4</w:t>
      </w:r>
      <w:r w:rsidRPr="00DB6215">
        <w:rPr>
          <w:color w:val="000000"/>
          <w:sz w:val="32"/>
          <w:szCs w:val="32"/>
        </w:rPr>
        <w:t>)</w:t>
      </w:r>
      <w:r w:rsidRPr="00DB6215">
        <w:rPr>
          <w:color w:val="000000"/>
          <w:sz w:val="32"/>
          <w:szCs w:val="32"/>
          <w:vertAlign w:val="subscript"/>
        </w:rPr>
        <w:t>2</w:t>
      </w:r>
      <w:r w:rsidRPr="00DB6215">
        <w:rPr>
          <w:color w:val="000000"/>
          <w:sz w:val="32"/>
          <w:szCs w:val="32"/>
        </w:rPr>
        <w:t xml:space="preserve"> ∙12Н</w:t>
      </w:r>
      <w:r w:rsidRPr="00DB6215">
        <w:rPr>
          <w:color w:val="000000"/>
          <w:sz w:val="32"/>
          <w:szCs w:val="32"/>
          <w:vertAlign w:val="subscript"/>
        </w:rPr>
        <w:t>2</w:t>
      </w:r>
      <w:r w:rsidRPr="00DB6215">
        <w:rPr>
          <w:color w:val="000000"/>
          <w:sz w:val="32"/>
          <w:szCs w:val="32"/>
        </w:rPr>
        <w:t xml:space="preserve">О, стандартный раствор с содержанием железа </w:t>
      </w:r>
      <w:r w:rsidR="00B40C1C">
        <w:rPr>
          <w:color w:val="000000"/>
          <w:sz w:val="32"/>
          <w:szCs w:val="32"/>
        </w:rPr>
        <w:t>2</w:t>
      </w:r>
      <w:r w:rsidRPr="00DB6215">
        <w:rPr>
          <w:color w:val="000000"/>
          <w:sz w:val="32"/>
          <w:szCs w:val="32"/>
        </w:rPr>
        <w:t xml:space="preserve"> мг/</w:t>
      </w:r>
      <w:r w:rsidR="005B7358" w:rsidRPr="00DB6215">
        <w:rPr>
          <w:iCs/>
          <w:color w:val="000000"/>
          <w:sz w:val="32"/>
          <w:szCs w:val="32"/>
        </w:rPr>
        <w:t>см</w:t>
      </w:r>
      <w:r w:rsidR="005B7358" w:rsidRPr="00DB6215">
        <w:rPr>
          <w:iCs/>
          <w:color w:val="000000"/>
          <w:sz w:val="32"/>
          <w:szCs w:val="32"/>
          <w:vertAlign w:val="superscript"/>
        </w:rPr>
        <w:t>3</w:t>
      </w:r>
      <w:r w:rsidRPr="00DB6215">
        <w:rPr>
          <w:color w:val="000000"/>
          <w:sz w:val="32"/>
          <w:szCs w:val="32"/>
        </w:rPr>
        <w:t xml:space="preserve">. </w:t>
      </w:r>
      <w:proofErr w:type="spellStart"/>
      <w:r w:rsidRPr="00DB6215">
        <w:rPr>
          <w:color w:val="000000"/>
          <w:sz w:val="32"/>
          <w:szCs w:val="32"/>
        </w:rPr>
        <w:t>Тиоцианат</w:t>
      </w:r>
      <w:proofErr w:type="spellEnd"/>
      <w:r w:rsidRPr="00DB6215">
        <w:rPr>
          <w:color w:val="000000"/>
          <w:sz w:val="32"/>
          <w:szCs w:val="32"/>
        </w:rPr>
        <w:t xml:space="preserve"> калия (аммония) </w:t>
      </w:r>
      <w:r w:rsidRPr="00DB6215">
        <w:rPr>
          <w:color w:val="000000"/>
          <w:sz w:val="32"/>
          <w:szCs w:val="32"/>
          <w:lang w:val="en-US"/>
        </w:rPr>
        <w:t>KSCN</w:t>
      </w:r>
      <w:r w:rsidRPr="00DB6215">
        <w:rPr>
          <w:color w:val="000000"/>
          <w:sz w:val="32"/>
          <w:szCs w:val="32"/>
        </w:rPr>
        <w:t xml:space="preserve"> (</w:t>
      </w:r>
      <w:r w:rsidRPr="00DB6215">
        <w:rPr>
          <w:color w:val="000000"/>
          <w:sz w:val="32"/>
          <w:szCs w:val="32"/>
          <w:lang w:val="en-US"/>
        </w:rPr>
        <w:t>NH</w:t>
      </w:r>
      <w:r w:rsidRPr="00DB6215">
        <w:rPr>
          <w:color w:val="000000"/>
          <w:sz w:val="32"/>
          <w:szCs w:val="32"/>
          <w:vertAlign w:val="subscript"/>
        </w:rPr>
        <w:t>4</w:t>
      </w:r>
      <w:r w:rsidRPr="00DB6215">
        <w:rPr>
          <w:color w:val="000000"/>
          <w:sz w:val="32"/>
          <w:szCs w:val="32"/>
          <w:lang w:val="en-US"/>
        </w:rPr>
        <w:t>SCN</w:t>
      </w:r>
      <w:r w:rsidRPr="00DB6215">
        <w:rPr>
          <w:color w:val="000000"/>
          <w:sz w:val="32"/>
          <w:szCs w:val="32"/>
        </w:rPr>
        <w:t>), 10</w:t>
      </w:r>
      <w:r w:rsidR="00C913D1">
        <w:rPr>
          <w:color w:val="000000"/>
          <w:sz w:val="32"/>
          <w:szCs w:val="32"/>
        </w:rPr>
        <w:t xml:space="preserve"> </w:t>
      </w:r>
      <w:r w:rsidRPr="00DB6215">
        <w:rPr>
          <w:color w:val="000000"/>
          <w:sz w:val="32"/>
          <w:szCs w:val="32"/>
        </w:rPr>
        <w:t>% -</w:t>
      </w:r>
      <w:proofErr w:type="spellStart"/>
      <w:r w:rsidRPr="00DB6215">
        <w:rPr>
          <w:color w:val="000000"/>
          <w:sz w:val="32"/>
          <w:szCs w:val="32"/>
        </w:rPr>
        <w:t>й</w:t>
      </w:r>
      <w:proofErr w:type="spellEnd"/>
      <w:r w:rsidRPr="00DB6215">
        <w:rPr>
          <w:color w:val="000000"/>
          <w:sz w:val="32"/>
          <w:szCs w:val="32"/>
        </w:rPr>
        <w:t xml:space="preserve"> раствор. </w:t>
      </w:r>
      <w:proofErr w:type="spellStart"/>
      <w:r w:rsidRPr="00DB6215">
        <w:rPr>
          <w:color w:val="000000"/>
          <w:sz w:val="32"/>
          <w:szCs w:val="32"/>
        </w:rPr>
        <w:t>Хлороводоро</w:t>
      </w:r>
      <w:r w:rsidRPr="00DB6215">
        <w:rPr>
          <w:color w:val="000000"/>
          <w:sz w:val="32"/>
          <w:szCs w:val="32"/>
        </w:rPr>
        <w:t>д</w:t>
      </w:r>
      <w:r w:rsidRPr="00DB6215">
        <w:rPr>
          <w:color w:val="000000"/>
          <w:sz w:val="32"/>
          <w:szCs w:val="32"/>
        </w:rPr>
        <w:t>ная</w:t>
      </w:r>
      <w:proofErr w:type="spellEnd"/>
      <w:r w:rsidRPr="00DB6215">
        <w:rPr>
          <w:color w:val="000000"/>
          <w:sz w:val="32"/>
          <w:szCs w:val="32"/>
        </w:rPr>
        <w:t xml:space="preserve"> кислота НС</w:t>
      </w:r>
      <w:proofErr w:type="gramStart"/>
      <w:r w:rsidRPr="00DB6215">
        <w:rPr>
          <w:color w:val="000000"/>
          <w:sz w:val="32"/>
          <w:szCs w:val="32"/>
        </w:rPr>
        <w:t>1</w:t>
      </w:r>
      <w:proofErr w:type="gramEnd"/>
      <w:r w:rsidRPr="00DB6215">
        <w:rPr>
          <w:color w:val="000000"/>
          <w:sz w:val="32"/>
          <w:szCs w:val="32"/>
        </w:rPr>
        <w:t>, 2М раствор.</w:t>
      </w:r>
    </w:p>
    <w:p w:rsidR="004B72A2" w:rsidRPr="00DB6215" w:rsidRDefault="004B72A2" w:rsidP="00DB6215">
      <w:pPr>
        <w:shd w:val="clear" w:color="auto" w:fill="FFFFFF"/>
        <w:ind w:right="-5" w:firstLine="720"/>
        <w:jc w:val="both"/>
        <w:rPr>
          <w:rFonts w:ascii="Arial" w:hAnsi="Arial"/>
          <w:sz w:val="32"/>
          <w:szCs w:val="32"/>
        </w:rPr>
      </w:pPr>
      <w:r w:rsidRPr="00DB6215">
        <w:rPr>
          <w:b/>
          <w:bCs/>
          <w:color w:val="000000"/>
          <w:sz w:val="32"/>
          <w:szCs w:val="32"/>
        </w:rPr>
        <w:t xml:space="preserve">Посуда. </w:t>
      </w:r>
      <w:r w:rsidRPr="00DB6215">
        <w:rPr>
          <w:color w:val="000000"/>
          <w:sz w:val="32"/>
          <w:szCs w:val="32"/>
        </w:rPr>
        <w:t xml:space="preserve">Колбы мерные (50 и 100 </w:t>
      </w:r>
      <w:r w:rsidR="00C913D1" w:rsidRPr="00DB6215">
        <w:rPr>
          <w:iCs/>
          <w:color w:val="000000"/>
          <w:sz w:val="32"/>
          <w:szCs w:val="32"/>
        </w:rPr>
        <w:t>см</w:t>
      </w:r>
      <w:r w:rsidR="00C913D1" w:rsidRPr="00DB6215">
        <w:rPr>
          <w:iCs/>
          <w:color w:val="000000"/>
          <w:sz w:val="32"/>
          <w:szCs w:val="32"/>
          <w:vertAlign w:val="superscript"/>
        </w:rPr>
        <w:t>3</w:t>
      </w:r>
      <w:r w:rsidRPr="00DB6215">
        <w:rPr>
          <w:color w:val="000000"/>
          <w:sz w:val="32"/>
          <w:szCs w:val="32"/>
        </w:rPr>
        <w:t xml:space="preserve">). Пипетка (20 </w:t>
      </w:r>
      <w:r w:rsidR="00C913D1" w:rsidRPr="00DB6215">
        <w:rPr>
          <w:iCs/>
          <w:color w:val="000000"/>
          <w:sz w:val="32"/>
          <w:szCs w:val="32"/>
        </w:rPr>
        <w:t>см</w:t>
      </w:r>
      <w:r w:rsidR="00C913D1" w:rsidRPr="00DB6215">
        <w:rPr>
          <w:iCs/>
          <w:color w:val="000000"/>
          <w:sz w:val="32"/>
          <w:szCs w:val="32"/>
          <w:vertAlign w:val="superscript"/>
        </w:rPr>
        <w:t>3</w:t>
      </w:r>
      <w:r w:rsidRPr="00DB6215">
        <w:rPr>
          <w:color w:val="000000"/>
          <w:sz w:val="32"/>
          <w:szCs w:val="32"/>
        </w:rPr>
        <w:t>). Б</w:t>
      </w:r>
      <w:r w:rsidRPr="00DB6215">
        <w:rPr>
          <w:color w:val="000000"/>
          <w:sz w:val="32"/>
          <w:szCs w:val="32"/>
        </w:rPr>
        <w:t>ю</w:t>
      </w:r>
      <w:r w:rsidRPr="00DB6215">
        <w:rPr>
          <w:color w:val="000000"/>
          <w:sz w:val="32"/>
          <w:szCs w:val="32"/>
        </w:rPr>
        <w:t xml:space="preserve">ретка (25 </w:t>
      </w:r>
      <w:r w:rsidR="00C913D1" w:rsidRPr="00DB6215">
        <w:rPr>
          <w:iCs/>
          <w:color w:val="000000"/>
          <w:sz w:val="32"/>
          <w:szCs w:val="32"/>
        </w:rPr>
        <w:t>см</w:t>
      </w:r>
      <w:r w:rsidR="00C913D1" w:rsidRPr="00DB6215">
        <w:rPr>
          <w:iCs/>
          <w:color w:val="000000"/>
          <w:sz w:val="32"/>
          <w:szCs w:val="32"/>
          <w:vertAlign w:val="superscript"/>
        </w:rPr>
        <w:t>3</w:t>
      </w:r>
      <w:r w:rsidRPr="00DB6215">
        <w:rPr>
          <w:color w:val="000000"/>
          <w:sz w:val="32"/>
          <w:szCs w:val="32"/>
        </w:rPr>
        <w:t>).</w:t>
      </w:r>
    </w:p>
    <w:p w:rsidR="004B72A2" w:rsidRPr="00DB6215" w:rsidRDefault="004B72A2" w:rsidP="00DB6215">
      <w:pPr>
        <w:shd w:val="clear" w:color="auto" w:fill="FFFFFF"/>
        <w:ind w:right="-5" w:firstLine="720"/>
        <w:jc w:val="both"/>
        <w:rPr>
          <w:b/>
          <w:bCs/>
          <w:color w:val="000000"/>
          <w:sz w:val="32"/>
          <w:szCs w:val="32"/>
        </w:rPr>
      </w:pPr>
    </w:p>
    <w:p w:rsidR="004B72A2" w:rsidRPr="00DB6215" w:rsidRDefault="004B72A2" w:rsidP="00DB6215">
      <w:pPr>
        <w:shd w:val="clear" w:color="auto" w:fill="FFFFFF"/>
        <w:ind w:right="-5" w:firstLine="720"/>
        <w:jc w:val="center"/>
        <w:rPr>
          <w:b/>
          <w:bCs/>
          <w:color w:val="000000"/>
          <w:sz w:val="32"/>
          <w:szCs w:val="32"/>
        </w:rPr>
      </w:pPr>
      <w:r w:rsidRPr="00DB6215">
        <w:rPr>
          <w:b/>
          <w:bCs/>
          <w:color w:val="000000"/>
          <w:sz w:val="32"/>
          <w:szCs w:val="32"/>
        </w:rPr>
        <w:t>Порядок выполнения работы:</w:t>
      </w:r>
    </w:p>
    <w:p w:rsidR="004B72A2" w:rsidRPr="00DB6215" w:rsidRDefault="004B72A2" w:rsidP="00DB6215">
      <w:pPr>
        <w:shd w:val="clear" w:color="auto" w:fill="FFFFFF"/>
        <w:ind w:right="-5" w:firstLine="720"/>
        <w:jc w:val="both"/>
        <w:rPr>
          <w:b/>
          <w:bCs/>
          <w:color w:val="000000"/>
          <w:sz w:val="32"/>
          <w:szCs w:val="32"/>
        </w:rPr>
      </w:pPr>
      <w:r w:rsidRPr="00DB6215">
        <w:rPr>
          <w:b/>
          <w:bCs/>
          <w:color w:val="000000"/>
          <w:sz w:val="32"/>
          <w:szCs w:val="32"/>
        </w:rPr>
        <w:t>1.</w:t>
      </w:r>
      <w:r w:rsidR="008F502A" w:rsidRPr="00DB6215">
        <w:rPr>
          <w:b/>
          <w:bCs/>
          <w:color w:val="000000"/>
          <w:sz w:val="32"/>
          <w:szCs w:val="32"/>
        </w:rPr>
        <w:t xml:space="preserve"> </w:t>
      </w:r>
      <w:r w:rsidRPr="00DB6215">
        <w:rPr>
          <w:b/>
          <w:bCs/>
          <w:color w:val="000000"/>
          <w:sz w:val="32"/>
          <w:szCs w:val="32"/>
        </w:rPr>
        <w:t>Выбор светофильтра</w:t>
      </w:r>
    </w:p>
    <w:p w:rsidR="004B72A2" w:rsidRPr="00DB6215" w:rsidRDefault="004B72A2" w:rsidP="00DB6215">
      <w:pPr>
        <w:shd w:val="clear" w:color="auto" w:fill="FFFFFF"/>
        <w:ind w:right="-5" w:firstLine="720"/>
        <w:jc w:val="both"/>
        <w:rPr>
          <w:bCs/>
          <w:color w:val="000000"/>
          <w:sz w:val="32"/>
          <w:szCs w:val="32"/>
        </w:rPr>
      </w:pPr>
      <w:r w:rsidRPr="00DB6215">
        <w:rPr>
          <w:bCs/>
          <w:color w:val="000000"/>
          <w:sz w:val="32"/>
          <w:szCs w:val="32"/>
        </w:rPr>
        <w:t xml:space="preserve">Необходимо выбрать такой светофильтр, чтобы поглощение света раствором </w:t>
      </w:r>
      <w:proofErr w:type="spellStart"/>
      <w:r w:rsidRPr="00DB6215">
        <w:rPr>
          <w:bCs/>
          <w:color w:val="000000"/>
          <w:sz w:val="32"/>
          <w:szCs w:val="32"/>
        </w:rPr>
        <w:t>тиоцианатных</w:t>
      </w:r>
      <w:proofErr w:type="spellEnd"/>
      <w:r w:rsidRPr="00DB6215">
        <w:rPr>
          <w:bCs/>
          <w:color w:val="000000"/>
          <w:sz w:val="32"/>
          <w:szCs w:val="32"/>
        </w:rPr>
        <w:t xml:space="preserve"> комплексов железа было макс</w:t>
      </w:r>
      <w:r w:rsidRPr="00DB6215">
        <w:rPr>
          <w:bCs/>
          <w:color w:val="000000"/>
          <w:sz w:val="32"/>
          <w:szCs w:val="32"/>
        </w:rPr>
        <w:t>и</w:t>
      </w:r>
      <w:r w:rsidRPr="00DB6215">
        <w:rPr>
          <w:bCs/>
          <w:color w:val="000000"/>
          <w:sz w:val="32"/>
          <w:szCs w:val="32"/>
        </w:rPr>
        <w:t>мальным.</w:t>
      </w:r>
    </w:p>
    <w:p w:rsidR="004B72A2" w:rsidRPr="00DB6215" w:rsidRDefault="004B72A2" w:rsidP="00DB6215">
      <w:pPr>
        <w:widowControl w:val="0"/>
        <w:autoSpaceDE w:val="0"/>
        <w:autoSpaceDN w:val="0"/>
        <w:adjustRightInd w:val="0"/>
        <w:ind w:right="-5" w:firstLine="720"/>
        <w:jc w:val="center"/>
        <w:rPr>
          <w:i/>
          <w:sz w:val="32"/>
          <w:szCs w:val="32"/>
        </w:rPr>
      </w:pPr>
      <w:r w:rsidRPr="00DB6215">
        <w:rPr>
          <w:i/>
          <w:sz w:val="32"/>
          <w:szCs w:val="32"/>
        </w:rPr>
        <w:t xml:space="preserve">Приготовление раствора </w:t>
      </w:r>
      <w:proofErr w:type="spellStart"/>
      <w:r w:rsidRPr="00DB6215">
        <w:rPr>
          <w:i/>
          <w:sz w:val="32"/>
          <w:szCs w:val="32"/>
        </w:rPr>
        <w:t>тиоцианатных</w:t>
      </w:r>
      <w:proofErr w:type="spellEnd"/>
      <w:r w:rsidRPr="00DB6215">
        <w:rPr>
          <w:i/>
          <w:sz w:val="32"/>
          <w:szCs w:val="32"/>
        </w:rPr>
        <w:t xml:space="preserve"> комплексов железа</w:t>
      </w:r>
    </w:p>
    <w:p w:rsidR="004B72A2" w:rsidRPr="00DB6215" w:rsidRDefault="004B72A2" w:rsidP="00DB6215">
      <w:pPr>
        <w:widowControl w:val="0"/>
        <w:autoSpaceDE w:val="0"/>
        <w:autoSpaceDN w:val="0"/>
        <w:adjustRightInd w:val="0"/>
        <w:ind w:right="-5" w:firstLine="720"/>
        <w:jc w:val="both"/>
        <w:rPr>
          <w:sz w:val="32"/>
          <w:szCs w:val="32"/>
        </w:rPr>
      </w:pPr>
      <w:r w:rsidRPr="00DB6215">
        <w:rPr>
          <w:sz w:val="32"/>
          <w:szCs w:val="32"/>
        </w:rPr>
        <w:t xml:space="preserve">20 </w:t>
      </w:r>
      <w:r w:rsidR="003C3751" w:rsidRPr="00DB6215">
        <w:rPr>
          <w:iCs/>
          <w:color w:val="000000"/>
          <w:sz w:val="32"/>
          <w:szCs w:val="32"/>
        </w:rPr>
        <w:t>см</w:t>
      </w:r>
      <w:r w:rsidR="003C3751" w:rsidRPr="00DB6215">
        <w:rPr>
          <w:iCs/>
          <w:color w:val="000000"/>
          <w:sz w:val="32"/>
          <w:szCs w:val="32"/>
          <w:vertAlign w:val="superscript"/>
        </w:rPr>
        <w:t>3</w:t>
      </w:r>
      <w:r w:rsidRPr="00DB6215">
        <w:rPr>
          <w:sz w:val="32"/>
          <w:szCs w:val="32"/>
        </w:rPr>
        <w:t xml:space="preserve"> стандартного раствора </w:t>
      </w:r>
      <w:proofErr w:type="gramStart"/>
      <w:r w:rsidRPr="00DB6215">
        <w:rPr>
          <w:sz w:val="32"/>
          <w:szCs w:val="32"/>
        </w:rPr>
        <w:t>железо-аммонийных</w:t>
      </w:r>
      <w:proofErr w:type="gramEnd"/>
      <w:r w:rsidRPr="00DB6215">
        <w:rPr>
          <w:sz w:val="32"/>
          <w:szCs w:val="32"/>
        </w:rPr>
        <w:t xml:space="preserve"> квасцов </w:t>
      </w:r>
      <w:r w:rsidRPr="00DB6215">
        <w:rPr>
          <w:sz w:val="32"/>
          <w:szCs w:val="32"/>
          <w:lang w:val="en-US"/>
        </w:rPr>
        <w:t>NH</w:t>
      </w:r>
      <w:r w:rsidRPr="00DB6215">
        <w:rPr>
          <w:sz w:val="32"/>
          <w:szCs w:val="32"/>
          <w:vertAlign w:val="subscript"/>
        </w:rPr>
        <w:t>4</w:t>
      </w:r>
      <w:r w:rsidRPr="00DB6215">
        <w:rPr>
          <w:sz w:val="32"/>
          <w:szCs w:val="32"/>
          <w:lang w:val="en-US"/>
        </w:rPr>
        <w:t>Fe</w:t>
      </w:r>
      <w:r w:rsidRPr="00DB6215">
        <w:rPr>
          <w:sz w:val="32"/>
          <w:szCs w:val="32"/>
        </w:rPr>
        <w:t>(</w:t>
      </w:r>
      <w:r w:rsidRPr="00DB6215">
        <w:rPr>
          <w:sz w:val="32"/>
          <w:szCs w:val="32"/>
          <w:lang w:val="en-US"/>
        </w:rPr>
        <w:t>S</w:t>
      </w:r>
      <w:r w:rsidRPr="00DB6215">
        <w:rPr>
          <w:sz w:val="32"/>
          <w:szCs w:val="32"/>
        </w:rPr>
        <w:t>О</w:t>
      </w:r>
      <w:r w:rsidRPr="00DB6215">
        <w:rPr>
          <w:sz w:val="32"/>
          <w:szCs w:val="32"/>
          <w:vertAlign w:val="subscript"/>
        </w:rPr>
        <w:t>4</w:t>
      </w:r>
      <w:r w:rsidRPr="00DB6215">
        <w:rPr>
          <w:sz w:val="32"/>
          <w:szCs w:val="32"/>
        </w:rPr>
        <w:t>)</w:t>
      </w:r>
      <w:r w:rsidRPr="00DB6215">
        <w:rPr>
          <w:sz w:val="32"/>
          <w:szCs w:val="32"/>
          <w:vertAlign w:val="subscript"/>
        </w:rPr>
        <w:t>2</w:t>
      </w:r>
      <w:r w:rsidRPr="00DB6215">
        <w:rPr>
          <w:sz w:val="32"/>
          <w:szCs w:val="32"/>
        </w:rPr>
        <w:t xml:space="preserve"> с концентрацией железа 2 мг/</w:t>
      </w:r>
      <w:r w:rsidR="005B7358" w:rsidRPr="00DB6215">
        <w:rPr>
          <w:iCs/>
          <w:color w:val="000000"/>
          <w:sz w:val="32"/>
          <w:szCs w:val="32"/>
        </w:rPr>
        <w:t>см</w:t>
      </w:r>
      <w:r w:rsidR="005B7358" w:rsidRPr="00DB6215">
        <w:rPr>
          <w:iCs/>
          <w:color w:val="000000"/>
          <w:sz w:val="32"/>
          <w:szCs w:val="32"/>
          <w:vertAlign w:val="superscript"/>
        </w:rPr>
        <w:t>3</w:t>
      </w:r>
      <w:r w:rsidRPr="00DB6215">
        <w:rPr>
          <w:sz w:val="32"/>
          <w:szCs w:val="32"/>
        </w:rPr>
        <w:t>, подкисленного с</w:t>
      </w:r>
      <w:r w:rsidRPr="00DB6215">
        <w:rPr>
          <w:sz w:val="32"/>
          <w:szCs w:val="32"/>
        </w:rPr>
        <w:t>о</w:t>
      </w:r>
      <w:r w:rsidRPr="00DB6215">
        <w:rPr>
          <w:sz w:val="32"/>
          <w:szCs w:val="32"/>
        </w:rPr>
        <w:t xml:space="preserve">ляной кислотой, вносят пипеткой на 20 </w:t>
      </w:r>
      <w:r w:rsidR="003C3751" w:rsidRPr="00DB6215">
        <w:rPr>
          <w:iCs/>
          <w:color w:val="000000"/>
          <w:sz w:val="32"/>
          <w:szCs w:val="32"/>
        </w:rPr>
        <w:t>см</w:t>
      </w:r>
      <w:r w:rsidR="003C3751" w:rsidRPr="00DB6215">
        <w:rPr>
          <w:iCs/>
          <w:color w:val="000000"/>
          <w:sz w:val="32"/>
          <w:szCs w:val="32"/>
          <w:vertAlign w:val="superscript"/>
        </w:rPr>
        <w:t>3</w:t>
      </w:r>
      <w:r w:rsidRPr="00DB6215">
        <w:rPr>
          <w:sz w:val="32"/>
          <w:szCs w:val="32"/>
        </w:rPr>
        <w:t xml:space="preserve"> в мерную колбу на 100</w:t>
      </w:r>
      <w:r w:rsidR="00B40C1C">
        <w:rPr>
          <w:sz w:val="32"/>
          <w:szCs w:val="32"/>
        </w:rPr>
        <w:t> </w:t>
      </w:r>
      <w:r w:rsidR="003C3751" w:rsidRPr="00DB6215">
        <w:rPr>
          <w:iCs/>
          <w:color w:val="000000"/>
          <w:sz w:val="32"/>
          <w:szCs w:val="32"/>
        </w:rPr>
        <w:t>см</w:t>
      </w:r>
      <w:r w:rsidR="003C3751" w:rsidRPr="00DB6215">
        <w:rPr>
          <w:iCs/>
          <w:color w:val="000000"/>
          <w:sz w:val="32"/>
          <w:szCs w:val="32"/>
          <w:vertAlign w:val="superscript"/>
        </w:rPr>
        <w:t>3</w:t>
      </w:r>
      <w:r w:rsidRPr="00DB6215">
        <w:rPr>
          <w:sz w:val="32"/>
          <w:szCs w:val="32"/>
        </w:rPr>
        <w:t xml:space="preserve"> и при перемешивании доводят до метки дистиллированной водой. Этим раствором </w:t>
      </w:r>
      <w:r w:rsidRPr="00B40C1C">
        <w:rPr>
          <w:sz w:val="32"/>
          <w:szCs w:val="32"/>
        </w:rPr>
        <w:t>(назовем его</w:t>
      </w:r>
      <w:r w:rsidR="00B40C1C" w:rsidRPr="00B40C1C">
        <w:rPr>
          <w:sz w:val="32"/>
          <w:szCs w:val="32"/>
        </w:rPr>
        <w:t xml:space="preserve"> раствором</w:t>
      </w:r>
      <w:r w:rsidRPr="00B40C1C">
        <w:rPr>
          <w:sz w:val="32"/>
          <w:szCs w:val="32"/>
        </w:rPr>
        <w:t xml:space="preserve"> №1)</w:t>
      </w:r>
      <w:r w:rsidRPr="00DB6215">
        <w:rPr>
          <w:sz w:val="32"/>
          <w:szCs w:val="32"/>
        </w:rPr>
        <w:t>, имеющим концентрацию железа 0,4 мг/</w:t>
      </w:r>
      <w:r w:rsidR="00C913D1" w:rsidRPr="00DB6215">
        <w:rPr>
          <w:iCs/>
          <w:color w:val="000000"/>
          <w:sz w:val="32"/>
          <w:szCs w:val="32"/>
        </w:rPr>
        <w:t>см</w:t>
      </w:r>
      <w:r w:rsidR="00C913D1" w:rsidRPr="00DB6215">
        <w:rPr>
          <w:iCs/>
          <w:color w:val="000000"/>
          <w:sz w:val="32"/>
          <w:szCs w:val="32"/>
          <w:vertAlign w:val="superscript"/>
        </w:rPr>
        <w:t>3</w:t>
      </w:r>
      <w:r w:rsidRPr="00DB6215">
        <w:rPr>
          <w:sz w:val="32"/>
          <w:szCs w:val="32"/>
        </w:rPr>
        <w:t>, будем пользоваться для пригото</w:t>
      </w:r>
      <w:r w:rsidRPr="00DB6215">
        <w:rPr>
          <w:sz w:val="32"/>
          <w:szCs w:val="32"/>
        </w:rPr>
        <w:t>в</w:t>
      </w:r>
      <w:r w:rsidRPr="00DB6215">
        <w:rPr>
          <w:sz w:val="32"/>
          <w:szCs w:val="32"/>
        </w:rPr>
        <w:t>ления всех растворов железа (</w:t>
      </w:r>
      <w:r w:rsidRPr="00DB6215">
        <w:rPr>
          <w:sz w:val="32"/>
          <w:szCs w:val="32"/>
          <w:lang w:val="en-US"/>
        </w:rPr>
        <w:t>III</w:t>
      </w:r>
      <w:r w:rsidRPr="00DB6215">
        <w:rPr>
          <w:sz w:val="32"/>
          <w:szCs w:val="32"/>
        </w:rPr>
        <w:t>) в данной работе.</w:t>
      </w:r>
    </w:p>
    <w:p w:rsidR="004B72A2" w:rsidRPr="00DB6215" w:rsidRDefault="004B72A2" w:rsidP="00DB6215">
      <w:pPr>
        <w:widowControl w:val="0"/>
        <w:autoSpaceDE w:val="0"/>
        <w:autoSpaceDN w:val="0"/>
        <w:adjustRightInd w:val="0"/>
        <w:ind w:right="-5" w:firstLine="720"/>
        <w:jc w:val="both"/>
        <w:rPr>
          <w:sz w:val="32"/>
          <w:szCs w:val="32"/>
        </w:rPr>
      </w:pPr>
      <w:r w:rsidRPr="00DB6215">
        <w:rPr>
          <w:sz w:val="32"/>
          <w:szCs w:val="32"/>
        </w:rPr>
        <w:t xml:space="preserve">10 </w:t>
      </w:r>
      <w:r w:rsidR="003C3751" w:rsidRPr="00DB6215">
        <w:rPr>
          <w:iCs/>
          <w:color w:val="000000"/>
          <w:sz w:val="32"/>
          <w:szCs w:val="32"/>
        </w:rPr>
        <w:t>см</w:t>
      </w:r>
      <w:r w:rsidR="003C3751" w:rsidRPr="00DB6215">
        <w:rPr>
          <w:iCs/>
          <w:color w:val="000000"/>
          <w:sz w:val="32"/>
          <w:szCs w:val="32"/>
          <w:vertAlign w:val="superscript"/>
        </w:rPr>
        <w:t>3</w:t>
      </w:r>
      <w:r w:rsidRPr="00DB6215">
        <w:rPr>
          <w:sz w:val="32"/>
          <w:szCs w:val="32"/>
        </w:rPr>
        <w:t xml:space="preserve"> раствора №1 вносят в мерную колбу на 50 </w:t>
      </w:r>
      <w:r w:rsidR="003C3751" w:rsidRPr="00DB6215">
        <w:rPr>
          <w:iCs/>
          <w:color w:val="000000"/>
          <w:sz w:val="32"/>
          <w:szCs w:val="32"/>
        </w:rPr>
        <w:t>см</w:t>
      </w:r>
      <w:r w:rsidR="003C3751" w:rsidRPr="00DB6215">
        <w:rPr>
          <w:iCs/>
          <w:color w:val="000000"/>
          <w:sz w:val="32"/>
          <w:szCs w:val="32"/>
          <w:vertAlign w:val="superscript"/>
        </w:rPr>
        <w:t>3</w:t>
      </w:r>
      <w:r w:rsidR="003C3751" w:rsidRPr="00DB6215">
        <w:rPr>
          <w:sz w:val="32"/>
          <w:szCs w:val="32"/>
        </w:rPr>
        <w:t>, подки</w:t>
      </w:r>
      <w:r w:rsidR="003C3751" w:rsidRPr="00DB6215">
        <w:rPr>
          <w:sz w:val="32"/>
          <w:szCs w:val="32"/>
        </w:rPr>
        <w:t>с</w:t>
      </w:r>
      <w:r w:rsidR="003C3751" w:rsidRPr="00DB6215">
        <w:rPr>
          <w:sz w:val="32"/>
          <w:szCs w:val="32"/>
        </w:rPr>
        <w:t xml:space="preserve">ляют 5 </w:t>
      </w:r>
      <w:r w:rsidR="003C3751" w:rsidRPr="00DB6215">
        <w:rPr>
          <w:iCs/>
          <w:color w:val="000000"/>
          <w:sz w:val="32"/>
          <w:szCs w:val="32"/>
        </w:rPr>
        <w:t>см</w:t>
      </w:r>
      <w:r w:rsidR="003C3751" w:rsidRPr="00DB6215">
        <w:rPr>
          <w:iCs/>
          <w:color w:val="000000"/>
          <w:sz w:val="32"/>
          <w:szCs w:val="32"/>
          <w:vertAlign w:val="superscript"/>
        </w:rPr>
        <w:t>3</w:t>
      </w:r>
      <w:r w:rsidRPr="00DB6215">
        <w:rPr>
          <w:sz w:val="32"/>
          <w:szCs w:val="32"/>
        </w:rPr>
        <w:t xml:space="preserve"> 2М </w:t>
      </w:r>
      <w:proofErr w:type="spellStart"/>
      <w:r w:rsidRPr="00DB6215">
        <w:rPr>
          <w:sz w:val="32"/>
          <w:szCs w:val="32"/>
          <w:lang w:val="en-US"/>
        </w:rPr>
        <w:t>HCl</w:t>
      </w:r>
      <w:proofErr w:type="spellEnd"/>
      <w:r w:rsidRPr="00DB6215">
        <w:rPr>
          <w:sz w:val="32"/>
          <w:szCs w:val="32"/>
        </w:rPr>
        <w:t xml:space="preserve">, добавляют 5 </w:t>
      </w:r>
      <w:r w:rsidR="003C3751" w:rsidRPr="00DB6215">
        <w:rPr>
          <w:iCs/>
          <w:color w:val="000000"/>
          <w:sz w:val="32"/>
          <w:szCs w:val="32"/>
        </w:rPr>
        <w:t>см</w:t>
      </w:r>
      <w:r w:rsidR="003C3751" w:rsidRPr="00DB6215">
        <w:rPr>
          <w:iCs/>
          <w:color w:val="000000"/>
          <w:sz w:val="32"/>
          <w:szCs w:val="32"/>
          <w:vertAlign w:val="superscript"/>
        </w:rPr>
        <w:t>3</w:t>
      </w:r>
      <w:r w:rsidRPr="00DB6215">
        <w:rPr>
          <w:sz w:val="32"/>
          <w:szCs w:val="32"/>
        </w:rPr>
        <w:t xml:space="preserve"> 10% -</w:t>
      </w:r>
      <w:proofErr w:type="spellStart"/>
      <w:r w:rsidRPr="00DB6215">
        <w:rPr>
          <w:sz w:val="32"/>
          <w:szCs w:val="32"/>
        </w:rPr>
        <w:t>ного</w:t>
      </w:r>
      <w:proofErr w:type="spellEnd"/>
      <w:r w:rsidRPr="00DB6215">
        <w:rPr>
          <w:sz w:val="32"/>
          <w:szCs w:val="32"/>
        </w:rPr>
        <w:t xml:space="preserve"> раствора </w:t>
      </w:r>
      <w:proofErr w:type="spellStart"/>
      <w:r w:rsidRPr="00DB6215">
        <w:rPr>
          <w:sz w:val="32"/>
          <w:szCs w:val="32"/>
        </w:rPr>
        <w:t>тиоциан</w:t>
      </w:r>
      <w:r w:rsidRPr="00DB6215">
        <w:rPr>
          <w:sz w:val="32"/>
          <w:szCs w:val="32"/>
        </w:rPr>
        <w:t>а</w:t>
      </w:r>
      <w:r w:rsidRPr="00DB6215">
        <w:rPr>
          <w:sz w:val="32"/>
          <w:szCs w:val="32"/>
        </w:rPr>
        <w:t>та</w:t>
      </w:r>
      <w:proofErr w:type="spellEnd"/>
      <w:r w:rsidRPr="00DB6215">
        <w:rPr>
          <w:sz w:val="32"/>
          <w:szCs w:val="32"/>
        </w:rPr>
        <w:t xml:space="preserve"> аммония </w:t>
      </w:r>
      <w:r w:rsidRPr="00DB6215">
        <w:rPr>
          <w:sz w:val="32"/>
          <w:szCs w:val="32"/>
          <w:lang w:val="en-US"/>
        </w:rPr>
        <w:t>NH</w:t>
      </w:r>
      <w:r w:rsidRPr="00DB6215">
        <w:rPr>
          <w:sz w:val="32"/>
          <w:szCs w:val="32"/>
          <w:vertAlign w:val="subscript"/>
        </w:rPr>
        <w:t>4</w:t>
      </w:r>
      <w:r w:rsidRPr="00DB6215">
        <w:rPr>
          <w:sz w:val="32"/>
          <w:szCs w:val="32"/>
          <w:lang w:val="en-US"/>
        </w:rPr>
        <w:t>SCN</w:t>
      </w:r>
      <w:r w:rsidRPr="00DB6215">
        <w:rPr>
          <w:sz w:val="32"/>
          <w:szCs w:val="32"/>
        </w:rPr>
        <w:t xml:space="preserve"> и при перемешивании доводят до метки ди</w:t>
      </w:r>
      <w:r w:rsidRPr="00DB6215">
        <w:rPr>
          <w:sz w:val="32"/>
          <w:szCs w:val="32"/>
        </w:rPr>
        <w:t>с</w:t>
      </w:r>
      <w:r w:rsidRPr="00DB6215">
        <w:rPr>
          <w:sz w:val="32"/>
          <w:szCs w:val="32"/>
        </w:rPr>
        <w:t>тиллированной водой.</w:t>
      </w:r>
    </w:p>
    <w:p w:rsidR="004B72A2" w:rsidRPr="00DB6215" w:rsidRDefault="004B72A2" w:rsidP="00DB6215">
      <w:pPr>
        <w:widowControl w:val="0"/>
        <w:autoSpaceDE w:val="0"/>
        <w:autoSpaceDN w:val="0"/>
        <w:adjustRightInd w:val="0"/>
        <w:ind w:right="-5" w:firstLine="720"/>
        <w:jc w:val="both"/>
        <w:rPr>
          <w:sz w:val="32"/>
          <w:szCs w:val="32"/>
        </w:rPr>
      </w:pPr>
      <w:r w:rsidRPr="00DB6215">
        <w:rPr>
          <w:sz w:val="32"/>
          <w:szCs w:val="32"/>
        </w:rPr>
        <w:t xml:space="preserve">На </w:t>
      </w:r>
      <w:proofErr w:type="spellStart"/>
      <w:r w:rsidRPr="00DB6215">
        <w:rPr>
          <w:sz w:val="32"/>
          <w:szCs w:val="32"/>
        </w:rPr>
        <w:t>фотоэлектроколориметре</w:t>
      </w:r>
      <w:proofErr w:type="spellEnd"/>
      <w:r w:rsidRPr="00DB6215">
        <w:rPr>
          <w:sz w:val="32"/>
          <w:szCs w:val="32"/>
        </w:rPr>
        <w:t xml:space="preserve"> ФЭК-56М, пользуясь кюветами на </w:t>
      </w:r>
      <w:smartTag w:uri="urn:schemas-microsoft-com:office:smarttags" w:element="metricconverter">
        <w:smartTagPr>
          <w:attr w:name="ProductID" w:val="10 мм"/>
        </w:smartTagPr>
        <w:r w:rsidRPr="00DB6215">
          <w:rPr>
            <w:sz w:val="32"/>
            <w:szCs w:val="32"/>
          </w:rPr>
          <w:t>10 мм</w:t>
        </w:r>
      </w:smartTag>
      <w:r w:rsidRPr="00DB6215">
        <w:rPr>
          <w:sz w:val="32"/>
          <w:szCs w:val="32"/>
        </w:rPr>
        <w:t>, измеряют оптическую плотность этого раствора при всех девяти светофильтрах. Полученные данные заносят в журнал в виде таблицы.</w:t>
      </w:r>
    </w:p>
    <w:tbl>
      <w:tblPr>
        <w:tblW w:w="9223" w:type="dxa"/>
        <w:jc w:val="center"/>
        <w:tblInd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823"/>
        <w:gridCol w:w="824"/>
        <w:gridCol w:w="824"/>
        <w:gridCol w:w="825"/>
        <w:gridCol w:w="824"/>
        <w:gridCol w:w="825"/>
        <w:gridCol w:w="824"/>
        <w:gridCol w:w="825"/>
        <w:gridCol w:w="825"/>
      </w:tblGrid>
      <w:tr w:rsidR="004B72A2" w:rsidRPr="00DB6215" w:rsidTr="00FA37A4">
        <w:trPr>
          <w:jc w:val="center"/>
        </w:trPr>
        <w:tc>
          <w:tcPr>
            <w:tcW w:w="1804" w:type="dxa"/>
          </w:tcPr>
          <w:p w:rsidR="004B72A2" w:rsidRPr="00DB6215" w:rsidRDefault="004B72A2" w:rsidP="00DB6215">
            <w:pPr>
              <w:widowControl w:val="0"/>
              <w:autoSpaceDE w:val="0"/>
              <w:autoSpaceDN w:val="0"/>
              <w:adjustRightInd w:val="0"/>
              <w:ind w:left="-11" w:right="-5"/>
              <w:jc w:val="center"/>
              <w:rPr>
                <w:sz w:val="32"/>
                <w:szCs w:val="32"/>
              </w:rPr>
            </w:pPr>
            <w:r w:rsidRPr="00DB6215">
              <w:rPr>
                <w:sz w:val="32"/>
                <w:szCs w:val="32"/>
              </w:rPr>
              <w:t xml:space="preserve">№ </w:t>
            </w:r>
          </w:p>
          <w:p w:rsidR="004B72A2" w:rsidRPr="00DB6215" w:rsidRDefault="004B72A2" w:rsidP="00DB6215">
            <w:pPr>
              <w:widowControl w:val="0"/>
              <w:autoSpaceDE w:val="0"/>
              <w:autoSpaceDN w:val="0"/>
              <w:adjustRightInd w:val="0"/>
              <w:ind w:left="-11" w:right="-5"/>
              <w:jc w:val="center"/>
              <w:rPr>
                <w:sz w:val="32"/>
                <w:szCs w:val="32"/>
              </w:rPr>
            </w:pPr>
            <w:proofErr w:type="spellStart"/>
            <w:proofErr w:type="gramStart"/>
            <w:r w:rsidRPr="00DB6215">
              <w:rPr>
                <w:sz w:val="32"/>
                <w:szCs w:val="32"/>
              </w:rPr>
              <w:t>свето-фильтра</w:t>
            </w:r>
            <w:proofErr w:type="spellEnd"/>
            <w:proofErr w:type="gramEnd"/>
          </w:p>
        </w:tc>
        <w:tc>
          <w:tcPr>
            <w:tcW w:w="823" w:type="dxa"/>
          </w:tcPr>
          <w:p w:rsidR="004B72A2" w:rsidRPr="00DB6215" w:rsidRDefault="004B72A2" w:rsidP="00DB6215">
            <w:pPr>
              <w:widowControl w:val="0"/>
              <w:autoSpaceDE w:val="0"/>
              <w:autoSpaceDN w:val="0"/>
              <w:adjustRightInd w:val="0"/>
              <w:ind w:right="-5"/>
              <w:jc w:val="center"/>
              <w:rPr>
                <w:sz w:val="32"/>
                <w:szCs w:val="32"/>
              </w:rPr>
            </w:pPr>
            <w:r w:rsidRPr="00DB6215">
              <w:rPr>
                <w:sz w:val="32"/>
                <w:szCs w:val="32"/>
              </w:rPr>
              <w:t>1</w:t>
            </w:r>
          </w:p>
        </w:tc>
        <w:tc>
          <w:tcPr>
            <w:tcW w:w="824" w:type="dxa"/>
          </w:tcPr>
          <w:p w:rsidR="004B72A2" w:rsidRPr="00DB6215" w:rsidRDefault="004B72A2" w:rsidP="00DB6215">
            <w:pPr>
              <w:widowControl w:val="0"/>
              <w:autoSpaceDE w:val="0"/>
              <w:autoSpaceDN w:val="0"/>
              <w:adjustRightInd w:val="0"/>
              <w:ind w:right="-5" w:firstLine="47"/>
              <w:jc w:val="center"/>
              <w:rPr>
                <w:sz w:val="32"/>
                <w:szCs w:val="32"/>
              </w:rPr>
            </w:pPr>
            <w:r w:rsidRPr="00DB6215">
              <w:rPr>
                <w:sz w:val="32"/>
                <w:szCs w:val="32"/>
              </w:rPr>
              <w:t>2</w:t>
            </w:r>
          </w:p>
        </w:tc>
        <w:tc>
          <w:tcPr>
            <w:tcW w:w="824" w:type="dxa"/>
          </w:tcPr>
          <w:p w:rsidR="004B72A2" w:rsidRPr="00DB6215" w:rsidRDefault="004B72A2" w:rsidP="00DB6215">
            <w:pPr>
              <w:widowControl w:val="0"/>
              <w:autoSpaceDE w:val="0"/>
              <w:autoSpaceDN w:val="0"/>
              <w:adjustRightInd w:val="0"/>
              <w:ind w:right="-5"/>
              <w:jc w:val="center"/>
              <w:rPr>
                <w:sz w:val="32"/>
                <w:szCs w:val="32"/>
              </w:rPr>
            </w:pPr>
            <w:r w:rsidRPr="00DB6215">
              <w:rPr>
                <w:sz w:val="32"/>
                <w:szCs w:val="32"/>
              </w:rPr>
              <w:t>3</w:t>
            </w:r>
          </w:p>
        </w:tc>
        <w:tc>
          <w:tcPr>
            <w:tcW w:w="825" w:type="dxa"/>
          </w:tcPr>
          <w:p w:rsidR="004B72A2" w:rsidRPr="00DB6215" w:rsidRDefault="004B72A2" w:rsidP="00DB6215">
            <w:pPr>
              <w:widowControl w:val="0"/>
              <w:autoSpaceDE w:val="0"/>
              <w:autoSpaceDN w:val="0"/>
              <w:adjustRightInd w:val="0"/>
              <w:ind w:right="-5" w:firstLine="25"/>
              <w:jc w:val="center"/>
              <w:rPr>
                <w:sz w:val="32"/>
                <w:szCs w:val="32"/>
              </w:rPr>
            </w:pPr>
            <w:r w:rsidRPr="00DB6215">
              <w:rPr>
                <w:sz w:val="32"/>
                <w:szCs w:val="32"/>
              </w:rPr>
              <w:t>4</w:t>
            </w:r>
          </w:p>
        </w:tc>
        <w:tc>
          <w:tcPr>
            <w:tcW w:w="824" w:type="dxa"/>
          </w:tcPr>
          <w:p w:rsidR="004B72A2" w:rsidRPr="00DB6215" w:rsidRDefault="004B72A2" w:rsidP="00DB6215">
            <w:pPr>
              <w:widowControl w:val="0"/>
              <w:autoSpaceDE w:val="0"/>
              <w:autoSpaceDN w:val="0"/>
              <w:adjustRightInd w:val="0"/>
              <w:ind w:right="-5" w:firstLine="25"/>
              <w:jc w:val="center"/>
              <w:rPr>
                <w:sz w:val="32"/>
                <w:szCs w:val="32"/>
              </w:rPr>
            </w:pPr>
            <w:r w:rsidRPr="00DB6215">
              <w:rPr>
                <w:sz w:val="32"/>
                <w:szCs w:val="32"/>
              </w:rPr>
              <w:t>5</w:t>
            </w:r>
          </w:p>
        </w:tc>
        <w:tc>
          <w:tcPr>
            <w:tcW w:w="825" w:type="dxa"/>
          </w:tcPr>
          <w:p w:rsidR="004B72A2" w:rsidRPr="00DB6215" w:rsidRDefault="004B72A2" w:rsidP="00DB6215">
            <w:pPr>
              <w:widowControl w:val="0"/>
              <w:autoSpaceDE w:val="0"/>
              <w:autoSpaceDN w:val="0"/>
              <w:adjustRightInd w:val="0"/>
              <w:ind w:right="-5" w:firstLine="14"/>
              <w:jc w:val="center"/>
              <w:rPr>
                <w:sz w:val="32"/>
                <w:szCs w:val="32"/>
              </w:rPr>
            </w:pPr>
            <w:r w:rsidRPr="00DB6215">
              <w:rPr>
                <w:sz w:val="32"/>
                <w:szCs w:val="32"/>
              </w:rPr>
              <w:t>6</w:t>
            </w:r>
          </w:p>
        </w:tc>
        <w:tc>
          <w:tcPr>
            <w:tcW w:w="824" w:type="dxa"/>
          </w:tcPr>
          <w:p w:rsidR="004B72A2" w:rsidRPr="00DB6215" w:rsidRDefault="004B72A2" w:rsidP="00DB6215">
            <w:pPr>
              <w:widowControl w:val="0"/>
              <w:autoSpaceDE w:val="0"/>
              <w:autoSpaceDN w:val="0"/>
              <w:adjustRightInd w:val="0"/>
              <w:ind w:right="-5" w:firstLine="3"/>
              <w:jc w:val="center"/>
              <w:rPr>
                <w:sz w:val="32"/>
                <w:szCs w:val="32"/>
              </w:rPr>
            </w:pPr>
            <w:r w:rsidRPr="00DB6215">
              <w:rPr>
                <w:sz w:val="32"/>
                <w:szCs w:val="32"/>
              </w:rPr>
              <w:t>7</w:t>
            </w:r>
          </w:p>
        </w:tc>
        <w:tc>
          <w:tcPr>
            <w:tcW w:w="825" w:type="dxa"/>
          </w:tcPr>
          <w:p w:rsidR="004B72A2" w:rsidRPr="00DB6215" w:rsidRDefault="004B72A2" w:rsidP="00DB6215">
            <w:pPr>
              <w:widowControl w:val="0"/>
              <w:autoSpaceDE w:val="0"/>
              <w:autoSpaceDN w:val="0"/>
              <w:adjustRightInd w:val="0"/>
              <w:ind w:right="-5" w:hanging="8"/>
              <w:jc w:val="center"/>
              <w:rPr>
                <w:sz w:val="32"/>
                <w:szCs w:val="32"/>
              </w:rPr>
            </w:pPr>
            <w:r w:rsidRPr="00DB6215">
              <w:rPr>
                <w:sz w:val="32"/>
                <w:szCs w:val="32"/>
              </w:rPr>
              <w:t>8</w:t>
            </w:r>
          </w:p>
        </w:tc>
        <w:tc>
          <w:tcPr>
            <w:tcW w:w="825" w:type="dxa"/>
          </w:tcPr>
          <w:p w:rsidR="004B72A2" w:rsidRPr="00DB6215" w:rsidRDefault="004B72A2" w:rsidP="00DB6215">
            <w:pPr>
              <w:widowControl w:val="0"/>
              <w:autoSpaceDE w:val="0"/>
              <w:autoSpaceDN w:val="0"/>
              <w:adjustRightInd w:val="0"/>
              <w:ind w:right="-5"/>
              <w:jc w:val="center"/>
              <w:rPr>
                <w:sz w:val="32"/>
                <w:szCs w:val="32"/>
              </w:rPr>
            </w:pPr>
            <w:r w:rsidRPr="00DB6215">
              <w:rPr>
                <w:sz w:val="32"/>
                <w:szCs w:val="32"/>
              </w:rPr>
              <w:t>9</w:t>
            </w:r>
          </w:p>
        </w:tc>
      </w:tr>
      <w:tr w:rsidR="004B72A2" w:rsidRPr="00DB6215" w:rsidTr="00FA37A4">
        <w:trPr>
          <w:jc w:val="center"/>
        </w:trPr>
        <w:tc>
          <w:tcPr>
            <w:tcW w:w="1804" w:type="dxa"/>
          </w:tcPr>
          <w:p w:rsidR="004B72A2" w:rsidRPr="00DB6215" w:rsidRDefault="004B72A2" w:rsidP="00DB6215">
            <w:pPr>
              <w:widowControl w:val="0"/>
              <w:autoSpaceDE w:val="0"/>
              <w:autoSpaceDN w:val="0"/>
              <w:adjustRightInd w:val="0"/>
              <w:ind w:left="-11" w:right="-5"/>
              <w:jc w:val="center"/>
              <w:rPr>
                <w:sz w:val="32"/>
                <w:szCs w:val="32"/>
              </w:rPr>
            </w:pPr>
            <w:r w:rsidRPr="00DB6215">
              <w:rPr>
                <w:sz w:val="32"/>
                <w:szCs w:val="32"/>
              </w:rPr>
              <w:t>Оптическая</w:t>
            </w:r>
          </w:p>
          <w:p w:rsidR="004B72A2" w:rsidRPr="00DB6215" w:rsidRDefault="004B72A2" w:rsidP="00DB6215">
            <w:pPr>
              <w:widowControl w:val="0"/>
              <w:autoSpaceDE w:val="0"/>
              <w:autoSpaceDN w:val="0"/>
              <w:adjustRightInd w:val="0"/>
              <w:ind w:left="-11" w:right="-5"/>
              <w:jc w:val="center"/>
              <w:rPr>
                <w:sz w:val="32"/>
                <w:szCs w:val="32"/>
              </w:rPr>
            </w:pPr>
            <w:r w:rsidRPr="00DB6215">
              <w:rPr>
                <w:sz w:val="32"/>
                <w:szCs w:val="32"/>
              </w:rPr>
              <w:t xml:space="preserve">плотность </w:t>
            </w:r>
          </w:p>
        </w:tc>
        <w:tc>
          <w:tcPr>
            <w:tcW w:w="823" w:type="dxa"/>
          </w:tcPr>
          <w:p w:rsidR="004B72A2" w:rsidRPr="00DB6215" w:rsidRDefault="004B72A2" w:rsidP="00DB6215">
            <w:pPr>
              <w:widowControl w:val="0"/>
              <w:autoSpaceDE w:val="0"/>
              <w:autoSpaceDN w:val="0"/>
              <w:adjustRightInd w:val="0"/>
              <w:ind w:right="-5"/>
              <w:jc w:val="center"/>
              <w:rPr>
                <w:sz w:val="32"/>
                <w:szCs w:val="32"/>
              </w:rPr>
            </w:pPr>
          </w:p>
        </w:tc>
        <w:tc>
          <w:tcPr>
            <w:tcW w:w="824" w:type="dxa"/>
          </w:tcPr>
          <w:p w:rsidR="004B72A2" w:rsidRPr="00DB6215" w:rsidRDefault="004B72A2" w:rsidP="00DB6215">
            <w:pPr>
              <w:widowControl w:val="0"/>
              <w:autoSpaceDE w:val="0"/>
              <w:autoSpaceDN w:val="0"/>
              <w:adjustRightInd w:val="0"/>
              <w:ind w:right="-5" w:firstLine="720"/>
              <w:jc w:val="center"/>
              <w:rPr>
                <w:sz w:val="32"/>
                <w:szCs w:val="32"/>
              </w:rPr>
            </w:pPr>
          </w:p>
        </w:tc>
        <w:tc>
          <w:tcPr>
            <w:tcW w:w="824" w:type="dxa"/>
          </w:tcPr>
          <w:p w:rsidR="004B72A2" w:rsidRPr="00DB6215" w:rsidRDefault="004B72A2" w:rsidP="00DB6215">
            <w:pPr>
              <w:widowControl w:val="0"/>
              <w:autoSpaceDE w:val="0"/>
              <w:autoSpaceDN w:val="0"/>
              <w:adjustRightInd w:val="0"/>
              <w:ind w:right="-5"/>
              <w:jc w:val="center"/>
              <w:rPr>
                <w:sz w:val="32"/>
                <w:szCs w:val="32"/>
              </w:rPr>
            </w:pPr>
          </w:p>
        </w:tc>
        <w:tc>
          <w:tcPr>
            <w:tcW w:w="825" w:type="dxa"/>
          </w:tcPr>
          <w:p w:rsidR="004B72A2" w:rsidRPr="00DB6215" w:rsidRDefault="004B72A2" w:rsidP="00DB6215">
            <w:pPr>
              <w:widowControl w:val="0"/>
              <w:autoSpaceDE w:val="0"/>
              <w:autoSpaceDN w:val="0"/>
              <w:adjustRightInd w:val="0"/>
              <w:ind w:right="-5" w:firstLine="720"/>
              <w:jc w:val="center"/>
              <w:rPr>
                <w:sz w:val="32"/>
                <w:szCs w:val="32"/>
              </w:rPr>
            </w:pPr>
          </w:p>
        </w:tc>
        <w:tc>
          <w:tcPr>
            <w:tcW w:w="824" w:type="dxa"/>
          </w:tcPr>
          <w:p w:rsidR="004B72A2" w:rsidRPr="00DB6215" w:rsidRDefault="004B72A2" w:rsidP="00DB6215">
            <w:pPr>
              <w:widowControl w:val="0"/>
              <w:autoSpaceDE w:val="0"/>
              <w:autoSpaceDN w:val="0"/>
              <w:adjustRightInd w:val="0"/>
              <w:ind w:right="-5" w:firstLine="720"/>
              <w:jc w:val="center"/>
              <w:rPr>
                <w:sz w:val="32"/>
                <w:szCs w:val="32"/>
              </w:rPr>
            </w:pPr>
          </w:p>
        </w:tc>
        <w:tc>
          <w:tcPr>
            <w:tcW w:w="825" w:type="dxa"/>
          </w:tcPr>
          <w:p w:rsidR="004B72A2" w:rsidRPr="00DB6215" w:rsidRDefault="004B72A2" w:rsidP="00DB6215">
            <w:pPr>
              <w:widowControl w:val="0"/>
              <w:autoSpaceDE w:val="0"/>
              <w:autoSpaceDN w:val="0"/>
              <w:adjustRightInd w:val="0"/>
              <w:ind w:right="-5" w:firstLine="720"/>
              <w:jc w:val="center"/>
              <w:rPr>
                <w:sz w:val="32"/>
                <w:szCs w:val="32"/>
              </w:rPr>
            </w:pPr>
          </w:p>
        </w:tc>
        <w:tc>
          <w:tcPr>
            <w:tcW w:w="824" w:type="dxa"/>
          </w:tcPr>
          <w:p w:rsidR="004B72A2" w:rsidRPr="00DB6215" w:rsidRDefault="004B72A2" w:rsidP="00DB6215">
            <w:pPr>
              <w:widowControl w:val="0"/>
              <w:autoSpaceDE w:val="0"/>
              <w:autoSpaceDN w:val="0"/>
              <w:adjustRightInd w:val="0"/>
              <w:ind w:right="-5" w:firstLine="720"/>
              <w:jc w:val="center"/>
              <w:rPr>
                <w:sz w:val="32"/>
                <w:szCs w:val="32"/>
              </w:rPr>
            </w:pPr>
          </w:p>
        </w:tc>
        <w:tc>
          <w:tcPr>
            <w:tcW w:w="825" w:type="dxa"/>
          </w:tcPr>
          <w:p w:rsidR="004B72A2" w:rsidRPr="00DB6215" w:rsidRDefault="004B72A2" w:rsidP="00DB6215">
            <w:pPr>
              <w:widowControl w:val="0"/>
              <w:autoSpaceDE w:val="0"/>
              <w:autoSpaceDN w:val="0"/>
              <w:adjustRightInd w:val="0"/>
              <w:ind w:right="-5" w:firstLine="720"/>
              <w:jc w:val="center"/>
              <w:rPr>
                <w:sz w:val="32"/>
                <w:szCs w:val="32"/>
              </w:rPr>
            </w:pPr>
          </w:p>
        </w:tc>
        <w:tc>
          <w:tcPr>
            <w:tcW w:w="825" w:type="dxa"/>
          </w:tcPr>
          <w:p w:rsidR="004B72A2" w:rsidRPr="00DB6215" w:rsidRDefault="004B72A2" w:rsidP="00DB6215">
            <w:pPr>
              <w:widowControl w:val="0"/>
              <w:autoSpaceDE w:val="0"/>
              <w:autoSpaceDN w:val="0"/>
              <w:adjustRightInd w:val="0"/>
              <w:ind w:right="-5" w:firstLine="720"/>
              <w:jc w:val="center"/>
              <w:rPr>
                <w:sz w:val="32"/>
                <w:szCs w:val="32"/>
              </w:rPr>
            </w:pPr>
          </w:p>
        </w:tc>
      </w:tr>
    </w:tbl>
    <w:p w:rsidR="004B72A2" w:rsidRPr="00DB6215" w:rsidRDefault="004B72A2" w:rsidP="00DB6215">
      <w:pPr>
        <w:shd w:val="clear" w:color="auto" w:fill="FFFFFF"/>
        <w:ind w:right="-5" w:firstLine="720"/>
        <w:jc w:val="both"/>
        <w:rPr>
          <w:rFonts w:ascii="Arial" w:hAnsi="Arial"/>
          <w:sz w:val="32"/>
          <w:szCs w:val="32"/>
        </w:rPr>
      </w:pPr>
      <w:r w:rsidRPr="00DB6215">
        <w:rPr>
          <w:bCs/>
          <w:color w:val="000000"/>
          <w:sz w:val="32"/>
          <w:szCs w:val="32"/>
        </w:rPr>
        <w:lastRenderedPageBreak/>
        <w:t xml:space="preserve">По этим данным строят кривую </w:t>
      </w:r>
      <w:proofErr w:type="spellStart"/>
      <w:r w:rsidRPr="00DB6215">
        <w:rPr>
          <w:bCs/>
          <w:color w:val="000000"/>
          <w:sz w:val="32"/>
          <w:szCs w:val="32"/>
        </w:rPr>
        <w:t>светопоглощения</w:t>
      </w:r>
      <w:proofErr w:type="spellEnd"/>
      <w:r w:rsidRPr="00DB6215">
        <w:rPr>
          <w:bCs/>
          <w:color w:val="000000"/>
          <w:sz w:val="32"/>
          <w:szCs w:val="32"/>
        </w:rPr>
        <w:t xml:space="preserve"> в координ</w:t>
      </w:r>
      <w:r w:rsidRPr="00DB6215">
        <w:rPr>
          <w:bCs/>
          <w:color w:val="000000"/>
          <w:sz w:val="32"/>
          <w:szCs w:val="32"/>
        </w:rPr>
        <w:t>а</w:t>
      </w:r>
      <w:r w:rsidRPr="00DB6215">
        <w:rPr>
          <w:bCs/>
          <w:color w:val="000000"/>
          <w:sz w:val="32"/>
          <w:szCs w:val="32"/>
        </w:rPr>
        <w:t>тах оптическая плотность – номер светофильтра (длина волны) и по графику выбирают такой светофильтр, при котором оптическая плотность максимальна.</w:t>
      </w:r>
    </w:p>
    <w:p w:rsidR="004B72A2" w:rsidRPr="00DB6215" w:rsidRDefault="004B72A2" w:rsidP="00DB6215">
      <w:pPr>
        <w:shd w:val="clear" w:color="auto" w:fill="FFFFFF"/>
        <w:ind w:right="-5" w:firstLine="720"/>
        <w:jc w:val="both"/>
        <w:rPr>
          <w:color w:val="000000"/>
          <w:sz w:val="32"/>
          <w:szCs w:val="32"/>
        </w:rPr>
      </w:pPr>
    </w:p>
    <w:p w:rsidR="004B72A2" w:rsidRPr="00DB6215" w:rsidRDefault="004B72A2" w:rsidP="00DB6215">
      <w:pPr>
        <w:widowControl w:val="0"/>
        <w:autoSpaceDE w:val="0"/>
        <w:autoSpaceDN w:val="0"/>
        <w:adjustRightInd w:val="0"/>
        <w:ind w:right="-5"/>
        <w:jc w:val="center"/>
        <w:rPr>
          <w:b/>
          <w:sz w:val="32"/>
          <w:szCs w:val="32"/>
        </w:rPr>
      </w:pPr>
      <w:r w:rsidRPr="00DB6215">
        <w:rPr>
          <w:b/>
          <w:sz w:val="32"/>
          <w:szCs w:val="32"/>
        </w:rPr>
        <w:t>2. Построение калибровочного (</w:t>
      </w:r>
      <w:proofErr w:type="spellStart"/>
      <w:r w:rsidRPr="00DB6215">
        <w:rPr>
          <w:b/>
          <w:sz w:val="32"/>
          <w:szCs w:val="32"/>
        </w:rPr>
        <w:t>градуировочного</w:t>
      </w:r>
      <w:proofErr w:type="spellEnd"/>
      <w:r w:rsidRPr="00DB6215">
        <w:rPr>
          <w:b/>
          <w:sz w:val="32"/>
          <w:szCs w:val="32"/>
        </w:rPr>
        <w:t xml:space="preserve">) графика </w:t>
      </w:r>
    </w:p>
    <w:p w:rsidR="004B72A2" w:rsidRPr="00DB6215" w:rsidRDefault="004B72A2" w:rsidP="00DB6215">
      <w:pPr>
        <w:widowControl w:val="0"/>
        <w:autoSpaceDE w:val="0"/>
        <w:autoSpaceDN w:val="0"/>
        <w:adjustRightInd w:val="0"/>
        <w:ind w:right="-5"/>
        <w:jc w:val="center"/>
        <w:rPr>
          <w:b/>
          <w:sz w:val="32"/>
          <w:szCs w:val="32"/>
        </w:rPr>
      </w:pPr>
      <w:r w:rsidRPr="00DB6215">
        <w:rPr>
          <w:b/>
          <w:sz w:val="32"/>
          <w:szCs w:val="32"/>
        </w:rPr>
        <w:t xml:space="preserve">оптическая плотность - концентрация </w:t>
      </w:r>
      <w:r w:rsidR="008F502A" w:rsidRPr="00DB6215">
        <w:rPr>
          <w:b/>
          <w:sz w:val="32"/>
          <w:szCs w:val="32"/>
        </w:rPr>
        <w:t xml:space="preserve">ионов </w:t>
      </w:r>
      <w:r w:rsidRPr="00DB6215">
        <w:rPr>
          <w:b/>
          <w:sz w:val="32"/>
          <w:szCs w:val="32"/>
        </w:rPr>
        <w:t>железа</w:t>
      </w:r>
    </w:p>
    <w:p w:rsidR="004B72A2" w:rsidRPr="00DB6215" w:rsidRDefault="004B72A2" w:rsidP="00DB6215">
      <w:pPr>
        <w:widowControl w:val="0"/>
        <w:autoSpaceDE w:val="0"/>
        <w:autoSpaceDN w:val="0"/>
        <w:adjustRightInd w:val="0"/>
        <w:ind w:right="-5"/>
        <w:jc w:val="center"/>
        <w:rPr>
          <w:b/>
          <w:sz w:val="32"/>
          <w:szCs w:val="32"/>
        </w:rPr>
      </w:pPr>
    </w:p>
    <w:p w:rsidR="004B72A2" w:rsidRPr="00DB6215" w:rsidRDefault="004B72A2" w:rsidP="00DB6215">
      <w:pPr>
        <w:widowControl w:val="0"/>
        <w:autoSpaceDE w:val="0"/>
        <w:autoSpaceDN w:val="0"/>
        <w:adjustRightInd w:val="0"/>
        <w:ind w:right="-5"/>
        <w:jc w:val="both"/>
        <w:rPr>
          <w:sz w:val="32"/>
          <w:szCs w:val="32"/>
        </w:rPr>
      </w:pPr>
      <w:r w:rsidRPr="00DB6215">
        <w:rPr>
          <w:i/>
          <w:sz w:val="32"/>
          <w:szCs w:val="32"/>
        </w:rPr>
        <w:t xml:space="preserve">Приготовление растворов </w:t>
      </w:r>
      <w:proofErr w:type="spellStart"/>
      <w:r w:rsidRPr="00DB6215">
        <w:rPr>
          <w:i/>
          <w:sz w:val="32"/>
          <w:szCs w:val="32"/>
        </w:rPr>
        <w:t>тиоцианата</w:t>
      </w:r>
      <w:proofErr w:type="spellEnd"/>
      <w:r w:rsidRPr="00DB6215">
        <w:rPr>
          <w:i/>
          <w:sz w:val="32"/>
          <w:szCs w:val="32"/>
        </w:rPr>
        <w:t xml:space="preserve"> ж</w:t>
      </w:r>
      <w:r w:rsidR="008F502A" w:rsidRPr="00DB6215">
        <w:rPr>
          <w:i/>
          <w:sz w:val="32"/>
          <w:szCs w:val="32"/>
        </w:rPr>
        <w:t>елеза с различной ко</w:t>
      </w:r>
      <w:r w:rsidR="008F502A" w:rsidRPr="00DB6215">
        <w:rPr>
          <w:i/>
          <w:sz w:val="32"/>
          <w:szCs w:val="32"/>
        </w:rPr>
        <w:t>н</w:t>
      </w:r>
      <w:r w:rsidR="008F502A" w:rsidRPr="00DB6215">
        <w:rPr>
          <w:i/>
          <w:sz w:val="32"/>
          <w:szCs w:val="32"/>
        </w:rPr>
        <w:t xml:space="preserve">центрацией. </w:t>
      </w:r>
      <w:r w:rsidRPr="00DB6215">
        <w:rPr>
          <w:sz w:val="32"/>
          <w:szCs w:val="32"/>
        </w:rPr>
        <w:t xml:space="preserve">В три мерные колбы на 50 </w:t>
      </w:r>
      <w:r w:rsidR="00861D87" w:rsidRPr="00DB6215">
        <w:rPr>
          <w:iCs/>
          <w:color w:val="000000"/>
          <w:sz w:val="32"/>
          <w:szCs w:val="32"/>
        </w:rPr>
        <w:t>см</w:t>
      </w:r>
      <w:r w:rsidR="00861D87" w:rsidRPr="00DB6215">
        <w:rPr>
          <w:iCs/>
          <w:color w:val="000000"/>
          <w:sz w:val="32"/>
          <w:szCs w:val="32"/>
          <w:vertAlign w:val="superscript"/>
        </w:rPr>
        <w:t>3</w:t>
      </w:r>
      <w:r w:rsidRPr="00DB6215">
        <w:rPr>
          <w:sz w:val="32"/>
          <w:szCs w:val="32"/>
        </w:rPr>
        <w:t xml:space="preserve"> вводят соответственно</w:t>
      </w:r>
      <w:r w:rsidR="003C3751" w:rsidRPr="00DB6215">
        <w:rPr>
          <w:sz w:val="32"/>
          <w:szCs w:val="32"/>
        </w:rPr>
        <w:t xml:space="preserve"> 5, 8, 10 </w:t>
      </w:r>
      <w:r w:rsidR="003C3751" w:rsidRPr="00DB6215">
        <w:rPr>
          <w:iCs/>
          <w:color w:val="000000"/>
          <w:sz w:val="32"/>
          <w:szCs w:val="32"/>
        </w:rPr>
        <w:t>см</w:t>
      </w:r>
      <w:r w:rsidR="003C3751" w:rsidRPr="00DB6215">
        <w:rPr>
          <w:iCs/>
          <w:color w:val="000000"/>
          <w:sz w:val="32"/>
          <w:szCs w:val="32"/>
          <w:vertAlign w:val="superscript"/>
        </w:rPr>
        <w:t>3</w:t>
      </w:r>
      <w:r w:rsidRPr="00DB6215">
        <w:rPr>
          <w:sz w:val="32"/>
          <w:szCs w:val="32"/>
        </w:rPr>
        <w:t xml:space="preserve"> раствора </w:t>
      </w:r>
      <w:r w:rsidRPr="00B40C1C">
        <w:rPr>
          <w:sz w:val="32"/>
          <w:szCs w:val="32"/>
        </w:rPr>
        <w:t>№ 1 (</w:t>
      </w:r>
      <w:r w:rsidRPr="00DB6215">
        <w:rPr>
          <w:sz w:val="32"/>
          <w:szCs w:val="32"/>
        </w:rPr>
        <w:t>концентрация железа (</w:t>
      </w:r>
      <w:r w:rsidRPr="00DB6215">
        <w:rPr>
          <w:sz w:val="32"/>
          <w:szCs w:val="32"/>
          <w:lang w:val="en-US"/>
        </w:rPr>
        <w:t>III</w:t>
      </w:r>
      <w:r w:rsidRPr="00DB6215">
        <w:rPr>
          <w:sz w:val="32"/>
          <w:szCs w:val="32"/>
        </w:rPr>
        <w:t>) в котором 0,4 мг/</w:t>
      </w:r>
      <w:r w:rsidR="00C913D1" w:rsidRPr="00DB6215">
        <w:rPr>
          <w:iCs/>
          <w:color w:val="000000"/>
          <w:sz w:val="32"/>
          <w:szCs w:val="32"/>
        </w:rPr>
        <w:t>см</w:t>
      </w:r>
      <w:r w:rsidR="00C913D1" w:rsidRPr="00DB6215">
        <w:rPr>
          <w:iCs/>
          <w:color w:val="000000"/>
          <w:sz w:val="32"/>
          <w:szCs w:val="32"/>
          <w:vertAlign w:val="superscript"/>
        </w:rPr>
        <w:t>3</w:t>
      </w:r>
      <w:r w:rsidRPr="00DB6215">
        <w:rPr>
          <w:sz w:val="32"/>
          <w:szCs w:val="32"/>
        </w:rPr>
        <w:t xml:space="preserve">). В каждую из колб добавляют для подкисления по 5 </w:t>
      </w:r>
      <w:r w:rsidR="00861D87" w:rsidRPr="00DB6215">
        <w:rPr>
          <w:iCs/>
          <w:color w:val="000000"/>
          <w:sz w:val="32"/>
          <w:szCs w:val="32"/>
        </w:rPr>
        <w:t>см</w:t>
      </w:r>
      <w:r w:rsidR="00861D87" w:rsidRPr="00DB6215">
        <w:rPr>
          <w:iCs/>
          <w:color w:val="000000"/>
          <w:sz w:val="32"/>
          <w:szCs w:val="32"/>
          <w:vertAlign w:val="superscript"/>
        </w:rPr>
        <w:t>3</w:t>
      </w:r>
      <w:r w:rsidRPr="00DB6215">
        <w:rPr>
          <w:sz w:val="32"/>
          <w:szCs w:val="32"/>
        </w:rPr>
        <w:t xml:space="preserve"> 2М </w:t>
      </w:r>
      <w:proofErr w:type="spellStart"/>
      <w:r w:rsidRPr="00DB6215">
        <w:rPr>
          <w:sz w:val="32"/>
          <w:szCs w:val="32"/>
          <w:lang w:val="en-US"/>
        </w:rPr>
        <w:t>HCl</w:t>
      </w:r>
      <w:proofErr w:type="spellEnd"/>
      <w:r w:rsidRPr="00DB6215">
        <w:rPr>
          <w:sz w:val="32"/>
          <w:szCs w:val="32"/>
        </w:rPr>
        <w:t xml:space="preserve"> и по 5 </w:t>
      </w:r>
      <w:r w:rsidR="00861D87" w:rsidRPr="00DB6215">
        <w:rPr>
          <w:iCs/>
          <w:color w:val="000000"/>
          <w:sz w:val="32"/>
          <w:szCs w:val="32"/>
        </w:rPr>
        <w:t>см</w:t>
      </w:r>
      <w:r w:rsidR="00861D87" w:rsidRPr="00DB6215">
        <w:rPr>
          <w:iCs/>
          <w:color w:val="000000"/>
          <w:sz w:val="32"/>
          <w:szCs w:val="32"/>
          <w:vertAlign w:val="superscript"/>
        </w:rPr>
        <w:t>3</w:t>
      </w:r>
      <w:r w:rsidRPr="00DB6215">
        <w:rPr>
          <w:sz w:val="32"/>
          <w:szCs w:val="32"/>
        </w:rPr>
        <w:t xml:space="preserve"> 10%-ного раствора </w:t>
      </w:r>
      <w:proofErr w:type="spellStart"/>
      <w:r w:rsidRPr="00DB6215">
        <w:rPr>
          <w:sz w:val="32"/>
          <w:szCs w:val="32"/>
        </w:rPr>
        <w:t>тиоцианата</w:t>
      </w:r>
      <w:proofErr w:type="spellEnd"/>
      <w:r w:rsidRPr="00DB6215">
        <w:rPr>
          <w:sz w:val="32"/>
          <w:szCs w:val="32"/>
        </w:rPr>
        <w:t xml:space="preserve"> аммония (или  калия), при перемешивании растворы доводят до метки дистиллированной водой.</w:t>
      </w:r>
    </w:p>
    <w:p w:rsidR="004B72A2" w:rsidRPr="00DB6215" w:rsidRDefault="004B72A2" w:rsidP="00DB6215">
      <w:pPr>
        <w:widowControl w:val="0"/>
        <w:autoSpaceDE w:val="0"/>
        <w:autoSpaceDN w:val="0"/>
        <w:adjustRightInd w:val="0"/>
        <w:ind w:right="-5" w:firstLine="720"/>
        <w:jc w:val="both"/>
        <w:rPr>
          <w:sz w:val="32"/>
          <w:szCs w:val="32"/>
        </w:rPr>
      </w:pPr>
      <w:r w:rsidRPr="00DB6215">
        <w:rPr>
          <w:sz w:val="32"/>
          <w:szCs w:val="32"/>
        </w:rPr>
        <w:t xml:space="preserve">Затем проводят измерения оптических плотностей растворов на </w:t>
      </w:r>
      <w:r w:rsidR="008F502A" w:rsidRPr="00DB6215">
        <w:rPr>
          <w:sz w:val="32"/>
          <w:szCs w:val="32"/>
        </w:rPr>
        <w:t xml:space="preserve">приборе </w:t>
      </w:r>
      <w:r w:rsidRPr="00DB6215">
        <w:rPr>
          <w:sz w:val="32"/>
          <w:szCs w:val="32"/>
        </w:rPr>
        <w:t>ФЭК – 56М при выбранном светофильтре. Данные и</w:t>
      </w:r>
      <w:r w:rsidRPr="00DB6215">
        <w:rPr>
          <w:sz w:val="32"/>
          <w:szCs w:val="32"/>
        </w:rPr>
        <w:t>з</w:t>
      </w:r>
      <w:r w:rsidRPr="00DB6215">
        <w:rPr>
          <w:sz w:val="32"/>
          <w:szCs w:val="32"/>
        </w:rPr>
        <w:t xml:space="preserve">мерений заносят в журнал. На основании этих данных строят </w:t>
      </w:r>
      <w:proofErr w:type="spellStart"/>
      <w:r w:rsidRPr="00DB6215">
        <w:rPr>
          <w:sz w:val="32"/>
          <w:szCs w:val="32"/>
        </w:rPr>
        <w:t>гр</w:t>
      </w:r>
      <w:r w:rsidRPr="00DB6215">
        <w:rPr>
          <w:sz w:val="32"/>
          <w:szCs w:val="32"/>
        </w:rPr>
        <w:t>а</w:t>
      </w:r>
      <w:r w:rsidRPr="00DB6215">
        <w:rPr>
          <w:sz w:val="32"/>
          <w:szCs w:val="32"/>
        </w:rPr>
        <w:t>дуировочный</w:t>
      </w:r>
      <w:proofErr w:type="spellEnd"/>
      <w:r w:rsidRPr="00DB6215">
        <w:rPr>
          <w:sz w:val="32"/>
          <w:szCs w:val="32"/>
        </w:rPr>
        <w:t xml:space="preserve"> график в осях оптическая плотность (ось ординат) - концентрация железа (ось абсцисс).</w:t>
      </w:r>
    </w:p>
    <w:p w:rsidR="004B72A2" w:rsidRPr="001B69E1" w:rsidRDefault="004B72A2" w:rsidP="00DB6215">
      <w:pPr>
        <w:widowControl w:val="0"/>
        <w:shd w:val="clear" w:color="auto" w:fill="FFFFFF"/>
        <w:autoSpaceDE w:val="0"/>
        <w:autoSpaceDN w:val="0"/>
        <w:adjustRightInd w:val="0"/>
        <w:spacing w:before="38"/>
        <w:ind w:right="-5" w:firstLine="720"/>
        <w:jc w:val="both"/>
        <w:rPr>
          <w:iCs/>
          <w:color w:val="000000"/>
          <w:spacing w:val="2"/>
          <w:sz w:val="32"/>
          <w:szCs w:val="32"/>
        </w:rPr>
      </w:pPr>
      <w:r w:rsidRPr="00DB6215">
        <w:rPr>
          <w:iCs/>
          <w:color w:val="000000"/>
          <w:spacing w:val="2"/>
          <w:sz w:val="32"/>
          <w:szCs w:val="32"/>
        </w:rPr>
        <w:t>Данные представляют в виде таблицы.</w:t>
      </w:r>
    </w:p>
    <w:p w:rsidR="004B72A2" w:rsidRPr="00DB6215" w:rsidRDefault="004B72A2" w:rsidP="00DB6215">
      <w:pPr>
        <w:widowControl w:val="0"/>
        <w:shd w:val="clear" w:color="auto" w:fill="FFFFFF"/>
        <w:autoSpaceDE w:val="0"/>
        <w:autoSpaceDN w:val="0"/>
        <w:adjustRightInd w:val="0"/>
        <w:spacing w:before="38"/>
        <w:ind w:right="-5" w:firstLine="720"/>
        <w:jc w:val="both"/>
        <w:rPr>
          <w:i/>
          <w:iCs/>
          <w:color w:val="000000"/>
          <w:spacing w:val="-4"/>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908"/>
        <w:gridCol w:w="1905"/>
        <w:gridCol w:w="1905"/>
        <w:gridCol w:w="1910"/>
      </w:tblGrid>
      <w:tr w:rsidR="004B72A2" w:rsidRPr="00DB6215">
        <w:tc>
          <w:tcPr>
            <w:tcW w:w="1943" w:type="dxa"/>
            <w:vMerge w:val="restart"/>
          </w:tcPr>
          <w:p w:rsidR="004B72A2" w:rsidRPr="00DB6215" w:rsidRDefault="004B72A2" w:rsidP="00DB6215">
            <w:pPr>
              <w:ind w:right="-5"/>
              <w:jc w:val="center"/>
              <w:rPr>
                <w:i/>
                <w:iCs/>
                <w:color w:val="000000"/>
                <w:spacing w:val="6"/>
                <w:sz w:val="32"/>
                <w:szCs w:val="32"/>
              </w:rPr>
            </w:pPr>
          </w:p>
          <w:p w:rsidR="00C913D1" w:rsidRDefault="004B72A2" w:rsidP="00DB6215">
            <w:pPr>
              <w:ind w:right="-5"/>
              <w:jc w:val="center"/>
              <w:rPr>
                <w:i/>
                <w:iCs/>
                <w:color w:val="000000"/>
                <w:spacing w:val="6"/>
                <w:sz w:val="32"/>
                <w:szCs w:val="32"/>
              </w:rPr>
            </w:pPr>
            <w:r w:rsidRPr="00DB6215">
              <w:rPr>
                <w:i/>
                <w:iCs/>
                <w:color w:val="000000"/>
                <w:spacing w:val="6"/>
                <w:sz w:val="32"/>
                <w:szCs w:val="32"/>
              </w:rPr>
              <w:t>С(</w:t>
            </w:r>
            <w:r w:rsidRPr="00DB6215">
              <w:rPr>
                <w:i/>
                <w:iCs/>
                <w:color w:val="000000"/>
                <w:spacing w:val="6"/>
                <w:sz w:val="32"/>
                <w:szCs w:val="32"/>
                <w:lang w:val="en-US"/>
              </w:rPr>
              <w:t>Fe</w:t>
            </w:r>
            <w:r w:rsidRPr="00DB6215">
              <w:rPr>
                <w:i/>
                <w:iCs/>
                <w:color w:val="000000"/>
                <w:spacing w:val="6"/>
                <w:sz w:val="32"/>
                <w:szCs w:val="32"/>
                <w:vertAlign w:val="superscript"/>
              </w:rPr>
              <w:t>3</w:t>
            </w:r>
            <w:r w:rsidRPr="00DB6215">
              <w:rPr>
                <w:i/>
                <w:iCs/>
                <w:color w:val="000000"/>
                <w:spacing w:val="6"/>
                <w:sz w:val="32"/>
                <w:szCs w:val="32"/>
                <w:vertAlign w:val="superscript"/>
                <w:lang w:val="en-US"/>
              </w:rPr>
              <w:t>+</w:t>
            </w:r>
            <w:r w:rsidRPr="00DB6215">
              <w:rPr>
                <w:i/>
                <w:iCs/>
                <w:color w:val="000000"/>
                <w:spacing w:val="6"/>
                <w:sz w:val="32"/>
                <w:szCs w:val="32"/>
                <w:lang w:val="en-US"/>
              </w:rPr>
              <w:t>),</w:t>
            </w:r>
          </w:p>
          <w:p w:rsidR="004B72A2" w:rsidRPr="00DB6215" w:rsidRDefault="004B72A2" w:rsidP="00DB6215">
            <w:pPr>
              <w:ind w:right="-5"/>
              <w:jc w:val="center"/>
              <w:rPr>
                <w:i/>
                <w:iCs/>
                <w:color w:val="000000"/>
                <w:spacing w:val="6"/>
                <w:sz w:val="32"/>
                <w:szCs w:val="32"/>
              </w:rPr>
            </w:pPr>
            <w:r w:rsidRPr="00DB6215">
              <w:rPr>
                <w:i/>
                <w:iCs/>
                <w:color w:val="000000"/>
                <w:spacing w:val="6"/>
                <w:sz w:val="32"/>
                <w:szCs w:val="32"/>
                <w:lang w:val="en-US"/>
              </w:rPr>
              <w:t xml:space="preserve"> </w:t>
            </w:r>
            <w:r w:rsidRPr="00DB6215">
              <w:rPr>
                <w:i/>
                <w:iCs/>
                <w:color w:val="000000"/>
                <w:spacing w:val="6"/>
                <w:sz w:val="32"/>
                <w:szCs w:val="32"/>
              </w:rPr>
              <w:t>мг/</w:t>
            </w:r>
            <w:r w:rsidR="00C913D1" w:rsidRPr="00C913D1">
              <w:rPr>
                <w:i/>
                <w:iCs/>
                <w:color w:val="000000"/>
                <w:sz w:val="32"/>
                <w:szCs w:val="32"/>
              </w:rPr>
              <w:t>см</w:t>
            </w:r>
            <w:r w:rsidR="00C913D1" w:rsidRPr="00C913D1">
              <w:rPr>
                <w:i/>
                <w:iCs/>
                <w:color w:val="000000"/>
                <w:sz w:val="32"/>
                <w:szCs w:val="32"/>
                <w:vertAlign w:val="superscript"/>
              </w:rPr>
              <w:t>3</w:t>
            </w:r>
          </w:p>
        </w:tc>
        <w:tc>
          <w:tcPr>
            <w:tcW w:w="7628" w:type="dxa"/>
            <w:gridSpan w:val="4"/>
          </w:tcPr>
          <w:p w:rsidR="004B72A2" w:rsidRPr="00DB6215" w:rsidRDefault="004B72A2" w:rsidP="00DB6215">
            <w:pPr>
              <w:ind w:right="-5"/>
              <w:jc w:val="center"/>
              <w:rPr>
                <w:i/>
                <w:iCs/>
                <w:color w:val="000000"/>
                <w:spacing w:val="6"/>
                <w:sz w:val="32"/>
                <w:szCs w:val="32"/>
              </w:rPr>
            </w:pPr>
            <w:r w:rsidRPr="00DB6215">
              <w:rPr>
                <w:i/>
                <w:iCs/>
                <w:color w:val="000000"/>
                <w:spacing w:val="6"/>
                <w:sz w:val="32"/>
                <w:szCs w:val="32"/>
              </w:rPr>
              <w:t>Оптическая плотность</w:t>
            </w:r>
            <w:proofErr w:type="gramStart"/>
            <w:r w:rsidRPr="00DB6215">
              <w:rPr>
                <w:i/>
                <w:iCs/>
                <w:color w:val="000000"/>
                <w:spacing w:val="6"/>
                <w:sz w:val="32"/>
                <w:szCs w:val="32"/>
              </w:rPr>
              <w:t xml:space="preserve"> А</w:t>
            </w:r>
            <w:proofErr w:type="gramEnd"/>
          </w:p>
        </w:tc>
      </w:tr>
      <w:tr w:rsidR="004B72A2" w:rsidRPr="00DB6215">
        <w:tc>
          <w:tcPr>
            <w:tcW w:w="1943" w:type="dxa"/>
            <w:vMerge/>
          </w:tcPr>
          <w:p w:rsidR="004B72A2" w:rsidRPr="00DB6215" w:rsidRDefault="004B72A2" w:rsidP="00DB6215">
            <w:pPr>
              <w:ind w:right="-5"/>
              <w:jc w:val="center"/>
              <w:rPr>
                <w:i/>
                <w:iCs/>
                <w:color w:val="000000"/>
                <w:spacing w:val="6"/>
                <w:sz w:val="32"/>
                <w:szCs w:val="32"/>
              </w:rPr>
            </w:pPr>
          </w:p>
        </w:tc>
        <w:tc>
          <w:tcPr>
            <w:tcW w:w="1908" w:type="dxa"/>
          </w:tcPr>
          <w:p w:rsidR="004B72A2" w:rsidRPr="00DB6215" w:rsidRDefault="004B72A2" w:rsidP="00DB6215">
            <w:pPr>
              <w:ind w:right="-5" w:firstLine="60"/>
              <w:jc w:val="center"/>
              <w:rPr>
                <w:i/>
                <w:iCs/>
                <w:color w:val="000000"/>
                <w:spacing w:val="6"/>
                <w:sz w:val="32"/>
                <w:szCs w:val="32"/>
                <w:vertAlign w:val="subscript"/>
              </w:rPr>
            </w:pPr>
            <w:r w:rsidRPr="00DB6215">
              <w:rPr>
                <w:i/>
                <w:iCs/>
                <w:color w:val="000000"/>
                <w:spacing w:val="6"/>
                <w:sz w:val="32"/>
                <w:szCs w:val="32"/>
              </w:rPr>
              <w:t>А</w:t>
            </w:r>
            <w:proofErr w:type="gramStart"/>
            <w:r w:rsidRPr="00DB6215">
              <w:rPr>
                <w:i/>
                <w:iCs/>
                <w:color w:val="000000"/>
                <w:spacing w:val="6"/>
                <w:sz w:val="32"/>
                <w:szCs w:val="32"/>
                <w:vertAlign w:val="subscript"/>
              </w:rPr>
              <w:t>1</w:t>
            </w:r>
            <w:proofErr w:type="gramEnd"/>
          </w:p>
        </w:tc>
        <w:tc>
          <w:tcPr>
            <w:tcW w:w="1905" w:type="dxa"/>
          </w:tcPr>
          <w:p w:rsidR="004B72A2" w:rsidRPr="00DB6215" w:rsidRDefault="004B72A2" w:rsidP="00DB6215">
            <w:pPr>
              <w:ind w:right="-5"/>
              <w:jc w:val="center"/>
              <w:rPr>
                <w:i/>
                <w:iCs/>
                <w:color w:val="000000"/>
                <w:spacing w:val="6"/>
                <w:sz w:val="32"/>
                <w:szCs w:val="32"/>
                <w:vertAlign w:val="subscript"/>
              </w:rPr>
            </w:pPr>
            <w:r w:rsidRPr="00DB6215">
              <w:rPr>
                <w:i/>
                <w:iCs/>
                <w:color w:val="000000"/>
                <w:spacing w:val="6"/>
                <w:sz w:val="32"/>
                <w:szCs w:val="32"/>
              </w:rPr>
              <w:t>А</w:t>
            </w:r>
            <w:proofErr w:type="gramStart"/>
            <w:r w:rsidRPr="00DB6215">
              <w:rPr>
                <w:i/>
                <w:iCs/>
                <w:color w:val="000000"/>
                <w:spacing w:val="6"/>
                <w:sz w:val="32"/>
                <w:szCs w:val="32"/>
                <w:vertAlign w:val="subscript"/>
              </w:rPr>
              <w:t>2</w:t>
            </w:r>
            <w:proofErr w:type="gramEnd"/>
          </w:p>
        </w:tc>
        <w:tc>
          <w:tcPr>
            <w:tcW w:w="1905" w:type="dxa"/>
          </w:tcPr>
          <w:p w:rsidR="004B72A2" w:rsidRPr="00DB6215" w:rsidRDefault="004B72A2" w:rsidP="00DB6215">
            <w:pPr>
              <w:ind w:right="-5"/>
              <w:jc w:val="center"/>
              <w:rPr>
                <w:i/>
                <w:iCs/>
                <w:color w:val="000000"/>
                <w:spacing w:val="6"/>
                <w:sz w:val="32"/>
                <w:szCs w:val="32"/>
                <w:vertAlign w:val="subscript"/>
              </w:rPr>
            </w:pPr>
            <w:r w:rsidRPr="00DB6215">
              <w:rPr>
                <w:i/>
                <w:iCs/>
                <w:color w:val="000000"/>
                <w:spacing w:val="6"/>
                <w:sz w:val="32"/>
                <w:szCs w:val="32"/>
              </w:rPr>
              <w:t>А</w:t>
            </w:r>
            <w:r w:rsidRPr="00DB6215">
              <w:rPr>
                <w:i/>
                <w:iCs/>
                <w:color w:val="000000"/>
                <w:spacing w:val="6"/>
                <w:sz w:val="32"/>
                <w:szCs w:val="32"/>
                <w:vertAlign w:val="subscript"/>
              </w:rPr>
              <w:t>3</w:t>
            </w:r>
          </w:p>
        </w:tc>
        <w:tc>
          <w:tcPr>
            <w:tcW w:w="1910" w:type="dxa"/>
          </w:tcPr>
          <w:p w:rsidR="004B72A2" w:rsidRPr="00DB6215" w:rsidRDefault="004B72A2" w:rsidP="00DB6215">
            <w:pPr>
              <w:ind w:right="-5"/>
              <w:jc w:val="center"/>
              <w:rPr>
                <w:i/>
                <w:iCs/>
                <w:color w:val="000000"/>
                <w:spacing w:val="6"/>
                <w:sz w:val="32"/>
                <w:szCs w:val="32"/>
                <w:vertAlign w:val="subscript"/>
              </w:rPr>
            </w:pPr>
            <w:proofErr w:type="spellStart"/>
            <w:r w:rsidRPr="00DB6215">
              <w:rPr>
                <w:i/>
                <w:iCs/>
                <w:color w:val="000000"/>
                <w:spacing w:val="6"/>
                <w:sz w:val="32"/>
                <w:szCs w:val="32"/>
              </w:rPr>
              <w:t>А</w:t>
            </w:r>
            <w:r w:rsidRPr="00DB6215">
              <w:rPr>
                <w:i/>
                <w:iCs/>
                <w:color w:val="000000"/>
                <w:spacing w:val="6"/>
                <w:sz w:val="32"/>
                <w:szCs w:val="32"/>
                <w:vertAlign w:val="subscript"/>
              </w:rPr>
              <w:t>ср</w:t>
            </w:r>
            <w:proofErr w:type="spellEnd"/>
          </w:p>
        </w:tc>
      </w:tr>
      <w:tr w:rsidR="004B72A2" w:rsidRPr="00DB6215">
        <w:tc>
          <w:tcPr>
            <w:tcW w:w="1943" w:type="dxa"/>
          </w:tcPr>
          <w:p w:rsidR="004B72A2" w:rsidRPr="00DB6215" w:rsidRDefault="004B72A2" w:rsidP="00DB6215">
            <w:pPr>
              <w:ind w:right="-5"/>
              <w:jc w:val="center"/>
              <w:rPr>
                <w:i/>
                <w:iCs/>
                <w:color w:val="000000"/>
                <w:spacing w:val="6"/>
                <w:sz w:val="32"/>
                <w:szCs w:val="32"/>
                <w:vertAlign w:val="subscript"/>
              </w:rPr>
            </w:pPr>
            <w:r w:rsidRPr="00DB6215">
              <w:rPr>
                <w:i/>
                <w:iCs/>
                <w:color w:val="000000"/>
                <w:spacing w:val="6"/>
                <w:sz w:val="32"/>
                <w:szCs w:val="32"/>
              </w:rPr>
              <w:t>С</w:t>
            </w:r>
            <w:proofErr w:type="gramStart"/>
            <w:r w:rsidRPr="00DB6215">
              <w:rPr>
                <w:i/>
                <w:iCs/>
                <w:color w:val="000000"/>
                <w:spacing w:val="6"/>
                <w:sz w:val="32"/>
                <w:szCs w:val="32"/>
                <w:vertAlign w:val="subscript"/>
              </w:rPr>
              <w:t>1</w:t>
            </w:r>
            <w:proofErr w:type="gramEnd"/>
          </w:p>
        </w:tc>
        <w:tc>
          <w:tcPr>
            <w:tcW w:w="1908" w:type="dxa"/>
          </w:tcPr>
          <w:p w:rsidR="004B72A2" w:rsidRPr="00DB6215" w:rsidRDefault="004B72A2" w:rsidP="00DB6215">
            <w:pPr>
              <w:ind w:right="-5" w:firstLine="720"/>
              <w:jc w:val="center"/>
              <w:rPr>
                <w:i/>
                <w:iCs/>
                <w:color w:val="000000"/>
                <w:spacing w:val="6"/>
                <w:sz w:val="32"/>
                <w:szCs w:val="32"/>
              </w:rPr>
            </w:pPr>
          </w:p>
        </w:tc>
        <w:tc>
          <w:tcPr>
            <w:tcW w:w="1905" w:type="dxa"/>
          </w:tcPr>
          <w:p w:rsidR="004B72A2" w:rsidRPr="00DB6215" w:rsidRDefault="004B72A2" w:rsidP="00DB6215">
            <w:pPr>
              <w:ind w:right="-5" w:firstLine="720"/>
              <w:jc w:val="center"/>
              <w:rPr>
                <w:i/>
                <w:iCs/>
                <w:color w:val="000000"/>
                <w:spacing w:val="6"/>
                <w:sz w:val="32"/>
                <w:szCs w:val="32"/>
              </w:rPr>
            </w:pPr>
          </w:p>
        </w:tc>
        <w:tc>
          <w:tcPr>
            <w:tcW w:w="1905" w:type="dxa"/>
          </w:tcPr>
          <w:p w:rsidR="004B72A2" w:rsidRPr="00DB6215" w:rsidRDefault="004B72A2" w:rsidP="00DB6215">
            <w:pPr>
              <w:ind w:right="-5" w:firstLine="720"/>
              <w:jc w:val="center"/>
              <w:rPr>
                <w:i/>
                <w:iCs/>
                <w:color w:val="000000"/>
                <w:spacing w:val="6"/>
                <w:sz w:val="32"/>
                <w:szCs w:val="32"/>
              </w:rPr>
            </w:pPr>
          </w:p>
        </w:tc>
        <w:tc>
          <w:tcPr>
            <w:tcW w:w="1910" w:type="dxa"/>
          </w:tcPr>
          <w:p w:rsidR="004B72A2" w:rsidRPr="00DB6215" w:rsidRDefault="004B72A2" w:rsidP="00DB6215">
            <w:pPr>
              <w:ind w:right="-5" w:firstLine="720"/>
              <w:jc w:val="center"/>
              <w:rPr>
                <w:i/>
                <w:iCs/>
                <w:color w:val="000000"/>
                <w:spacing w:val="6"/>
                <w:sz w:val="32"/>
                <w:szCs w:val="32"/>
              </w:rPr>
            </w:pPr>
          </w:p>
        </w:tc>
      </w:tr>
      <w:tr w:rsidR="004B72A2" w:rsidRPr="00DB6215">
        <w:tc>
          <w:tcPr>
            <w:tcW w:w="1943" w:type="dxa"/>
          </w:tcPr>
          <w:p w:rsidR="004B72A2" w:rsidRPr="00DB6215" w:rsidRDefault="004B72A2" w:rsidP="00DB6215">
            <w:pPr>
              <w:ind w:right="-5"/>
              <w:jc w:val="center"/>
              <w:rPr>
                <w:i/>
                <w:iCs/>
                <w:color w:val="000000"/>
                <w:spacing w:val="6"/>
                <w:sz w:val="32"/>
                <w:szCs w:val="32"/>
                <w:vertAlign w:val="subscript"/>
              </w:rPr>
            </w:pPr>
            <w:r w:rsidRPr="00DB6215">
              <w:rPr>
                <w:i/>
                <w:iCs/>
                <w:color w:val="000000"/>
                <w:spacing w:val="6"/>
                <w:sz w:val="32"/>
                <w:szCs w:val="32"/>
              </w:rPr>
              <w:t>С</w:t>
            </w:r>
            <w:proofErr w:type="gramStart"/>
            <w:r w:rsidRPr="00DB6215">
              <w:rPr>
                <w:i/>
                <w:iCs/>
                <w:color w:val="000000"/>
                <w:spacing w:val="6"/>
                <w:sz w:val="32"/>
                <w:szCs w:val="32"/>
                <w:vertAlign w:val="subscript"/>
              </w:rPr>
              <w:t>2</w:t>
            </w:r>
            <w:proofErr w:type="gramEnd"/>
          </w:p>
        </w:tc>
        <w:tc>
          <w:tcPr>
            <w:tcW w:w="1908" w:type="dxa"/>
          </w:tcPr>
          <w:p w:rsidR="004B72A2" w:rsidRPr="00DB6215" w:rsidRDefault="004B72A2" w:rsidP="00DB6215">
            <w:pPr>
              <w:ind w:right="-5" w:firstLine="720"/>
              <w:jc w:val="center"/>
              <w:rPr>
                <w:i/>
                <w:iCs/>
                <w:color w:val="000000"/>
                <w:spacing w:val="6"/>
                <w:sz w:val="32"/>
                <w:szCs w:val="32"/>
              </w:rPr>
            </w:pPr>
          </w:p>
        </w:tc>
        <w:tc>
          <w:tcPr>
            <w:tcW w:w="1905" w:type="dxa"/>
          </w:tcPr>
          <w:p w:rsidR="004B72A2" w:rsidRPr="00DB6215" w:rsidRDefault="004B72A2" w:rsidP="00DB6215">
            <w:pPr>
              <w:ind w:right="-5" w:firstLine="720"/>
              <w:jc w:val="center"/>
              <w:rPr>
                <w:i/>
                <w:iCs/>
                <w:color w:val="000000"/>
                <w:spacing w:val="6"/>
                <w:sz w:val="32"/>
                <w:szCs w:val="32"/>
              </w:rPr>
            </w:pPr>
          </w:p>
        </w:tc>
        <w:tc>
          <w:tcPr>
            <w:tcW w:w="1905" w:type="dxa"/>
          </w:tcPr>
          <w:p w:rsidR="004B72A2" w:rsidRPr="00DB6215" w:rsidRDefault="004B72A2" w:rsidP="00DB6215">
            <w:pPr>
              <w:ind w:right="-5" w:firstLine="720"/>
              <w:jc w:val="center"/>
              <w:rPr>
                <w:i/>
                <w:iCs/>
                <w:color w:val="000000"/>
                <w:spacing w:val="6"/>
                <w:sz w:val="32"/>
                <w:szCs w:val="32"/>
              </w:rPr>
            </w:pPr>
          </w:p>
        </w:tc>
        <w:tc>
          <w:tcPr>
            <w:tcW w:w="1910" w:type="dxa"/>
          </w:tcPr>
          <w:p w:rsidR="004B72A2" w:rsidRPr="00DB6215" w:rsidRDefault="004B72A2" w:rsidP="00DB6215">
            <w:pPr>
              <w:ind w:right="-5" w:firstLine="720"/>
              <w:jc w:val="center"/>
              <w:rPr>
                <w:i/>
                <w:iCs/>
                <w:color w:val="000000"/>
                <w:spacing w:val="6"/>
                <w:sz w:val="32"/>
                <w:szCs w:val="32"/>
              </w:rPr>
            </w:pPr>
          </w:p>
        </w:tc>
      </w:tr>
      <w:tr w:rsidR="004B72A2" w:rsidRPr="00DB6215">
        <w:tc>
          <w:tcPr>
            <w:tcW w:w="1943" w:type="dxa"/>
          </w:tcPr>
          <w:p w:rsidR="004B72A2" w:rsidRPr="00DB6215" w:rsidRDefault="004B72A2" w:rsidP="00DB6215">
            <w:pPr>
              <w:ind w:right="-5"/>
              <w:jc w:val="center"/>
              <w:rPr>
                <w:i/>
                <w:iCs/>
                <w:color w:val="000000"/>
                <w:spacing w:val="6"/>
                <w:sz w:val="32"/>
                <w:szCs w:val="32"/>
                <w:vertAlign w:val="subscript"/>
              </w:rPr>
            </w:pPr>
            <w:r w:rsidRPr="00DB6215">
              <w:rPr>
                <w:i/>
                <w:iCs/>
                <w:color w:val="000000"/>
                <w:spacing w:val="6"/>
                <w:sz w:val="32"/>
                <w:szCs w:val="32"/>
              </w:rPr>
              <w:t>С</w:t>
            </w:r>
            <w:r w:rsidRPr="00DB6215">
              <w:rPr>
                <w:i/>
                <w:iCs/>
                <w:color w:val="000000"/>
                <w:spacing w:val="6"/>
                <w:sz w:val="32"/>
                <w:szCs w:val="32"/>
                <w:vertAlign w:val="subscript"/>
              </w:rPr>
              <w:t>3</w:t>
            </w:r>
          </w:p>
        </w:tc>
        <w:tc>
          <w:tcPr>
            <w:tcW w:w="1908" w:type="dxa"/>
          </w:tcPr>
          <w:p w:rsidR="004B72A2" w:rsidRPr="00DB6215" w:rsidRDefault="004B72A2" w:rsidP="00DB6215">
            <w:pPr>
              <w:ind w:right="-5" w:firstLine="720"/>
              <w:jc w:val="center"/>
              <w:rPr>
                <w:i/>
                <w:iCs/>
                <w:color w:val="000000"/>
                <w:spacing w:val="6"/>
                <w:sz w:val="32"/>
                <w:szCs w:val="32"/>
              </w:rPr>
            </w:pPr>
          </w:p>
        </w:tc>
        <w:tc>
          <w:tcPr>
            <w:tcW w:w="1905" w:type="dxa"/>
          </w:tcPr>
          <w:p w:rsidR="004B72A2" w:rsidRPr="00DB6215" w:rsidRDefault="004B72A2" w:rsidP="00DB6215">
            <w:pPr>
              <w:ind w:right="-5" w:firstLine="720"/>
              <w:jc w:val="center"/>
              <w:rPr>
                <w:i/>
                <w:iCs/>
                <w:color w:val="000000"/>
                <w:spacing w:val="6"/>
                <w:sz w:val="32"/>
                <w:szCs w:val="32"/>
              </w:rPr>
            </w:pPr>
          </w:p>
        </w:tc>
        <w:tc>
          <w:tcPr>
            <w:tcW w:w="1905" w:type="dxa"/>
          </w:tcPr>
          <w:p w:rsidR="004B72A2" w:rsidRPr="00DB6215" w:rsidRDefault="004B72A2" w:rsidP="00DB6215">
            <w:pPr>
              <w:ind w:right="-5" w:firstLine="720"/>
              <w:jc w:val="center"/>
              <w:rPr>
                <w:i/>
                <w:iCs/>
                <w:color w:val="000000"/>
                <w:spacing w:val="6"/>
                <w:sz w:val="32"/>
                <w:szCs w:val="32"/>
              </w:rPr>
            </w:pPr>
          </w:p>
        </w:tc>
        <w:tc>
          <w:tcPr>
            <w:tcW w:w="1910" w:type="dxa"/>
          </w:tcPr>
          <w:p w:rsidR="004B72A2" w:rsidRPr="00DB6215" w:rsidRDefault="004B72A2" w:rsidP="00DB6215">
            <w:pPr>
              <w:ind w:right="-5" w:firstLine="720"/>
              <w:jc w:val="center"/>
              <w:rPr>
                <w:i/>
                <w:iCs/>
                <w:color w:val="000000"/>
                <w:spacing w:val="6"/>
                <w:sz w:val="32"/>
                <w:szCs w:val="32"/>
              </w:rPr>
            </w:pPr>
          </w:p>
        </w:tc>
      </w:tr>
      <w:tr w:rsidR="004B72A2" w:rsidRPr="00DB6215">
        <w:tc>
          <w:tcPr>
            <w:tcW w:w="1943" w:type="dxa"/>
          </w:tcPr>
          <w:p w:rsidR="004B72A2" w:rsidRPr="00DB6215" w:rsidRDefault="004B72A2" w:rsidP="00DB6215">
            <w:pPr>
              <w:ind w:right="-5"/>
              <w:jc w:val="center"/>
              <w:rPr>
                <w:i/>
                <w:iCs/>
                <w:color w:val="000000"/>
                <w:spacing w:val="6"/>
                <w:sz w:val="32"/>
                <w:szCs w:val="32"/>
              </w:rPr>
            </w:pPr>
            <w:r w:rsidRPr="00DB6215">
              <w:rPr>
                <w:i/>
                <w:iCs/>
                <w:color w:val="000000"/>
                <w:spacing w:val="6"/>
                <w:sz w:val="32"/>
                <w:szCs w:val="32"/>
              </w:rPr>
              <w:t>С</w:t>
            </w:r>
            <w:proofErr w:type="gramStart"/>
            <w:r w:rsidRPr="00DB6215">
              <w:rPr>
                <w:i/>
                <w:iCs/>
                <w:color w:val="000000"/>
                <w:spacing w:val="6"/>
                <w:sz w:val="32"/>
                <w:szCs w:val="32"/>
                <w:vertAlign w:val="subscript"/>
              </w:rPr>
              <w:t>4</w:t>
            </w:r>
            <w:proofErr w:type="gramEnd"/>
          </w:p>
        </w:tc>
        <w:tc>
          <w:tcPr>
            <w:tcW w:w="1908" w:type="dxa"/>
          </w:tcPr>
          <w:p w:rsidR="004B72A2" w:rsidRPr="00DB6215" w:rsidRDefault="004B72A2" w:rsidP="00DB6215">
            <w:pPr>
              <w:ind w:right="-5" w:firstLine="720"/>
              <w:jc w:val="center"/>
              <w:rPr>
                <w:i/>
                <w:iCs/>
                <w:color w:val="000000"/>
                <w:spacing w:val="6"/>
                <w:sz w:val="32"/>
                <w:szCs w:val="32"/>
              </w:rPr>
            </w:pPr>
          </w:p>
        </w:tc>
        <w:tc>
          <w:tcPr>
            <w:tcW w:w="1905" w:type="dxa"/>
          </w:tcPr>
          <w:p w:rsidR="004B72A2" w:rsidRPr="00DB6215" w:rsidRDefault="004B72A2" w:rsidP="00DB6215">
            <w:pPr>
              <w:ind w:right="-5" w:firstLine="720"/>
              <w:jc w:val="center"/>
              <w:rPr>
                <w:i/>
                <w:iCs/>
                <w:color w:val="000000"/>
                <w:spacing w:val="6"/>
                <w:sz w:val="32"/>
                <w:szCs w:val="32"/>
              </w:rPr>
            </w:pPr>
          </w:p>
        </w:tc>
        <w:tc>
          <w:tcPr>
            <w:tcW w:w="1905" w:type="dxa"/>
          </w:tcPr>
          <w:p w:rsidR="004B72A2" w:rsidRPr="00DB6215" w:rsidRDefault="004B72A2" w:rsidP="00DB6215">
            <w:pPr>
              <w:ind w:right="-5" w:firstLine="720"/>
              <w:jc w:val="center"/>
              <w:rPr>
                <w:i/>
                <w:iCs/>
                <w:color w:val="000000"/>
                <w:spacing w:val="6"/>
                <w:sz w:val="32"/>
                <w:szCs w:val="32"/>
              </w:rPr>
            </w:pPr>
          </w:p>
        </w:tc>
        <w:tc>
          <w:tcPr>
            <w:tcW w:w="1910" w:type="dxa"/>
          </w:tcPr>
          <w:p w:rsidR="004B72A2" w:rsidRPr="00DB6215" w:rsidRDefault="004B72A2" w:rsidP="00DB6215">
            <w:pPr>
              <w:ind w:right="-5" w:firstLine="720"/>
              <w:jc w:val="center"/>
              <w:rPr>
                <w:i/>
                <w:iCs/>
                <w:color w:val="000000"/>
                <w:spacing w:val="6"/>
                <w:sz w:val="32"/>
                <w:szCs w:val="32"/>
              </w:rPr>
            </w:pPr>
          </w:p>
        </w:tc>
      </w:tr>
      <w:tr w:rsidR="004B72A2" w:rsidRPr="00DB6215">
        <w:tc>
          <w:tcPr>
            <w:tcW w:w="1943" w:type="dxa"/>
          </w:tcPr>
          <w:p w:rsidR="004B72A2" w:rsidRPr="00DB6215" w:rsidRDefault="004B72A2" w:rsidP="00DB6215">
            <w:pPr>
              <w:ind w:right="-5"/>
              <w:jc w:val="center"/>
              <w:rPr>
                <w:i/>
                <w:iCs/>
                <w:color w:val="000000"/>
                <w:spacing w:val="6"/>
                <w:sz w:val="32"/>
                <w:szCs w:val="32"/>
                <w:vertAlign w:val="subscript"/>
              </w:rPr>
            </w:pPr>
            <w:r w:rsidRPr="00DB6215">
              <w:rPr>
                <w:i/>
                <w:iCs/>
                <w:color w:val="000000"/>
                <w:spacing w:val="6"/>
                <w:sz w:val="32"/>
                <w:szCs w:val="32"/>
              </w:rPr>
              <w:t>С</w:t>
            </w:r>
            <w:r w:rsidRPr="00DB6215">
              <w:rPr>
                <w:i/>
                <w:iCs/>
                <w:color w:val="000000"/>
                <w:spacing w:val="6"/>
                <w:sz w:val="32"/>
                <w:szCs w:val="32"/>
                <w:vertAlign w:val="subscript"/>
              </w:rPr>
              <w:t>5</w:t>
            </w:r>
          </w:p>
        </w:tc>
        <w:tc>
          <w:tcPr>
            <w:tcW w:w="1908" w:type="dxa"/>
          </w:tcPr>
          <w:p w:rsidR="004B72A2" w:rsidRPr="00DB6215" w:rsidRDefault="004B72A2" w:rsidP="00DB6215">
            <w:pPr>
              <w:ind w:right="-5" w:firstLine="720"/>
              <w:jc w:val="center"/>
              <w:rPr>
                <w:i/>
                <w:iCs/>
                <w:color w:val="000000"/>
                <w:spacing w:val="6"/>
                <w:sz w:val="32"/>
                <w:szCs w:val="32"/>
              </w:rPr>
            </w:pPr>
          </w:p>
        </w:tc>
        <w:tc>
          <w:tcPr>
            <w:tcW w:w="1905" w:type="dxa"/>
          </w:tcPr>
          <w:p w:rsidR="004B72A2" w:rsidRPr="00DB6215" w:rsidRDefault="004B72A2" w:rsidP="00DB6215">
            <w:pPr>
              <w:ind w:right="-5" w:firstLine="720"/>
              <w:jc w:val="center"/>
              <w:rPr>
                <w:i/>
                <w:iCs/>
                <w:color w:val="000000"/>
                <w:spacing w:val="6"/>
                <w:sz w:val="32"/>
                <w:szCs w:val="32"/>
              </w:rPr>
            </w:pPr>
          </w:p>
        </w:tc>
        <w:tc>
          <w:tcPr>
            <w:tcW w:w="1905" w:type="dxa"/>
          </w:tcPr>
          <w:p w:rsidR="004B72A2" w:rsidRPr="00DB6215" w:rsidRDefault="004B72A2" w:rsidP="00DB6215">
            <w:pPr>
              <w:ind w:right="-5" w:firstLine="720"/>
              <w:jc w:val="center"/>
              <w:rPr>
                <w:i/>
                <w:iCs/>
                <w:color w:val="000000"/>
                <w:spacing w:val="6"/>
                <w:sz w:val="32"/>
                <w:szCs w:val="32"/>
              </w:rPr>
            </w:pPr>
          </w:p>
        </w:tc>
        <w:tc>
          <w:tcPr>
            <w:tcW w:w="1910" w:type="dxa"/>
          </w:tcPr>
          <w:p w:rsidR="004B72A2" w:rsidRPr="00DB6215" w:rsidRDefault="004B72A2" w:rsidP="00DB6215">
            <w:pPr>
              <w:ind w:right="-5" w:firstLine="720"/>
              <w:jc w:val="center"/>
              <w:rPr>
                <w:i/>
                <w:iCs/>
                <w:color w:val="000000"/>
                <w:spacing w:val="6"/>
                <w:sz w:val="32"/>
                <w:szCs w:val="32"/>
              </w:rPr>
            </w:pPr>
          </w:p>
        </w:tc>
      </w:tr>
    </w:tbl>
    <w:p w:rsidR="004B72A2" w:rsidRPr="00DB6215" w:rsidRDefault="004B72A2" w:rsidP="00DB6215">
      <w:pPr>
        <w:shd w:val="clear" w:color="auto" w:fill="FFFFFF"/>
        <w:ind w:right="-5" w:firstLine="720"/>
        <w:jc w:val="both"/>
        <w:rPr>
          <w:i/>
          <w:iCs/>
          <w:color w:val="000000"/>
          <w:spacing w:val="6"/>
          <w:sz w:val="32"/>
          <w:szCs w:val="32"/>
        </w:rPr>
      </w:pPr>
    </w:p>
    <w:p w:rsidR="004B72A2" w:rsidRPr="00DB6215" w:rsidRDefault="004B72A2" w:rsidP="00DB6215">
      <w:pPr>
        <w:numPr>
          <w:ilvl w:val="0"/>
          <w:numId w:val="10"/>
        </w:numPr>
        <w:shd w:val="clear" w:color="auto" w:fill="FFFFFF"/>
        <w:ind w:right="-5"/>
        <w:jc w:val="center"/>
        <w:rPr>
          <w:b/>
          <w:iCs/>
          <w:color w:val="000000"/>
          <w:sz w:val="32"/>
          <w:szCs w:val="32"/>
        </w:rPr>
      </w:pPr>
      <w:r w:rsidRPr="00DB6215">
        <w:rPr>
          <w:b/>
          <w:iCs/>
          <w:color w:val="000000"/>
          <w:sz w:val="32"/>
          <w:szCs w:val="32"/>
        </w:rPr>
        <w:t xml:space="preserve">Определение </w:t>
      </w:r>
      <w:r w:rsidR="00EE17AD" w:rsidRPr="00DB6215">
        <w:rPr>
          <w:b/>
          <w:iCs/>
          <w:color w:val="000000"/>
          <w:sz w:val="32"/>
          <w:szCs w:val="32"/>
        </w:rPr>
        <w:t xml:space="preserve">ионов </w:t>
      </w:r>
      <w:r w:rsidRPr="00DB6215">
        <w:rPr>
          <w:b/>
          <w:iCs/>
          <w:color w:val="000000"/>
          <w:sz w:val="32"/>
          <w:szCs w:val="32"/>
        </w:rPr>
        <w:t>железа в исследуемо</w:t>
      </w:r>
      <w:r w:rsidR="008F502A" w:rsidRPr="00DB6215">
        <w:rPr>
          <w:b/>
          <w:iCs/>
          <w:color w:val="000000"/>
          <w:sz w:val="32"/>
          <w:szCs w:val="32"/>
        </w:rPr>
        <w:t>й</w:t>
      </w:r>
      <w:r w:rsidRPr="00DB6215">
        <w:rPr>
          <w:b/>
          <w:iCs/>
          <w:color w:val="000000"/>
          <w:sz w:val="32"/>
          <w:szCs w:val="32"/>
        </w:rPr>
        <w:t xml:space="preserve"> </w:t>
      </w:r>
      <w:r w:rsidR="008F502A" w:rsidRPr="00DB6215">
        <w:rPr>
          <w:b/>
          <w:iCs/>
          <w:color w:val="000000"/>
          <w:sz w:val="32"/>
          <w:szCs w:val="32"/>
        </w:rPr>
        <w:t>пробе питьевой воды</w:t>
      </w:r>
    </w:p>
    <w:p w:rsidR="006C1E80" w:rsidRPr="00DB6215" w:rsidRDefault="006C1E80" w:rsidP="00DB6215">
      <w:pPr>
        <w:shd w:val="clear" w:color="auto" w:fill="FFFFFF"/>
        <w:ind w:right="-5"/>
        <w:jc w:val="both"/>
        <w:rPr>
          <w:iCs/>
          <w:color w:val="000000"/>
          <w:sz w:val="32"/>
          <w:szCs w:val="32"/>
        </w:rPr>
      </w:pPr>
      <w:r w:rsidRPr="00DB6215">
        <w:rPr>
          <w:i/>
          <w:iCs/>
          <w:color w:val="000000"/>
          <w:sz w:val="32"/>
          <w:szCs w:val="32"/>
        </w:rPr>
        <w:t>Подготовка пробы питьевой воды к анализу</w:t>
      </w:r>
      <w:r w:rsidRPr="00DB6215">
        <w:rPr>
          <w:iCs/>
          <w:color w:val="000000"/>
          <w:sz w:val="32"/>
          <w:szCs w:val="32"/>
        </w:rPr>
        <w:t>.</w:t>
      </w:r>
      <w:r w:rsidR="004E57F6" w:rsidRPr="00DB6215">
        <w:rPr>
          <w:iCs/>
          <w:color w:val="000000"/>
          <w:sz w:val="32"/>
          <w:szCs w:val="32"/>
        </w:rPr>
        <w:t xml:space="preserve"> При массовой ко</w:t>
      </w:r>
      <w:r w:rsidR="004E57F6" w:rsidRPr="00DB6215">
        <w:rPr>
          <w:iCs/>
          <w:color w:val="000000"/>
          <w:sz w:val="32"/>
          <w:szCs w:val="32"/>
        </w:rPr>
        <w:t>н</w:t>
      </w:r>
      <w:r w:rsidR="004E57F6" w:rsidRPr="00DB6215">
        <w:rPr>
          <w:iCs/>
          <w:color w:val="000000"/>
          <w:sz w:val="32"/>
          <w:szCs w:val="32"/>
        </w:rPr>
        <w:t>центрац</w:t>
      </w:r>
      <w:proofErr w:type="gramStart"/>
      <w:r w:rsidR="004E57F6" w:rsidRPr="00DB6215">
        <w:rPr>
          <w:iCs/>
          <w:color w:val="000000"/>
          <w:sz w:val="32"/>
          <w:szCs w:val="32"/>
        </w:rPr>
        <w:t>ии ио</w:t>
      </w:r>
      <w:proofErr w:type="gramEnd"/>
      <w:r w:rsidR="004E57F6" w:rsidRPr="00DB6215">
        <w:rPr>
          <w:iCs/>
          <w:color w:val="000000"/>
          <w:sz w:val="32"/>
          <w:szCs w:val="32"/>
        </w:rPr>
        <w:t>нов железа не более 2,00 мг/дм</w:t>
      </w:r>
      <w:r w:rsidR="004E57F6" w:rsidRPr="00DB6215">
        <w:rPr>
          <w:iCs/>
          <w:color w:val="000000"/>
          <w:sz w:val="32"/>
          <w:szCs w:val="32"/>
          <w:vertAlign w:val="superscript"/>
        </w:rPr>
        <w:t>3</w:t>
      </w:r>
      <w:r w:rsidR="00861D87" w:rsidRPr="00DB6215">
        <w:rPr>
          <w:iCs/>
          <w:color w:val="000000"/>
          <w:sz w:val="32"/>
          <w:szCs w:val="32"/>
        </w:rPr>
        <w:t xml:space="preserve"> </w:t>
      </w:r>
      <w:r w:rsidR="004E57F6" w:rsidRPr="00DB6215">
        <w:rPr>
          <w:iCs/>
          <w:color w:val="000000"/>
          <w:sz w:val="32"/>
          <w:szCs w:val="32"/>
        </w:rPr>
        <w:t>отбирают 50 см</w:t>
      </w:r>
      <w:r w:rsidR="004E57F6" w:rsidRPr="00DB6215">
        <w:rPr>
          <w:iCs/>
          <w:color w:val="000000"/>
          <w:sz w:val="32"/>
          <w:szCs w:val="32"/>
          <w:vertAlign w:val="superscript"/>
        </w:rPr>
        <w:t>3</w:t>
      </w:r>
      <w:r w:rsidR="004E57F6" w:rsidRPr="00DB6215">
        <w:rPr>
          <w:iCs/>
          <w:color w:val="000000"/>
          <w:sz w:val="32"/>
          <w:szCs w:val="32"/>
        </w:rPr>
        <w:t xml:space="preserve"> ан</w:t>
      </w:r>
      <w:r w:rsidR="004E57F6" w:rsidRPr="00DB6215">
        <w:rPr>
          <w:iCs/>
          <w:color w:val="000000"/>
          <w:sz w:val="32"/>
          <w:szCs w:val="32"/>
        </w:rPr>
        <w:t>а</w:t>
      </w:r>
      <w:r w:rsidR="004E57F6" w:rsidRPr="00DB6215">
        <w:rPr>
          <w:iCs/>
          <w:color w:val="000000"/>
          <w:sz w:val="32"/>
          <w:szCs w:val="32"/>
        </w:rPr>
        <w:t xml:space="preserve">лизируемой воды в </w:t>
      </w:r>
      <w:r w:rsidR="00F46FD9" w:rsidRPr="00DB6215">
        <w:rPr>
          <w:iCs/>
          <w:color w:val="000000"/>
          <w:sz w:val="32"/>
          <w:szCs w:val="32"/>
        </w:rPr>
        <w:t>коническую колбу объёмом 100 см</w:t>
      </w:r>
      <w:r w:rsidR="00F46FD9" w:rsidRPr="00DB6215">
        <w:rPr>
          <w:iCs/>
          <w:color w:val="000000"/>
          <w:sz w:val="32"/>
          <w:szCs w:val="32"/>
          <w:vertAlign w:val="superscript"/>
        </w:rPr>
        <w:t>3</w:t>
      </w:r>
      <w:r w:rsidR="004E57F6" w:rsidRPr="00DB6215">
        <w:rPr>
          <w:iCs/>
          <w:color w:val="000000"/>
          <w:sz w:val="32"/>
          <w:szCs w:val="32"/>
        </w:rPr>
        <w:t xml:space="preserve"> </w:t>
      </w:r>
      <w:r w:rsidR="00F46FD9" w:rsidRPr="00DB6215">
        <w:rPr>
          <w:iCs/>
          <w:color w:val="000000"/>
          <w:sz w:val="32"/>
          <w:szCs w:val="32"/>
        </w:rPr>
        <w:t>и добавл</w:t>
      </w:r>
      <w:r w:rsidR="00F46FD9" w:rsidRPr="00DB6215">
        <w:rPr>
          <w:iCs/>
          <w:color w:val="000000"/>
          <w:sz w:val="32"/>
          <w:szCs w:val="32"/>
        </w:rPr>
        <w:t>я</w:t>
      </w:r>
      <w:r w:rsidR="00F46FD9" w:rsidRPr="00DB6215">
        <w:rPr>
          <w:iCs/>
          <w:color w:val="000000"/>
          <w:sz w:val="32"/>
          <w:szCs w:val="32"/>
        </w:rPr>
        <w:t>ют 0,2 см</w:t>
      </w:r>
      <w:r w:rsidR="00F46FD9" w:rsidRPr="00DB6215">
        <w:rPr>
          <w:iCs/>
          <w:color w:val="000000"/>
          <w:sz w:val="32"/>
          <w:szCs w:val="32"/>
          <w:vertAlign w:val="superscript"/>
        </w:rPr>
        <w:t>3</w:t>
      </w:r>
      <w:r w:rsidR="00F46FD9" w:rsidRPr="00DB6215">
        <w:rPr>
          <w:iCs/>
          <w:color w:val="000000"/>
          <w:sz w:val="32"/>
          <w:szCs w:val="32"/>
        </w:rPr>
        <w:t xml:space="preserve"> концентрированного раствора </w:t>
      </w:r>
      <w:proofErr w:type="spellStart"/>
      <w:r w:rsidR="00F46FD9" w:rsidRPr="00DB6215">
        <w:rPr>
          <w:iCs/>
          <w:color w:val="000000"/>
          <w:sz w:val="32"/>
          <w:szCs w:val="32"/>
          <w:lang w:val="en-US"/>
        </w:rPr>
        <w:t>HCl</w:t>
      </w:r>
      <w:proofErr w:type="spellEnd"/>
      <w:r w:rsidR="00F46FD9" w:rsidRPr="00DB6215">
        <w:rPr>
          <w:iCs/>
          <w:color w:val="000000"/>
          <w:sz w:val="32"/>
          <w:szCs w:val="32"/>
        </w:rPr>
        <w:t xml:space="preserve">. Пробу упаривают до </w:t>
      </w:r>
      <w:r w:rsidR="00F46FD9" w:rsidRPr="00DB6215">
        <w:rPr>
          <w:iCs/>
          <w:color w:val="000000"/>
          <w:sz w:val="32"/>
          <w:szCs w:val="32"/>
        </w:rPr>
        <w:lastRenderedPageBreak/>
        <w:t>объёма 30-40 см</w:t>
      </w:r>
      <w:r w:rsidR="00F46FD9" w:rsidRPr="00DB6215">
        <w:rPr>
          <w:iCs/>
          <w:color w:val="000000"/>
          <w:sz w:val="32"/>
          <w:szCs w:val="32"/>
          <w:vertAlign w:val="superscript"/>
        </w:rPr>
        <w:t>3</w:t>
      </w:r>
      <w:r w:rsidR="00F46FD9" w:rsidRPr="00DB6215">
        <w:rPr>
          <w:iCs/>
          <w:color w:val="000000"/>
          <w:sz w:val="32"/>
          <w:szCs w:val="32"/>
        </w:rPr>
        <w:t xml:space="preserve"> и переносят в мерную колбу объемом 50 см</w:t>
      </w:r>
      <w:r w:rsidR="00F46FD9" w:rsidRPr="00DB6215">
        <w:rPr>
          <w:iCs/>
          <w:color w:val="000000"/>
          <w:sz w:val="32"/>
          <w:szCs w:val="32"/>
          <w:vertAlign w:val="superscript"/>
        </w:rPr>
        <w:t>3</w:t>
      </w:r>
      <w:r w:rsidR="00F46FD9" w:rsidRPr="00DB6215">
        <w:rPr>
          <w:iCs/>
          <w:color w:val="000000"/>
          <w:sz w:val="32"/>
          <w:szCs w:val="32"/>
        </w:rPr>
        <w:t>, к</w:t>
      </w:r>
      <w:r w:rsidR="00F46FD9" w:rsidRPr="00DB6215">
        <w:rPr>
          <w:iCs/>
          <w:color w:val="000000"/>
          <w:sz w:val="32"/>
          <w:szCs w:val="32"/>
        </w:rPr>
        <w:t>о</w:t>
      </w:r>
      <w:r w:rsidR="00F46FD9" w:rsidRPr="00DB6215">
        <w:rPr>
          <w:iCs/>
          <w:color w:val="000000"/>
          <w:sz w:val="32"/>
          <w:szCs w:val="32"/>
        </w:rPr>
        <w:t>ническую колбу ополаскивают несколько раз небольшими объём</w:t>
      </w:r>
      <w:r w:rsidR="00F46FD9" w:rsidRPr="00DB6215">
        <w:rPr>
          <w:iCs/>
          <w:color w:val="000000"/>
          <w:sz w:val="32"/>
          <w:szCs w:val="32"/>
        </w:rPr>
        <w:t>а</w:t>
      </w:r>
      <w:r w:rsidR="00F46FD9" w:rsidRPr="00DB6215">
        <w:rPr>
          <w:iCs/>
          <w:color w:val="000000"/>
          <w:sz w:val="32"/>
          <w:szCs w:val="32"/>
        </w:rPr>
        <w:t>ми дистиллированной воды</w:t>
      </w:r>
      <w:r w:rsidR="00861D87" w:rsidRPr="00DB6215">
        <w:rPr>
          <w:iCs/>
          <w:color w:val="000000"/>
          <w:sz w:val="32"/>
          <w:szCs w:val="32"/>
        </w:rPr>
        <w:t>, смывы сливают в ту же мерную колбу.</w:t>
      </w:r>
    </w:p>
    <w:p w:rsidR="004B72A2" w:rsidRPr="00DB6215" w:rsidRDefault="004B72A2" w:rsidP="00DB6215">
      <w:pPr>
        <w:shd w:val="clear" w:color="auto" w:fill="FFFFFF"/>
        <w:ind w:right="-5" w:firstLine="720"/>
        <w:jc w:val="both"/>
        <w:rPr>
          <w:color w:val="000000"/>
          <w:sz w:val="32"/>
          <w:szCs w:val="32"/>
        </w:rPr>
      </w:pPr>
      <w:r w:rsidRPr="00DB6215">
        <w:rPr>
          <w:color w:val="000000"/>
          <w:sz w:val="32"/>
          <w:szCs w:val="32"/>
        </w:rPr>
        <w:t xml:space="preserve">Анализируемый раствор в колбе вместимостью </w:t>
      </w:r>
      <w:r w:rsidR="00861D87" w:rsidRPr="00DB6215">
        <w:rPr>
          <w:color w:val="000000"/>
          <w:sz w:val="32"/>
          <w:szCs w:val="32"/>
        </w:rPr>
        <w:t>50</w:t>
      </w:r>
      <w:r w:rsidRPr="00DB6215">
        <w:rPr>
          <w:color w:val="000000"/>
          <w:sz w:val="32"/>
          <w:szCs w:val="32"/>
        </w:rPr>
        <w:t xml:space="preserve"> </w:t>
      </w:r>
      <w:r w:rsidR="00861D87" w:rsidRPr="00DB6215">
        <w:rPr>
          <w:iCs/>
          <w:color w:val="000000"/>
          <w:sz w:val="32"/>
          <w:szCs w:val="32"/>
        </w:rPr>
        <w:t>см</w:t>
      </w:r>
      <w:r w:rsidR="00861D87" w:rsidRPr="00DB6215">
        <w:rPr>
          <w:iCs/>
          <w:color w:val="000000"/>
          <w:sz w:val="32"/>
          <w:szCs w:val="32"/>
          <w:vertAlign w:val="superscript"/>
        </w:rPr>
        <w:t xml:space="preserve">3 </w:t>
      </w:r>
      <w:r w:rsidRPr="00DB6215">
        <w:rPr>
          <w:color w:val="000000"/>
          <w:sz w:val="32"/>
          <w:szCs w:val="32"/>
        </w:rPr>
        <w:t>(</w:t>
      </w:r>
      <w:r w:rsidRPr="00DB6215">
        <w:rPr>
          <w:i/>
          <w:color w:val="000000"/>
          <w:sz w:val="32"/>
          <w:szCs w:val="32"/>
          <w:lang w:val="en-US"/>
        </w:rPr>
        <w:t>V</w:t>
      </w:r>
      <w:r w:rsidRPr="00DB6215">
        <w:rPr>
          <w:i/>
          <w:color w:val="000000"/>
          <w:sz w:val="32"/>
          <w:szCs w:val="32"/>
          <w:vertAlign w:val="subscript"/>
        </w:rPr>
        <w:t>1</w:t>
      </w:r>
      <w:r w:rsidRPr="00DB6215">
        <w:rPr>
          <w:color w:val="000000"/>
          <w:sz w:val="32"/>
          <w:szCs w:val="32"/>
        </w:rPr>
        <w:t>) д</w:t>
      </w:r>
      <w:r w:rsidRPr="00DB6215">
        <w:rPr>
          <w:color w:val="000000"/>
          <w:sz w:val="32"/>
          <w:szCs w:val="32"/>
        </w:rPr>
        <w:t>о</w:t>
      </w:r>
      <w:r w:rsidRPr="00DB6215">
        <w:rPr>
          <w:color w:val="000000"/>
          <w:sz w:val="32"/>
          <w:szCs w:val="32"/>
        </w:rPr>
        <w:t xml:space="preserve">водят до метки водой. 20 </w:t>
      </w:r>
      <w:r w:rsidR="00861D87" w:rsidRPr="00DB6215">
        <w:rPr>
          <w:iCs/>
          <w:color w:val="000000"/>
          <w:sz w:val="32"/>
          <w:szCs w:val="32"/>
        </w:rPr>
        <w:t>см</w:t>
      </w:r>
      <w:r w:rsidR="00861D87" w:rsidRPr="00DB6215">
        <w:rPr>
          <w:iCs/>
          <w:color w:val="000000"/>
          <w:sz w:val="32"/>
          <w:szCs w:val="32"/>
          <w:vertAlign w:val="superscript"/>
        </w:rPr>
        <w:t>3</w:t>
      </w:r>
      <w:r w:rsidRPr="00DB6215">
        <w:rPr>
          <w:color w:val="000000"/>
          <w:sz w:val="32"/>
          <w:szCs w:val="32"/>
        </w:rPr>
        <w:t xml:space="preserve"> (</w:t>
      </w:r>
      <w:r w:rsidRPr="00DB6215">
        <w:rPr>
          <w:i/>
          <w:color w:val="000000"/>
          <w:sz w:val="32"/>
          <w:szCs w:val="32"/>
          <w:lang w:val="en-US"/>
        </w:rPr>
        <w:t>V</w:t>
      </w:r>
      <w:proofErr w:type="spellStart"/>
      <w:r w:rsidRPr="00DB6215">
        <w:rPr>
          <w:i/>
          <w:color w:val="000000"/>
          <w:sz w:val="32"/>
          <w:szCs w:val="32"/>
          <w:vertAlign w:val="subscript"/>
        </w:rPr>
        <w:t>п</w:t>
      </w:r>
      <w:proofErr w:type="spellEnd"/>
      <w:r w:rsidRPr="00DB6215">
        <w:rPr>
          <w:color w:val="000000"/>
          <w:sz w:val="32"/>
          <w:szCs w:val="32"/>
        </w:rPr>
        <w:t xml:space="preserve">) этого  раствора вводят в колбу на 50 </w:t>
      </w:r>
      <w:r w:rsidR="00861D87" w:rsidRPr="00DB6215">
        <w:rPr>
          <w:iCs/>
          <w:color w:val="000000"/>
          <w:sz w:val="32"/>
          <w:szCs w:val="32"/>
        </w:rPr>
        <w:t>см</w:t>
      </w:r>
      <w:r w:rsidR="00861D87" w:rsidRPr="00DB6215">
        <w:rPr>
          <w:iCs/>
          <w:color w:val="000000"/>
          <w:sz w:val="32"/>
          <w:szCs w:val="32"/>
          <w:vertAlign w:val="superscript"/>
        </w:rPr>
        <w:t>3</w:t>
      </w:r>
      <w:r w:rsidRPr="00DB6215">
        <w:rPr>
          <w:color w:val="000000"/>
          <w:sz w:val="32"/>
          <w:szCs w:val="32"/>
        </w:rPr>
        <w:t xml:space="preserve"> (</w:t>
      </w:r>
      <w:r w:rsidRPr="00DB6215">
        <w:rPr>
          <w:i/>
          <w:color w:val="000000"/>
          <w:sz w:val="32"/>
          <w:szCs w:val="32"/>
          <w:lang w:val="en-US"/>
        </w:rPr>
        <w:t>V</w:t>
      </w:r>
      <w:r w:rsidRPr="00DB6215">
        <w:rPr>
          <w:i/>
          <w:color w:val="000000"/>
          <w:sz w:val="32"/>
          <w:szCs w:val="32"/>
          <w:vertAlign w:val="subscript"/>
        </w:rPr>
        <w:t>2</w:t>
      </w:r>
      <w:r w:rsidRPr="00DB6215">
        <w:rPr>
          <w:color w:val="000000"/>
          <w:sz w:val="32"/>
          <w:szCs w:val="32"/>
        </w:rPr>
        <w:t xml:space="preserve">), добавляют 5 </w:t>
      </w:r>
      <w:r w:rsidR="00861D87" w:rsidRPr="00DB6215">
        <w:rPr>
          <w:iCs/>
          <w:color w:val="000000"/>
          <w:sz w:val="32"/>
          <w:szCs w:val="32"/>
        </w:rPr>
        <w:t>см</w:t>
      </w:r>
      <w:r w:rsidR="00861D87" w:rsidRPr="00DB6215">
        <w:rPr>
          <w:iCs/>
          <w:color w:val="000000"/>
          <w:sz w:val="32"/>
          <w:szCs w:val="32"/>
          <w:vertAlign w:val="superscript"/>
        </w:rPr>
        <w:t>3</w:t>
      </w:r>
      <w:r w:rsidRPr="00DB6215">
        <w:rPr>
          <w:color w:val="000000"/>
          <w:sz w:val="32"/>
          <w:szCs w:val="32"/>
        </w:rPr>
        <w:t xml:space="preserve"> 2М НС</w:t>
      </w:r>
      <w:proofErr w:type="gramStart"/>
      <w:r w:rsidRPr="00DB6215">
        <w:rPr>
          <w:color w:val="000000"/>
          <w:sz w:val="32"/>
          <w:szCs w:val="32"/>
        </w:rPr>
        <w:t>1</w:t>
      </w:r>
      <w:proofErr w:type="gramEnd"/>
      <w:r w:rsidRPr="00DB6215">
        <w:rPr>
          <w:color w:val="000000"/>
          <w:sz w:val="32"/>
          <w:szCs w:val="32"/>
        </w:rPr>
        <w:t xml:space="preserve">, 5 </w:t>
      </w:r>
      <w:r w:rsidR="00861D87" w:rsidRPr="00DB6215">
        <w:rPr>
          <w:iCs/>
          <w:color w:val="000000"/>
          <w:sz w:val="32"/>
          <w:szCs w:val="32"/>
        </w:rPr>
        <w:t>см</w:t>
      </w:r>
      <w:r w:rsidR="00861D87" w:rsidRPr="00DB6215">
        <w:rPr>
          <w:iCs/>
          <w:color w:val="000000"/>
          <w:sz w:val="32"/>
          <w:szCs w:val="32"/>
          <w:vertAlign w:val="superscript"/>
        </w:rPr>
        <w:t>3</w:t>
      </w:r>
      <w:r w:rsidRPr="00DB6215">
        <w:rPr>
          <w:color w:val="000000"/>
          <w:sz w:val="32"/>
          <w:szCs w:val="32"/>
        </w:rPr>
        <w:t xml:space="preserve"> 10% раствора </w:t>
      </w:r>
      <w:proofErr w:type="spellStart"/>
      <w:r w:rsidRPr="00DB6215">
        <w:rPr>
          <w:color w:val="000000"/>
          <w:sz w:val="32"/>
          <w:szCs w:val="32"/>
        </w:rPr>
        <w:t>тиоциан</w:t>
      </w:r>
      <w:r w:rsidRPr="00DB6215">
        <w:rPr>
          <w:color w:val="000000"/>
          <w:sz w:val="32"/>
          <w:szCs w:val="32"/>
        </w:rPr>
        <w:t>а</w:t>
      </w:r>
      <w:r w:rsidRPr="00DB6215">
        <w:rPr>
          <w:color w:val="000000"/>
          <w:sz w:val="32"/>
          <w:szCs w:val="32"/>
        </w:rPr>
        <w:t>та</w:t>
      </w:r>
      <w:proofErr w:type="spellEnd"/>
      <w:r w:rsidRPr="00DB6215">
        <w:rPr>
          <w:color w:val="000000"/>
          <w:sz w:val="32"/>
          <w:szCs w:val="32"/>
        </w:rPr>
        <w:t xml:space="preserve"> калия (аммония) и доводят до метки дистиллированной водой при перемешивании. Измеряют оптическую плотность этого ра</w:t>
      </w:r>
      <w:r w:rsidRPr="00DB6215">
        <w:rPr>
          <w:color w:val="000000"/>
          <w:sz w:val="32"/>
          <w:szCs w:val="32"/>
        </w:rPr>
        <w:t>с</w:t>
      </w:r>
      <w:r w:rsidRPr="00DB6215">
        <w:rPr>
          <w:color w:val="000000"/>
          <w:sz w:val="32"/>
          <w:szCs w:val="32"/>
        </w:rPr>
        <w:t>твора при выбранной длине волны</w:t>
      </w:r>
      <w:r w:rsidRPr="00DB6215">
        <w:rPr>
          <w:i/>
          <w:iCs/>
          <w:color w:val="000000"/>
          <w:sz w:val="32"/>
          <w:szCs w:val="32"/>
        </w:rPr>
        <w:t xml:space="preserve">. </w:t>
      </w:r>
      <w:r w:rsidRPr="00DB6215">
        <w:rPr>
          <w:iCs/>
          <w:color w:val="000000"/>
          <w:sz w:val="32"/>
          <w:szCs w:val="32"/>
        </w:rPr>
        <w:t>С</w:t>
      </w:r>
      <w:r w:rsidRPr="00DB6215">
        <w:rPr>
          <w:i/>
          <w:iCs/>
          <w:color w:val="000000"/>
          <w:sz w:val="32"/>
          <w:szCs w:val="32"/>
        </w:rPr>
        <w:t xml:space="preserve"> </w:t>
      </w:r>
      <w:r w:rsidRPr="00DB6215">
        <w:rPr>
          <w:color w:val="000000"/>
          <w:sz w:val="32"/>
          <w:szCs w:val="32"/>
        </w:rPr>
        <w:t xml:space="preserve"> помощью </w:t>
      </w:r>
      <w:proofErr w:type="spellStart"/>
      <w:r w:rsidRPr="00DB6215">
        <w:rPr>
          <w:color w:val="000000"/>
          <w:sz w:val="32"/>
          <w:szCs w:val="32"/>
        </w:rPr>
        <w:t>градуировочного</w:t>
      </w:r>
      <w:proofErr w:type="spellEnd"/>
      <w:r w:rsidRPr="00DB6215">
        <w:rPr>
          <w:color w:val="000000"/>
          <w:sz w:val="32"/>
          <w:szCs w:val="32"/>
        </w:rPr>
        <w:t xml:space="preserve"> графика определяют концентрацию железа. Рассчитывают массу железа в исследуемо</w:t>
      </w:r>
      <w:r w:rsidR="00DD6588" w:rsidRPr="00DB6215">
        <w:rPr>
          <w:color w:val="000000"/>
          <w:sz w:val="32"/>
          <w:szCs w:val="32"/>
        </w:rPr>
        <w:t>й</w:t>
      </w:r>
      <w:r w:rsidRPr="00DB6215">
        <w:rPr>
          <w:color w:val="000000"/>
          <w:sz w:val="32"/>
          <w:szCs w:val="32"/>
        </w:rPr>
        <w:t xml:space="preserve"> </w:t>
      </w:r>
      <w:r w:rsidR="00DD6588" w:rsidRPr="00DB6215">
        <w:rPr>
          <w:color w:val="000000"/>
          <w:sz w:val="32"/>
          <w:szCs w:val="32"/>
        </w:rPr>
        <w:t>пробе</w:t>
      </w:r>
      <w:r w:rsidRPr="00DB6215">
        <w:rPr>
          <w:color w:val="000000"/>
          <w:sz w:val="32"/>
          <w:szCs w:val="32"/>
        </w:rPr>
        <w:t xml:space="preserve">, учитывая все произведенные </w:t>
      </w:r>
      <w:r w:rsidRPr="00216504">
        <w:rPr>
          <w:color w:val="000000"/>
          <w:sz w:val="32"/>
          <w:szCs w:val="32"/>
        </w:rPr>
        <w:t>разба</w:t>
      </w:r>
      <w:r w:rsidRPr="00216504">
        <w:rPr>
          <w:color w:val="000000"/>
          <w:sz w:val="32"/>
          <w:szCs w:val="32"/>
        </w:rPr>
        <w:t>в</w:t>
      </w:r>
      <w:r w:rsidRPr="00216504">
        <w:rPr>
          <w:color w:val="000000"/>
          <w:sz w:val="32"/>
          <w:szCs w:val="32"/>
        </w:rPr>
        <w:t>ления.</w:t>
      </w:r>
    </w:p>
    <w:p w:rsidR="004B72A2" w:rsidRPr="00DB6215" w:rsidRDefault="00216504" w:rsidP="00DB6215">
      <w:pPr>
        <w:shd w:val="clear" w:color="auto" w:fill="FFFFFF"/>
        <w:ind w:right="-5"/>
        <w:jc w:val="center"/>
        <w:rPr>
          <w:color w:val="000000"/>
          <w:sz w:val="32"/>
          <w:szCs w:val="32"/>
        </w:rPr>
      </w:pPr>
      <w:r w:rsidRPr="00DB6215">
        <w:rPr>
          <w:color w:val="000000"/>
          <w:position w:val="-30"/>
          <w:sz w:val="32"/>
          <w:szCs w:val="32"/>
        </w:rPr>
        <w:object w:dxaOrig="2040" w:dyaOrig="680">
          <v:shape id="_x0000_i1037" type="#_x0000_t75" style="width:127.5pt;height:42pt" o:ole="">
            <v:imagedata r:id="rId38" o:title=""/>
          </v:shape>
          <o:OLEObject Type="Embed" ProgID="Equation.3" ShapeID="_x0000_i1037" DrawAspect="Content" ObjectID="_1504600317" r:id="rId39"/>
        </w:object>
      </w:r>
    </w:p>
    <w:p w:rsidR="004B72A2" w:rsidRPr="00DB6215" w:rsidRDefault="004B72A2" w:rsidP="00DB6215">
      <w:pPr>
        <w:shd w:val="clear" w:color="auto" w:fill="FFFFFF"/>
        <w:ind w:right="-5" w:firstLine="720"/>
        <w:jc w:val="center"/>
        <w:rPr>
          <w:color w:val="000000"/>
          <w:sz w:val="32"/>
          <w:szCs w:val="32"/>
        </w:rPr>
      </w:pPr>
    </w:p>
    <w:p w:rsidR="00B272C0" w:rsidRPr="00DB6215" w:rsidRDefault="00B272C0" w:rsidP="00DB6215">
      <w:pPr>
        <w:pStyle w:val="3"/>
        <w:spacing w:before="0"/>
        <w:jc w:val="center"/>
        <w:rPr>
          <w:rFonts w:ascii="Times New Roman" w:hAnsi="Times New Roman"/>
          <w:sz w:val="32"/>
          <w:szCs w:val="32"/>
        </w:rPr>
      </w:pPr>
    </w:p>
    <w:p w:rsidR="00B272C0" w:rsidRPr="00C913D1" w:rsidRDefault="00B272C0" w:rsidP="00DB6215">
      <w:pPr>
        <w:pStyle w:val="3"/>
        <w:spacing w:before="0"/>
        <w:jc w:val="center"/>
        <w:rPr>
          <w:rFonts w:ascii="Times New Roman" w:hAnsi="Times New Roman"/>
          <w:sz w:val="32"/>
          <w:szCs w:val="32"/>
        </w:rPr>
      </w:pPr>
      <w:bookmarkStart w:id="56" w:name="_Toc401438804"/>
      <w:bookmarkStart w:id="57" w:name="_Toc402635463"/>
      <w:r w:rsidRPr="00DB6215">
        <w:rPr>
          <w:rFonts w:ascii="Times New Roman" w:hAnsi="Times New Roman"/>
          <w:sz w:val="32"/>
          <w:szCs w:val="32"/>
        </w:rPr>
        <w:t xml:space="preserve">Лабораторная работа № </w:t>
      </w:r>
      <w:bookmarkEnd w:id="56"/>
      <w:bookmarkEnd w:id="57"/>
      <w:r w:rsidR="002A6FFC">
        <w:rPr>
          <w:rFonts w:ascii="Times New Roman" w:hAnsi="Times New Roman"/>
          <w:sz w:val="32"/>
          <w:szCs w:val="32"/>
        </w:rPr>
        <w:t>8</w:t>
      </w:r>
    </w:p>
    <w:p w:rsidR="00830C28" w:rsidRPr="00C913D1" w:rsidRDefault="00C913D1" w:rsidP="00DB6215">
      <w:pPr>
        <w:pStyle w:val="3"/>
        <w:spacing w:before="0"/>
        <w:jc w:val="center"/>
        <w:rPr>
          <w:rFonts w:ascii="Times New Roman" w:hAnsi="Times New Roman"/>
          <w:i/>
          <w:sz w:val="32"/>
          <w:szCs w:val="32"/>
        </w:rPr>
      </w:pPr>
      <w:bookmarkStart w:id="58" w:name="_Toc401438805"/>
      <w:bookmarkStart w:id="59" w:name="_Toc402635464"/>
      <w:r>
        <w:rPr>
          <w:rFonts w:ascii="Times New Roman" w:hAnsi="Times New Roman"/>
          <w:i/>
          <w:sz w:val="32"/>
          <w:szCs w:val="32"/>
        </w:rPr>
        <w:t>«</w:t>
      </w:r>
      <w:r w:rsidR="00830C28" w:rsidRPr="00C913D1">
        <w:rPr>
          <w:rFonts w:ascii="Times New Roman" w:hAnsi="Times New Roman"/>
          <w:i/>
          <w:sz w:val="32"/>
          <w:szCs w:val="32"/>
        </w:rPr>
        <w:t>Фотометрическое определение железа в питьевых водах</w:t>
      </w:r>
      <w:bookmarkEnd w:id="58"/>
      <w:bookmarkEnd w:id="59"/>
    </w:p>
    <w:p w:rsidR="00830C28" w:rsidRPr="00C913D1" w:rsidRDefault="00830C28" w:rsidP="00DB6215">
      <w:pPr>
        <w:pStyle w:val="3"/>
        <w:spacing w:before="0"/>
        <w:jc w:val="center"/>
        <w:rPr>
          <w:i/>
          <w:sz w:val="32"/>
          <w:szCs w:val="32"/>
        </w:rPr>
      </w:pPr>
      <w:bookmarkStart w:id="60" w:name="_Toc401438806"/>
      <w:bookmarkStart w:id="61" w:name="_Toc402635465"/>
      <w:r w:rsidRPr="00C913D1">
        <w:rPr>
          <w:rFonts w:ascii="Times New Roman" w:hAnsi="Times New Roman"/>
          <w:i/>
          <w:sz w:val="32"/>
          <w:szCs w:val="32"/>
        </w:rPr>
        <w:t>в виде комплексов с сульфосалициловой кислотой</w:t>
      </w:r>
      <w:bookmarkEnd w:id="60"/>
      <w:r w:rsidR="00C913D1">
        <w:rPr>
          <w:rFonts w:ascii="Times New Roman" w:hAnsi="Times New Roman"/>
          <w:i/>
          <w:sz w:val="32"/>
          <w:szCs w:val="32"/>
        </w:rPr>
        <w:t>»</w:t>
      </w:r>
      <w:bookmarkEnd w:id="61"/>
    </w:p>
    <w:p w:rsidR="00CE335D" w:rsidRPr="00DB6215" w:rsidRDefault="008D3D4D" w:rsidP="00DB6215">
      <w:pPr>
        <w:shd w:val="clear" w:color="auto" w:fill="FFFFFF"/>
        <w:ind w:right="-5" w:firstLine="720"/>
        <w:jc w:val="both"/>
        <w:rPr>
          <w:color w:val="000000"/>
          <w:sz w:val="32"/>
          <w:szCs w:val="32"/>
        </w:rPr>
      </w:pPr>
      <w:r w:rsidRPr="00DB6215">
        <w:rPr>
          <w:color w:val="000000"/>
          <w:sz w:val="32"/>
          <w:szCs w:val="32"/>
        </w:rPr>
        <w:t xml:space="preserve">Количественное фотометрическое </w:t>
      </w:r>
      <w:r w:rsidR="00EE17AD" w:rsidRPr="00DB6215">
        <w:rPr>
          <w:color w:val="000000"/>
          <w:sz w:val="32"/>
          <w:szCs w:val="32"/>
        </w:rPr>
        <w:t>определени</w:t>
      </w:r>
      <w:r w:rsidRPr="00DB6215">
        <w:rPr>
          <w:color w:val="000000"/>
          <w:sz w:val="32"/>
          <w:szCs w:val="32"/>
        </w:rPr>
        <w:t>е</w:t>
      </w:r>
      <w:r w:rsidR="00EE17AD" w:rsidRPr="00DB6215">
        <w:rPr>
          <w:color w:val="000000"/>
          <w:sz w:val="32"/>
          <w:szCs w:val="32"/>
        </w:rPr>
        <w:t xml:space="preserve"> </w:t>
      </w:r>
      <w:r w:rsidRPr="00DB6215">
        <w:rPr>
          <w:color w:val="000000"/>
          <w:sz w:val="32"/>
          <w:szCs w:val="32"/>
        </w:rPr>
        <w:t xml:space="preserve">содержания </w:t>
      </w:r>
      <w:r w:rsidR="00EE17AD" w:rsidRPr="00DB6215">
        <w:rPr>
          <w:color w:val="000000"/>
          <w:sz w:val="32"/>
          <w:szCs w:val="32"/>
        </w:rPr>
        <w:t>ионов ж</w:t>
      </w:r>
      <w:r w:rsidR="00B272C0" w:rsidRPr="00DB6215">
        <w:rPr>
          <w:color w:val="000000"/>
          <w:sz w:val="32"/>
          <w:szCs w:val="32"/>
        </w:rPr>
        <w:t>елез</w:t>
      </w:r>
      <w:r w:rsidR="00EE17AD" w:rsidRPr="00DB6215">
        <w:rPr>
          <w:color w:val="000000"/>
          <w:sz w:val="32"/>
          <w:szCs w:val="32"/>
        </w:rPr>
        <w:t>а</w:t>
      </w:r>
      <w:r w:rsidR="00B272C0" w:rsidRPr="00DB6215">
        <w:rPr>
          <w:color w:val="000000"/>
          <w:sz w:val="32"/>
          <w:szCs w:val="32"/>
        </w:rPr>
        <w:t xml:space="preserve"> (</w:t>
      </w:r>
      <w:r w:rsidR="00B272C0" w:rsidRPr="00DB6215">
        <w:rPr>
          <w:color w:val="000000"/>
          <w:sz w:val="32"/>
          <w:szCs w:val="32"/>
          <w:lang w:val="en-US"/>
        </w:rPr>
        <w:t>III</w:t>
      </w:r>
      <w:r w:rsidR="00B272C0" w:rsidRPr="00DB6215">
        <w:rPr>
          <w:color w:val="000000"/>
          <w:sz w:val="32"/>
          <w:szCs w:val="32"/>
        </w:rPr>
        <w:t>)</w:t>
      </w:r>
      <w:r w:rsidR="00EE17AD" w:rsidRPr="00DB6215">
        <w:rPr>
          <w:color w:val="000000"/>
          <w:sz w:val="32"/>
          <w:szCs w:val="32"/>
        </w:rPr>
        <w:t xml:space="preserve"> </w:t>
      </w:r>
      <w:r w:rsidRPr="00DB6215">
        <w:rPr>
          <w:color w:val="000000"/>
          <w:sz w:val="32"/>
          <w:szCs w:val="32"/>
        </w:rPr>
        <w:t>также можно проводить</w:t>
      </w:r>
      <w:r w:rsidR="00EE17AD" w:rsidRPr="00DB6215">
        <w:rPr>
          <w:color w:val="000000"/>
          <w:sz w:val="32"/>
          <w:szCs w:val="32"/>
        </w:rPr>
        <w:t xml:space="preserve"> </w:t>
      </w:r>
      <w:r w:rsidRPr="00DB6215">
        <w:rPr>
          <w:color w:val="000000"/>
          <w:sz w:val="32"/>
          <w:szCs w:val="32"/>
        </w:rPr>
        <w:t>путем</w:t>
      </w:r>
      <w:r w:rsidR="00EE17AD" w:rsidRPr="00DB6215">
        <w:rPr>
          <w:color w:val="000000"/>
          <w:sz w:val="32"/>
          <w:szCs w:val="32"/>
        </w:rPr>
        <w:t xml:space="preserve"> измерени</w:t>
      </w:r>
      <w:r w:rsidRPr="00DB6215">
        <w:rPr>
          <w:color w:val="000000"/>
          <w:sz w:val="32"/>
          <w:szCs w:val="32"/>
        </w:rPr>
        <w:t>я</w:t>
      </w:r>
      <w:r w:rsidR="00EE17AD" w:rsidRPr="00DB6215">
        <w:rPr>
          <w:color w:val="000000"/>
          <w:sz w:val="32"/>
          <w:szCs w:val="32"/>
        </w:rPr>
        <w:t xml:space="preserve"> </w:t>
      </w:r>
      <w:proofErr w:type="spellStart"/>
      <w:r w:rsidR="00EE17AD" w:rsidRPr="00DB6215">
        <w:rPr>
          <w:color w:val="000000"/>
          <w:sz w:val="32"/>
          <w:szCs w:val="32"/>
        </w:rPr>
        <w:t>свет</w:t>
      </w:r>
      <w:r w:rsidR="00EE17AD" w:rsidRPr="00DB6215">
        <w:rPr>
          <w:color w:val="000000"/>
          <w:sz w:val="32"/>
          <w:szCs w:val="32"/>
        </w:rPr>
        <w:t>о</w:t>
      </w:r>
      <w:r w:rsidR="00EE17AD" w:rsidRPr="00DB6215">
        <w:rPr>
          <w:color w:val="000000"/>
          <w:sz w:val="32"/>
          <w:szCs w:val="32"/>
        </w:rPr>
        <w:t>поглощения</w:t>
      </w:r>
      <w:proofErr w:type="spellEnd"/>
      <w:r w:rsidR="00EE17AD" w:rsidRPr="00DB6215">
        <w:rPr>
          <w:color w:val="000000"/>
          <w:sz w:val="32"/>
          <w:szCs w:val="32"/>
        </w:rPr>
        <w:t xml:space="preserve"> окрашенных в розово-фиолетовый цвет</w:t>
      </w:r>
      <w:r w:rsidR="00B272C0" w:rsidRPr="00DB6215">
        <w:rPr>
          <w:color w:val="000000"/>
          <w:sz w:val="32"/>
          <w:szCs w:val="32"/>
        </w:rPr>
        <w:t xml:space="preserve"> </w:t>
      </w:r>
      <w:r w:rsidR="00EE17AD" w:rsidRPr="00DB6215">
        <w:rPr>
          <w:color w:val="000000"/>
          <w:sz w:val="32"/>
          <w:szCs w:val="32"/>
        </w:rPr>
        <w:t>комплекс</w:t>
      </w:r>
      <w:r w:rsidRPr="00DB6215">
        <w:rPr>
          <w:color w:val="000000"/>
          <w:sz w:val="32"/>
          <w:szCs w:val="32"/>
        </w:rPr>
        <w:t xml:space="preserve">ных соединений железа </w:t>
      </w:r>
      <w:r w:rsidR="00EE17AD" w:rsidRPr="00DB6215">
        <w:rPr>
          <w:color w:val="000000"/>
          <w:sz w:val="32"/>
          <w:szCs w:val="32"/>
        </w:rPr>
        <w:t xml:space="preserve"> </w:t>
      </w:r>
      <w:r w:rsidR="00B272C0" w:rsidRPr="00DB6215">
        <w:rPr>
          <w:color w:val="000000"/>
          <w:sz w:val="32"/>
          <w:szCs w:val="32"/>
        </w:rPr>
        <w:t>с сульфосалициловой кислотой</w:t>
      </w:r>
      <w:r w:rsidR="00EE17AD" w:rsidRPr="00DB6215">
        <w:rPr>
          <w:color w:val="000000"/>
          <w:sz w:val="32"/>
          <w:szCs w:val="32"/>
        </w:rPr>
        <w:t xml:space="preserve"> в кислой среде (</w:t>
      </w:r>
      <w:proofErr w:type="spellStart"/>
      <w:r w:rsidR="00EE17AD" w:rsidRPr="00DB6215">
        <w:rPr>
          <w:color w:val="000000"/>
          <w:sz w:val="32"/>
          <w:szCs w:val="32"/>
        </w:rPr>
        <w:t>рН</w:t>
      </w:r>
      <w:proofErr w:type="spellEnd"/>
      <w:r w:rsidR="00C913D1">
        <w:rPr>
          <w:color w:val="000000"/>
          <w:sz w:val="32"/>
          <w:szCs w:val="32"/>
        </w:rPr>
        <w:t xml:space="preserve"> </w:t>
      </w:r>
      <w:r w:rsidR="00EE17AD" w:rsidRPr="00DB6215">
        <w:rPr>
          <w:color w:val="000000"/>
          <w:sz w:val="32"/>
          <w:szCs w:val="32"/>
        </w:rPr>
        <w:t>=</w:t>
      </w:r>
      <w:r w:rsidR="00C913D1">
        <w:rPr>
          <w:color w:val="000000"/>
          <w:sz w:val="32"/>
          <w:szCs w:val="32"/>
        </w:rPr>
        <w:t xml:space="preserve"> </w:t>
      </w:r>
      <w:r w:rsidR="00EE17AD" w:rsidRPr="00DB6215">
        <w:rPr>
          <w:color w:val="000000"/>
          <w:sz w:val="32"/>
          <w:szCs w:val="32"/>
        </w:rPr>
        <w:t>3)</w:t>
      </w:r>
      <w:r w:rsidRPr="00DB6215">
        <w:rPr>
          <w:color w:val="000000"/>
          <w:sz w:val="32"/>
          <w:szCs w:val="32"/>
        </w:rPr>
        <w:t>. Состав соединения соответствует следующей формуле:</w:t>
      </w:r>
      <w:r w:rsidR="00B272C0" w:rsidRPr="00DB6215">
        <w:rPr>
          <w:color w:val="000000"/>
          <w:sz w:val="32"/>
          <w:szCs w:val="32"/>
        </w:rPr>
        <w:t xml:space="preserve"> </w:t>
      </w:r>
    </w:p>
    <w:p w:rsidR="008D3D4D" w:rsidRPr="00DB6215" w:rsidRDefault="0016493B" w:rsidP="00DB6215">
      <w:pPr>
        <w:shd w:val="clear" w:color="auto" w:fill="FFFFFF"/>
        <w:ind w:right="-5" w:firstLine="720"/>
        <w:jc w:val="both"/>
        <w:rPr>
          <w:color w:val="000000"/>
          <w:sz w:val="32"/>
          <w:szCs w:val="32"/>
        </w:rPr>
      </w:pPr>
      <w:r>
        <w:rPr>
          <w:noProof/>
          <w:color w:val="000000"/>
          <w:sz w:val="32"/>
          <w:szCs w:val="32"/>
          <w:lang w:eastAsia="ja-JP"/>
        </w:rPr>
        <w:pict>
          <v:shape id="_x0000_s1030" type="#_x0000_t75" style="position:absolute;left:0;text-align:left;margin-left:2in;margin-top:9.85pt;width:126pt;height:80pt;z-index:251657728;mso-wrap-distance-left:2.85pt;mso-wrap-distance-right:2.85pt" o:allowoverlap="f">
            <v:imagedata r:id="rId40" o:title=""/>
          </v:shape>
          <o:OLEObject Type="Embed" ProgID="ChemDraw.Document.6.0" ShapeID="_x0000_s1030" DrawAspect="Content" ObjectID="_1504600319" r:id="rId41"/>
        </w:pict>
      </w:r>
    </w:p>
    <w:p w:rsidR="00CE335D" w:rsidRPr="00DB6215" w:rsidRDefault="00CE335D" w:rsidP="00DB6215">
      <w:pPr>
        <w:shd w:val="clear" w:color="auto" w:fill="FFFFFF"/>
        <w:ind w:right="-5" w:firstLine="720"/>
        <w:jc w:val="both"/>
        <w:rPr>
          <w:color w:val="000000"/>
          <w:sz w:val="32"/>
          <w:szCs w:val="32"/>
        </w:rPr>
      </w:pPr>
    </w:p>
    <w:p w:rsidR="00CE335D" w:rsidRPr="00DB6215" w:rsidRDefault="00CE335D" w:rsidP="00DB6215">
      <w:pPr>
        <w:shd w:val="clear" w:color="auto" w:fill="FFFFFF"/>
        <w:ind w:right="-5" w:firstLine="720"/>
        <w:jc w:val="both"/>
        <w:rPr>
          <w:color w:val="000000"/>
          <w:sz w:val="32"/>
          <w:szCs w:val="32"/>
        </w:rPr>
      </w:pPr>
    </w:p>
    <w:p w:rsidR="00CE335D" w:rsidRPr="00DB6215" w:rsidRDefault="00CE335D" w:rsidP="00DB6215">
      <w:pPr>
        <w:shd w:val="clear" w:color="auto" w:fill="FFFFFF"/>
        <w:ind w:right="-5" w:firstLine="720"/>
        <w:jc w:val="both"/>
        <w:rPr>
          <w:color w:val="000000"/>
          <w:sz w:val="32"/>
          <w:szCs w:val="32"/>
        </w:rPr>
      </w:pPr>
    </w:p>
    <w:p w:rsidR="00CE335D" w:rsidRPr="00DB6215" w:rsidRDefault="00CE335D" w:rsidP="00DB6215">
      <w:pPr>
        <w:shd w:val="clear" w:color="auto" w:fill="FFFFFF"/>
        <w:ind w:right="-5" w:firstLine="720"/>
        <w:jc w:val="both"/>
        <w:rPr>
          <w:color w:val="000000"/>
          <w:sz w:val="32"/>
          <w:szCs w:val="32"/>
        </w:rPr>
      </w:pPr>
    </w:p>
    <w:p w:rsidR="008D3D4D" w:rsidRPr="00DB6215" w:rsidRDefault="008D3D4D" w:rsidP="00DB6215">
      <w:pPr>
        <w:shd w:val="clear" w:color="auto" w:fill="FFFFFF"/>
        <w:ind w:right="-5" w:firstLine="720"/>
        <w:jc w:val="both"/>
        <w:rPr>
          <w:color w:val="000000"/>
          <w:sz w:val="32"/>
          <w:szCs w:val="32"/>
        </w:rPr>
      </w:pPr>
    </w:p>
    <w:p w:rsidR="00B272C0" w:rsidRPr="00DB6215" w:rsidRDefault="00EE17AD" w:rsidP="00DB6215">
      <w:pPr>
        <w:shd w:val="clear" w:color="auto" w:fill="FFFFFF"/>
        <w:ind w:right="-5" w:firstLine="720"/>
        <w:jc w:val="both"/>
        <w:rPr>
          <w:color w:val="000000"/>
          <w:spacing w:val="-8"/>
          <w:sz w:val="32"/>
          <w:szCs w:val="32"/>
        </w:rPr>
      </w:pPr>
      <w:r w:rsidRPr="00DB6215">
        <w:rPr>
          <w:color w:val="000000"/>
          <w:sz w:val="32"/>
          <w:szCs w:val="32"/>
        </w:rPr>
        <w:t xml:space="preserve">Подготовка пробы питьевой воды к анализу </w:t>
      </w:r>
      <w:r w:rsidR="00CE335D" w:rsidRPr="00DB6215">
        <w:rPr>
          <w:color w:val="000000"/>
          <w:sz w:val="32"/>
          <w:szCs w:val="32"/>
        </w:rPr>
        <w:t>описана выше</w:t>
      </w:r>
      <w:r w:rsidRPr="00DB6215">
        <w:rPr>
          <w:color w:val="000000"/>
          <w:sz w:val="32"/>
          <w:szCs w:val="32"/>
        </w:rPr>
        <w:t xml:space="preserve"> (</w:t>
      </w:r>
      <w:proofErr w:type="gramStart"/>
      <w:r w:rsidRPr="00DB6215">
        <w:rPr>
          <w:color w:val="000000"/>
          <w:sz w:val="32"/>
          <w:szCs w:val="32"/>
        </w:rPr>
        <w:t>см</w:t>
      </w:r>
      <w:proofErr w:type="gramEnd"/>
      <w:r w:rsidRPr="00DB6215">
        <w:rPr>
          <w:color w:val="000000"/>
          <w:sz w:val="32"/>
          <w:szCs w:val="32"/>
        </w:rPr>
        <w:t xml:space="preserve">. текст лабораторной работы </w:t>
      </w:r>
      <w:r w:rsidRPr="007B0E45">
        <w:rPr>
          <w:color w:val="000000"/>
          <w:sz w:val="32"/>
          <w:szCs w:val="32"/>
        </w:rPr>
        <w:t>№ 6</w:t>
      </w:r>
      <w:r w:rsidRPr="00DB6215">
        <w:rPr>
          <w:color w:val="000000"/>
          <w:sz w:val="32"/>
          <w:szCs w:val="32"/>
        </w:rPr>
        <w:t>).</w:t>
      </w:r>
    </w:p>
    <w:p w:rsidR="00B272C0" w:rsidRPr="00DB6215" w:rsidRDefault="00B272C0" w:rsidP="00DB6215">
      <w:pPr>
        <w:shd w:val="clear" w:color="auto" w:fill="FFFFFF"/>
        <w:spacing w:before="158"/>
        <w:ind w:right="-5" w:firstLine="720"/>
        <w:jc w:val="both"/>
        <w:rPr>
          <w:sz w:val="32"/>
          <w:szCs w:val="32"/>
        </w:rPr>
      </w:pPr>
      <w:r w:rsidRPr="00DB6215">
        <w:rPr>
          <w:b/>
          <w:color w:val="000000"/>
          <w:spacing w:val="-10"/>
          <w:sz w:val="32"/>
          <w:szCs w:val="32"/>
        </w:rPr>
        <w:t>Реактивы.</w:t>
      </w:r>
      <w:r w:rsidRPr="00DB6215">
        <w:rPr>
          <w:color w:val="000000"/>
          <w:spacing w:val="-10"/>
          <w:sz w:val="32"/>
          <w:szCs w:val="32"/>
        </w:rPr>
        <w:t xml:space="preserve"> Кислота сульфосалициловая </w:t>
      </w:r>
      <w:r w:rsidRPr="00DB6215">
        <w:rPr>
          <w:color w:val="000000"/>
          <w:spacing w:val="-10"/>
          <w:sz w:val="32"/>
          <w:szCs w:val="32"/>
          <w:lang w:val="en-US"/>
        </w:rPr>
        <w:t>C</w:t>
      </w:r>
      <w:r w:rsidRPr="00DB6215">
        <w:rPr>
          <w:color w:val="000000"/>
          <w:spacing w:val="-10"/>
          <w:sz w:val="32"/>
          <w:szCs w:val="32"/>
          <w:vertAlign w:val="subscript"/>
        </w:rPr>
        <w:t>7</w:t>
      </w:r>
      <w:r w:rsidRPr="00DB6215">
        <w:rPr>
          <w:color w:val="000000"/>
          <w:spacing w:val="-10"/>
          <w:sz w:val="32"/>
          <w:szCs w:val="32"/>
          <w:lang w:val="en-US"/>
        </w:rPr>
        <w:t>H</w:t>
      </w:r>
      <w:r w:rsidRPr="00DB6215">
        <w:rPr>
          <w:color w:val="000000"/>
          <w:spacing w:val="-10"/>
          <w:sz w:val="32"/>
          <w:szCs w:val="32"/>
          <w:vertAlign w:val="subscript"/>
        </w:rPr>
        <w:t>6</w:t>
      </w:r>
      <w:r w:rsidRPr="00DB6215">
        <w:rPr>
          <w:color w:val="000000"/>
          <w:spacing w:val="-10"/>
          <w:sz w:val="32"/>
          <w:szCs w:val="32"/>
          <w:lang w:val="en-US"/>
        </w:rPr>
        <w:t>O</w:t>
      </w:r>
      <w:r w:rsidRPr="00DB6215">
        <w:rPr>
          <w:color w:val="000000"/>
          <w:spacing w:val="-10"/>
          <w:sz w:val="32"/>
          <w:szCs w:val="32"/>
          <w:vertAlign w:val="subscript"/>
        </w:rPr>
        <w:t>6</w:t>
      </w:r>
      <w:r w:rsidRPr="00DB6215">
        <w:rPr>
          <w:color w:val="000000"/>
          <w:spacing w:val="-10"/>
          <w:sz w:val="32"/>
          <w:szCs w:val="32"/>
          <w:lang w:val="en-US"/>
        </w:rPr>
        <w:t>S</w:t>
      </w:r>
      <w:r w:rsidRPr="00DB6215">
        <w:rPr>
          <w:color w:val="000000"/>
          <w:spacing w:val="-10"/>
          <w:sz w:val="32"/>
          <w:szCs w:val="32"/>
        </w:rPr>
        <w:t xml:space="preserve">, 25%-й раствор. </w:t>
      </w:r>
      <w:r w:rsidRPr="00DB6215">
        <w:rPr>
          <w:color w:val="000000"/>
          <w:spacing w:val="-12"/>
          <w:sz w:val="32"/>
          <w:szCs w:val="32"/>
        </w:rPr>
        <w:t xml:space="preserve">Квасцы железоаммонийные </w:t>
      </w:r>
      <w:r w:rsidRPr="00DB6215">
        <w:rPr>
          <w:color w:val="000000"/>
          <w:spacing w:val="-12"/>
          <w:sz w:val="32"/>
          <w:szCs w:val="32"/>
          <w:lang w:val="en-US"/>
        </w:rPr>
        <w:t>NH</w:t>
      </w:r>
      <w:r w:rsidRPr="00DB6215">
        <w:rPr>
          <w:color w:val="000000"/>
          <w:spacing w:val="-12"/>
          <w:sz w:val="32"/>
          <w:szCs w:val="32"/>
          <w:vertAlign w:val="subscript"/>
        </w:rPr>
        <w:t>4</w:t>
      </w:r>
      <w:r w:rsidRPr="00DB6215">
        <w:rPr>
          <w:color w:val="000000"/>
          <w:spacing w:val="-12"/>
          <w:sz w:val="32"/>
          <w:szCs w:val="32"/>
          <w:lang w:val="en-US"/>
        </w:rPr>
        <w:t>Fe</w:t>
      </w:r>
      <w:r w:rsidRPr="00DB6215">
        <w:rPr>
          <w:color w:val="000000"/>
          <w:spacing w:val="-12"/>
          <w:sz w:val="32"/>
          <w:szCs w:val="32"/>
        </w:rPr>
        <w:t>(</w:t>
      </w:r>
      <w:r w:rsidRPr="00DB6215">
        <w:rPr>
          <w:color w:val="000000"/>
          <w:spacing w:val="-12"/>
          <w:sz w:val="32"/>
          <w:szCs w:val="32"/>
          <w:lang w:val="en-US"/>
        </w:rPr>
        <w:t>SO</w:t>
      </w:r>
      <w:r w:rsidRPr="00DB6215">
        <w:rPr>
          <w:color w:val="000000"/>
          <w:spacing w:val="-12"/>
          <w:sz w:val="32"/>
          <w:szCs w:val="32"/>
          <w:vertAlign w:val="subscript"/>
        </w:rPr>
        <w:t>4</w:t>
      </w:r>
      <w:r w:rsidRPr="00DB6215">
        <w:rPr>
          <w:color w:val="000000"/>
          <w:spacing w:val="-12"/>
          <w:sz w:val="32"/>
          <w:szCs w:val="32"/>
        </w:rPr>
        <w:t>)</w:t>
      </w:r>
      <w:r w:rsidRPr="00DB6215">
        <w:rPr>
          <w:color w:val="000000"/>
          <w:spacing w:val="-12"/>
          <w:sz w:val="32"/>
          <w:szCs w:val="32"/>
          <w:vertAlign w:val="subscript"/>
        </w:rPr>
        <w:t>2</w:t>
      </w:r>
      <w:r w:rsidRPr="00DB6215">
        <w:rPr>
          <w:color w:val="000000"/>
          <w:spacing w:val="-12"/>
          <w:sz w:val="32"/>
          <w:szCs w:val="32"/>
        </w:rPr>
        <w:t>∙ 12</w:t>
      </w:r>
      <w:r w:rsidRPr="00DB6215">
        <w:rPr>
          <w:color w:val="000000"/>
          <w:spacing w:val="-12"/>
          <w:sz w:val="32"/>
          <w:szCs w:val="32"/>
          <w:lang w:val="en-US"/>
        </w:rPr>
        <w:t>H</w:t>
      </w:r>
      <w:r w:rsidRPr="00DB6215">
        <w:rPr>
          <w:color w:val="000000"/>
          <w:spacing w:val="-12"/>
          <w:sz w:val="32"/>
          <w:szCs w:val="32"/>
          <w:vertAlign w:val="subscript"/>
        </w:rPr>
        <w:t>2</w:t>
      </w:r>
      <w:r w:rsidRPr="00DB6215">
        <w:rPr>
          <w:color w:val="000000"/>
          <w:spacing w:val="-12"/>
          <w:sz w:val="32"/>
          <w:szCs w:val="32"/>
          <w:lang w:val="en-US"/>
        </w:rPr>
        <w:t>O</w:t>
      </w:r>
      <w:r w:rsidRPr="00DB6215">
        <w:rPr>
          <w:color w:val="000000"/>
          <w:spacing w:val="-12"/>
          <w:sz w:val="32"/>
          <w:szCs w:val="32"/>
        </w:rPr>
        <w:t xml:space="preserve"> (к). Аммиак </w:t>
      </w:r>
      <w:r w:rsidRPr="00DB6215">
        <w:rPr>
          <w:color w:val="000000"/>
          <w:spacing w:val="-12"/>
          <w:sz w:val="32"/>
          <w:szCs w:val="32"/>
          <w:lang w:val="en-US"/>
        </w:rPr>
        <w:t>NH</w:t>
      </w:r>
      <w:r w:rsidRPr="00DB6215">
        <w:rPr>
          <w:color w:val="000000"/>
          <w:spacing w:val="-12"/>
          <w:sz w:val="32"/>
          <w:szCs w:val="32"/>
          <w:vertAlign w:val="subscript"/>
        </w:rPr>
        <w:t>3</w:t>
      </w:r>
      <w:r w:rsidRPr="00DB6215">
        <w:rPr>
          <w:color w:val="000000"/>
          <w:spacing w:val="-12"/>
          <w:sz w:val="32"/>
          <w:szCs w:val="32"/>
        </w:rPr>
        <w:t>, во</w:t>
      </w:r>
      <w:r w:rsidRPr="00DB6215">
        <w:rPr>
          <w:color w:val="000000"/>
          <w:spacing w:val="-12"/>
          <w:sz w:val="32"/>
          <w:szCs w:val="32"/>
        </w:rPr>
        <w:t>д</w:t>
      </w:r>
      <w:r w:rsidRPr="00DB6215">
        <w:rPr>
          <w:color w:val="000000"/>
          <w:spacing w:val="-9"/>
          <w:sz w:val="32"/>
          <w:szCs w:val="32"/>
        </w:rPr>
        <w:t>ный 10% -</w:t>
      </w:r>
      <w:proofErr w:type="spellStart"/>
      <w:r w:rsidRPr="00DB6215">
        <w:rPr>
          <w:color w:val="000000"/>
          <w:spacing w:val="-9"/>
          <w:sz w:val="32"/>
          <w:szCs w:val="32"/>
        </w:rPr>
        <w:t>й</w:t>
      </w:r>
      <w:proofErr w:type="spellEnd"/>
      <w:r w:rsidRPr="00DB6215">
        <w:rPr>
          <w:color w:val="000000"/>
          <w:spacing w:val="-9"/>
          <w:sz w:val="32"/>
          <w:szCs w:val="32"/>
        </w:rPr>
        <w:t xml:space="preserve"> раствор. Кислота серная </w:t>
      </w:r>
      <w:r w:rsidRPr="00DB6215">
        <w:rPr>
          <w:color w:val="000000"/>
          <w:spacing w:val="-9"/>
          <w:sz w:val="32"/>
          <w:szCs w:val="32"/>
          <w:lang w:val="en-US"/>
        </w:rPr>
        <w:t>H</w:t>
      </w:r>
      <w:r w:rsidRPr="00DB6215">
        <w:rPr>
          <w:color w:val="000000"/>
          <w:spacing w:val="-9"/>
          <w:sz w:val="32"/>
          <w:szCs w:val="32"/>
          <w:vertAlign w:val="subscript"/>
        </w:rPr>
        <w:t>2</w:t>
      </w:r>
      <w:r w:rsidRPr="00DB6215">
        <w:rPr>
          <w:color w:val="000000"/>
          <w:spacing w:val="-9"/>
          <w:sz w:val="32"/>
          <w:szCs w:val="32"/>
          <w:lang w:val="en-US"/>
        </w:rPr>
        <w:t>SO</w:t>
      </w:r>
      <w:r w:rsidRPr="00DB6215">
        <w:rPr>
          <w:color w:val="000000"/>
          <w:spacing w:val="-9"/>
          <w:sz w:val="32"/>
          <w:szCs w:val="32"/>
          <w:vertAlign w:val="subscript"/>
        </w:rPr>
        <w:t>4</w:t>
      </w:r>
      <w:r w:rsidRPr="00DB6215">
        <w:rPr>
          <w:color w:val="000000"/>
          <w:spacing w:val="-9"/>
          <w:sz w:val="32"/>
          <w:szCs w:val="32"/>
        </w:rPr>
        <w:t xml:space="preserve"> (х.ч.) 0,05М раствор.</w:t>
      </w:r>
    </w:p>
    <w:p w:rsidR="00B272C0" w:rsidRPr="00DB6215" w:rsidRDefault="00B272C0" w:rsidP="00DB6215">
      <w:pPr>
        <w:shd w:val="clear" w:color="auto" w:fill="FFFFFF"/>
        <w:ind w:right="-5" w:firstLine="720"/>
        <w:jc w:val="both"/>
        <w:rPr>
          <w:sz w:val="32"/>
          <w:szCs w:val="32"/>
        </w:rPr>
      </w:pPr>
      <w:r w:rsidRPr="00DB6215">
        <w:rPr>
          <w:b/>
          <w:color w:val="000000"/>
          <w:spacing w:val="-8"/>
          <w:sz w:val="32"/>
          <w:szCs w:val="32"/>
        </w:rPr>
        <w:lastRenderedPageBreak/>
        <w:t>Посуда.</w:t>
      </w:r>
      <w:r w:rsidRPr="00DB6215">
        <w:rPr>
          <w:color w:val="000000"/>
          <w:spacing w:val="-8"/>
          <w:sz w:val="32"/>
          <w:szCs w:val="32"/>
        </w:rPr>
        <w:t xml:space="preserve"> Пипетка градуированная (10 </w:t>
      </w:r>
      <w:r w:rsidR="00C913D1" w:rsidRPr="00DB6215">
        <w:rPr>
          <w:iCs/>
          <w:color w:val="000000"/>
          <w:sz w:val="32"/>
          <w:szCs w:val="32"/>
        </w:rPr>
        <w:t>см</w:t>
      </w:r>
      <w:r w:rsidR="00C913D1" w:rsidRPr="00DB6215">
        <w:rPr>
          <w:iCs/>
          <w:color w:val="000000"/>
          <w:sz w:val="32"/>
          <w:szCs w:val="32"/>
          <w:vertAlign w:val="superscript"/>
        </w:rPr>
        <w:t>3</w:t>
      </w:r>
      <w:r w:rsidRPr="00DB6215">
        <w:rPr>
          <w:color w:val="000000"/>
          <w:spacing w:val="-8"/>
          <w:sz w:val="32"/>
          <w:szCs w:val="32"/>
        </w:rPr>
        <w:t xml:space="preserve">) и простая (2 </w:t>
      </w:r>
      <w:r w:rsidR="00C913D1" w:rsidRPr="00DB6215">
        <w:rPr>
          <w:iCs/>
          <w:color w:val="000000"/>
          <w:sz w:val="32"/>
          <w:szCs w:val="32"/>
        </w:rPr>
        <w:t>см</w:t>
      </w:r>
      <w:r w:rsidR="00C913D1" w:rsidRPr="00DB6215">
        <w:rPr>
          <w:iCs/>
          <w:color w:val="000000"/>
          <w:sz w:val="32"/>
          <w:szCs w:val="32"/>
          <w:vertAlign w:val="superscript"/>
        </w:rPr>
        <w:t>3</w:t>
      </w:r>
      <w:r w:rsidRPr="00DB6215">
        <w:rPr>
          <w:color w:val="000000"/>
          <w:spacing w:val="-8"/>
          <w:sz w:val="32"/>
          <w:szCs w:val="32"/>
        </w:rPr>
        <w:t>). Ко</w:t>
      </w:r>
      <w:r w:rsidRPr="00DB6215">
        <w:rPr>
          <w:color w:val="000000"/>
          <w:spacing w:val="-8"/>
          <w:sz w:val="32"/>
          <w:szCs w:val="32"/>
        </w:rPr>
        <w:t>л</w:t>
      </w:r>
      <w:r w:rsidRPr="00DB6215">
        <w:rPr>
          <w:color w:val="000000"/>
          <w:spacing w:val="-8"/>
          <w:sz w:val="32"/>
          <w:szCs w:val="32"/>
        </w:rPr>
        <w:t xml:space="preserve">бы мерные (50 и 100 </w:t>
      </w:r>
      <w:r w:rsidR="00C913D1" w:rsidRPr="00DB6215">
        <w:rPr>
          <w:iCs/>
          <w:color w:val="000000"/>
          <w:sz w:val="32"/>
          <w:szCs w:val="32"/>
        </w:rPr>
        <w:t>см</w:t>
      </w:r>
      <w:r w:rsidR="00C913D1" w:rsidRPr="00DB6215">
        <w:rPr>
          <w:iCs/>
          <w:color w:val="000000"/>
          <w:sz w:val="32"/>
          <w:szCs w:val="32"/>
          <w:vertAlign w:val="superscript"/>
        </w:rPr>
        <w:t>3</w:t>
      </w:r>
      <w:r w:rsidRPr="00DB6215">
        <w:rPr>
          <w:color w:val="000000"/>
          <w:spacing w:val="-8"/>
          <w:sz w:val="32"/>
          <w:szCs w:val="32"/>
        </w:rPr>
        <w:t xml:space="preserve">). Цилиндры мерные (10 и 25 </w:t>
      </w:r>
      <w:r w:rsidR="00C913D1" w:rsidRPr="00DB6215">
        <w:rPr>
          <w:iCs/>
          <w:color w:val="000000"/>
          <w:sz w:val="32"/>
          <w:szCs w:val="32"/>
        </w:rPr>
        <w:t>см</w:t>
      </w:r>
      <w:r w:rsidR="00C913D1" w:rsidRPr="00DB6215">
        <w:rPr>
          <w:iCs/>
          <w:color w:val="000000"/>
          <w:sz w:val="32"/>
          <w:szCs w:val="32"/>
          <w:vertAlign w:val="superscript"/>
        </w:rPr>
        <w:t>3</w:t>
      </w:r>
      <w:r w:rsidRPr="00DB6215">
        <w:rPr>
          <w:color w:val="000000"/>
          <w:spacing w:val="-8"/>
          <w:sz w:val="32"/>
          <w:szCs w:val="32"/>
        </w:rPr>
        <w:t>).</w:t>
      </w:r>
    </w:p>
    <w:p w:rsidR="00B272C0" w:rsidRPr="00DB6215" w:rsidRDefault="00B272C0" w:rsidP="00DB6215">
      <w:pPr>
        <w:shd w:val="clear" w:color="auto" w:fill="FFFFFF"/>
        <w:ind w:right="-5" w:firstLine="720"/>
        <w:rPr>
          <w:color w:val="000000"/>
          <w:spacing w:val="-7"/>
          <w:sz w:val="32"/>
          <w:szCs w:val="32"/>
        </w:rPr>
      </w:pPr>
      <w:r w:rsidRPr="00DB6215">
        <w:rPr>
          <w:b/>
          <w:color w:val="000000"/>
          <w:spacing w:val="-7"/>
          <w:sz w:val="32"/>
          <w:szCs w:val="32"/>
        </w:rPr>
        <w:t>Аппаратура.</w:t>
      </w:r>
      <w:r w:rsidRPr="00DB6215">
        <w:rPr>
          <w:color w:val="000000"/>
          <w:spacing w:val="-7"/>
          <w:sz w:val="32"/>
          <w:szCs w:val="32"/>
        </w:rPr>
        <w:t xml:space="preserve"> </w:t>
      </w:r>
      <w:proofErr w:type="spellStart"/>
      <w:r w:rsidRPr="00DB6215">
        <w:rPr>
          <w:color w:val="000000"/>
          <w:spacing w:val="-7"/>
          <w:sz w:val="32"/>
          <w:szCs w:val="32"/>
        </w:rPr>
        <w:t>Фотоэлектроколориметр</w:t>
      </w:r>
      <w:proofErr w:type="spellEnd"/>
      <w:r w:rsidRPr="00DB6215">
        <w:rPr>
          <w:color w:val="000000"/>
          <w:spacing w:val="-7"/>
          <w:sz w:val="32"/>
          <w:szCs w:val="32"/>
        </w:rPr>
        <w:t xml:space="preserve"> АР-101</w:t>
      </w:r>
    </w:p>
    <w:p w:rsidR="004A10EE" w:rsidRPr="00DB6215" w:rsidRDefault="004A10EE" w:rsidP="00DB6215">
      <w:pPr>
        <w:shd w:val="clear" w:color="auto" w:fill="FFFFFF"/>
        <w:ind w:right="-5" w:firstLine="720"/>
        <w:rPr>
          <w:color w:val="000000"/>
          <w:spacing w:val="-7"/>
          <w:sz w:val="32"/>
          <w:szCs w:val="32"/>
        </w:rPr>
      </w:pPr>
    </w:p>
    <w:p w:rsidR="001B2F7C" w:rsidRPr="00DB6215" w:rsidRDefault="001B2F7C" w:rsidP="00DB6215">
      <w:pPr>
        <w:jc w:val="center"/>
        <w:rPr>
          <w:b/>
          <w:sz w:val="32"/>
          <w:szCs w:val="32"/>
        </w:rPr>
      </w:pPr>
      <w:bookmarkStart w:id="62" w:name="_Toc401438807"/>
      <w:bookmarkStart w:id="63" w:name="_Toc401439115"/>
      <w:proofErr w:type="spellStart"/>
      <w:r w:rsidRPr="00DB6215">
        <w:rPr>
          <w:b/>
          <w:sz w:val="32"/>
          <w:szCs w:val="32"/>
        </w:rPr>
        <w:t>Фотоэлектроколориметр</w:t>
      </w:r>
      <w:proofErr w:type="spellEnd"/>
      <w:r w:rsidRPr="00DB6215">
        <w:rPr>
          <w:b/>
          <w:sz w:val="32"/>
          <w:szCs w:val="32"/>
        </w:rPr>
        <w:t xml:space="preserve">  АР-101</w:t>
      </w:r>
      <w:bookmarkEnd w:id="62"/>
      <w:bookmarkEnd w:id="63"/>
    </w:p>
    <w:p w:rsidR="001B2F7C" w:rsidRPr="00DB6215" w:rsidRDefault="001B2F7C" w:rsidP="00DB6215">
      <w:pPr>
        <w:shd w:val="clear" w:color="auto" w:fill="FFFFFF"/>
        <w:ind w:firstLine="720"/>
        <w:jc w:val="both"/>
        <w:rPr>
          <w:bCs/>
          <w:color w:val="000000"/>
          <w:sz w:val="32"/>
          <w:szCs w:val="32"/>
        </w:rPr>
      </w:pPr>
      <w:r w:rsidRPr="00DB6215">
        <w:rPr>
          <w:bCs/>
          <w:color w:val="000000"/>
          <w:sz w:val="32"/>
          <w:szCs w:val="32"/>
        </w:rPr>
        <w:t xml:space="preserve">Цифровой </w:t>
      </w:r>
      <w:proofErr w:type="spellStart"/>
      <w:r w:rsidRPr="00DB6215">
        <w:rPr>
          <w:bCs/>
          <w:color w:val="000000"/>
          <w:sz w:val="32"/>
          <w:szCs w:val="32"/>
        </w:rPr>
        <w:t>фотоэлектроколориметр</w:t>
      </w:r>
      <w:proofErr w:type="spellEnd"/>
      <w:r w:rsidRPr="00DB6215">
        <w:rPr>
          <w:bCs/>
          <w:color w:val="000000"/>
          <w:sz w:val="32"/>
          <w:szCs w:val="32"/>
        </w:rPr>
        <w:t xml:space="preserve"> АР – 101 (рис. </w:t>
      </w:r>
      <w:r w:rsidR="001A6029">
        <w:rPr>
          <w:bCs/>
          <w:color w:val="000000"/>
          <w:sz w:val="32"/>
          <w:szCs w:val="32"/>
        </w:rPr>
        <w:t>6</w:t>
      </w:r>
      <w:r w:rsidRPr="00DB6215">
        <w:rPr>
          <w:bCs/>
          <w:color w:val="000000"/>
          <w:sz w:val="32"/>
          <w:szCs w:val="32"/>
        </w:rPr>
        <w:t>) предн</w:t>
      </w:r>
      <w:r w:rsidRPr="00DB6215">
        <w:rPr>
          <w:bCs/>
          <w:color w:val="000000"/>
          <w:sz w:val="32"/>
          <w:szCs w:val="32"/>
        </w:rPr>
        <w:t>а</w:t>
      </w:r>
      <w:r w:rsidRPr="00DB6215">
        <w:rPr>
          <w:bCs/>
          <w:color w:val="000000"/>
          <w:sz w:val="32"/>
          <w:szCs w:val="32"/>
        </w:rPr>
        <w:t>значен для измерения оптической плотности и коэффициента пр</w:t>
      </w:r>
      <w:r w:rsidRPr="00DB6215">
        <w:rPr>
          <w:bCs/>
          <w:color w:val="000000"/>
          <w:sz w:val="32"/>
          <w:szCs w:val="32"/>
        </w:rPr>
        <w:t>о</w:t>
      </w:r>
      <w:r w:rsidRPr="00DB6215">
        <w:rPr>
          <w:bCs/>
          <w:color w:val="000000"/>
          <w:sz w:val="32"/>
          <w:szCs w:val="32"/>
        </w:rPr>
        <w:t xml:space="preserve">пускания в диапазоне длин волн 400 – 800 нм. Источником света является вольфрамовая лампа,  </w:t>
      </w:r>
      <w:r w:rsidR="00830C28" w:rsidRPr="00DB6215">
        <w:rPr>
          <w:bCs/>
          <w:color w:val="000000"/>
          <w:sz w:val="32"/>
          <w:szCs w:val="32"/>
        </w:rPr>
        <w:t>приемником</w:t>
      </w:r>
      <w:r w:rsidRPr="00DB6215">
        <w:rPr>
          <w:bCs/>
          <w:color w:val="000000"/>
          <w:sz w:val="32"/>
          <w:szCs w:val="32"/>
        </w:rPr>
        <w:t xml:space="preserve"> – кремниевый фотод</w:t>
      </w:r>
      <w:r w:rsidRPr="00DB6215">
        <w:rPr>
          <w:bCs/>
          <w:color w:val="000000"/>
          <w:sz w:val="32"/>
          <w:szCs w:val="32"/>
        </w:rPr>
        <w:t>и</w:t>
      </w:r>
      <w:r w:rsidRPr="00DB6215">
        <w:rPr>
          <w:bCs/>
          <w:color w:val="000000"/>
          <w:sz w:val="32"/>
          <w:szCs w:val="32"/>
        </w:rPr>
        <w:t xml:space="preserve">од. Прибор позволяет производить непосредственное измерение концентрации определяемого вещества в кювете после калибровки (с использованием фактора </w:t>
      </w:r>
      <w:r w:rsidRPr="00DB6215">
        <w:rPr>
          <w:bCs/>
          <w:color w:val="000000"/>
          <w:sz w:val="32"/>
          <w:szCs w:val="32"/>
          <w:lang w:val="en-US"/>
        </w:rPr>
        <w:t>F</w:t>
      </w:r>
      <w:r w:rsidRPr="00DB6215">
        <w:rPr>
          <w:bCs/>
          <w:color w:val="000000"/>
          <w:sz w:val="32"/>
          <w:szCs w:val="32"/>
        </w:rPr>
        <w:t>).</w:t>
      </w:r>
    </w:p>
    <w:p w:rsidR="001B2F7C" w:rsidRPr="00DB6215" w:rsidRDefault="001B2F7C" w:rsidP="00DB6215">
      <w:pPr>
        <w:shd w:val="clear" w:color="auto" w:fill="FFFFFF"/>
        <w:ind w:firstLine="720"/>
        <w:jc w:val="both"/>
        <w:rPr>
          <w:sz w:val="32"/>
          <w:szCs w:val="32"/>
        </w:rPr>
      </w:pPr>
      <w:r w:rsidRPr="00DB6215">
        <w:rPr>
          <w:color w:val="000000"/>
          <w:sz w:val="32"/>
          <w:szCs w:val="32"/>
        </w:rPr>
        <w:t>При проведении работ с колориметром АР</w:t>
      </w:r>
      <w:r w:rsidRPr="00DB6215">
        <w:rPr>
          <w:bCs/>
          <w:color w:val="000000"/>
          <w:sz w:val="32"/>
          <w:szCs w:val="32"/>
        </w:rPr>
        <w:t>–</w:t>
      </w:r>
      <w:r w:rsidRPr="00DB6215">
        <w:rPr>
          <w:color w:val="000000"/>
          <w:sz w:val="32"/>
          <w:szCs w:val="32"/>
        </w:rPr>
        <w:t xml:space="preserve">101 используются оптические стеклянные фильтры с максимумами пропускания при 420, 460, 510, 540, 600 нм. </w:t>
      </w:r>
    </w:p>
    <w:p w:rsidR="001B2F7C" w:rsidRPr="00DB6215" w:rsidRDefault="00C47F3D" w:rsidP="00DB6215">
      <w:pPr>
        <w:shd w:val="clear" w:color="auto" w:fill="FFFFFF"/>
        <w:jc w:val="center"/>
        <w:rPr>
          <w:b/>
          <w:bCs/>
          <w:iCs/>
          <w:color w:val="000000"/>
          <w:sz w:val="32"/>
          <w:szCs w:val="32"/>
          <w:lang w:val="en-US"/>
        </w:rPr>
      </w:pPr>
      <w:r>
        <w:rPr>
          <w:b/>
          <w:bCs/>
          <w:iCs/>
          <w:noProof/>
          <w:color w:val="000000"/>
          <w:sz w:val="32"/>
          <w:szCs w:val="32"/>
        </w:rPr>
        <w:drawing>
          <wp:inline distT="0" distB="0" distL="0" distR="0">
            <wp:extent cx="2305050" cy="2514600"/>
            <wp:effectExtent l="19050" t="0" r="0" b="0"/>
            <wp:docPr id="25" name="Рисунок 25"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Без имени-1"/>
                    <pic:cNvPicPr>
                      <a:picLocks noChangeAspect="1" noChangeArrowheads="1"/>
                    </pic:cNvPicPr>
                  </pic:nvPicPr>
                  <pic:blipFill>
                    <a:blip r:embed="rId42" cstate="print"/>
                    <a:srcRect/>
                    <a:stretch>
                      <a:fillRect/>
                    </a:stretch>
                  </pic:blipFill>
                  <pic:spPr bwMode="auto">
                    <a:xfrm>
                      <a:off x="0" y="0"/>
                      <a:ext cx="2305050" cy="2514600"/>
                    </a:xfrm>
                    <a:prstGeom prst="rect">
                      <a:avLst/>
                    </a:prstGeom>
                    <a:noFill/>
                    <a:ln w="9525">
                      <a:noFill/>
                      <a:miter lim="800000"/>
                      <a:headEnd/>
                      <a:tailEnd/>
                    </a:ln>
                  </pic:spPr>
                </pic:pic>
              </a:graphicData>
            </a:graphic>
          </wp:inline>
        </w:drawing>
      </w:r>
    </w:p>
    <w:p w:rsidR="001B2F7C" w:rsidRPr="00DB6215" w:rsidRDefault="001B2F7C" w:rsidP="00DB6215">
      <w:pPr>
        <w:shd w:val="clear" w:color="auto" w:fill="FFFFFF"/>
        <w:ind w:firstLine="720"/>
        <w:jc w:val="both"/>
        <w:rPr>
          <w:spacing w:val="-8"/>
          <w:sz w:val="32"/>
          <w:szCs w:val="32"/>
        </w:rPr>
      </w:pPr>
      <w:r w:rsidRPr="00DB6215">
        <w:rPr>
          <w:sz w:val="32"/>
          <w:szCs w:val="32"/>
        </w:rPr>
        <w:t xml:space="preserve">Рис. </w:t>
      </w:r>
      <w:r w:rsidR="001A6029">
        <w:rPr>
          <w:sz w:val="32"/>
          <w:szCs w:val="32"/>
        </w:rPr>
        <w:t>6</w:t>
      </w:r>
      <w:r w:rsidRPr="00DB6215">
        <w:rPr>
          <w:sz w:val="32"/>
          <w:szCs w:val="32"/>
        </w:rPr>
        <w:t xml:space="preserve">. Внешний  вид прибора  </w:t>
      </w:r>
      <w:r w:rsidRPr="00DB6215">
        <w:rPr>
          <w:sz w:val="32"/>
          <w:szCs w:val="32"/>
          <w:lang w:val="en-US"/>
        </w:rPr>
        <w:t>AP</w:t>
      </w:r>
      <w:r w:rsidRPr="00DB6215">
        <w:rPr>
          <w:sz w:val="32"/>
          <w:szCs w:val="32"/>
        </w:rPr>
        <w:t xml:space="preserve">-101. </w:t>
      </w:r>
      <w:r w:rsidRPr="00DB6215">
        <w:rPr>
          <w:color w:val="000000"/>
          <w:spacing w:val="-8"/>
          <w:sz w:val="32"/>
          <w:szCs w:val="32"/>
        </w:rPr>
        <w:t>1 – дисплей; 2 – индик</w:t>
      </w:r>
      <w:r w:rsidRPr="00DB6215">
        <w:rPr>
          <w:color w:val="000000"/>
          <w:spacing w:val="-8"/>
          <w:sz w:val="32"/>
          <w:szCs w:val="32"/>
        </w:rPr>
        <w:t>а</w:t>
      </w:r>
      <w:r w:rsidRPr="00DB6215">
        <w:rPr>
          <w:color w:val="000000"/>
          <w:spacing w:val="-8"/>
          <w:sz w:val="32"/>
          <w:szCs w:val="32"/>
        </w:rPr>
        <w:t>торы выбранных функций; 3</w:t>
      </w:r>
      <w:r w:rsidRPr="00DB6215">
        <w:rPr>
          <w:color w:val="000000"/>
          <w:spacing w:val="-8"/>
          <w:sz w:val="32"/>
          <w:szCs w:val="32"/>
        </w:rPr>
        <w:softHyphen/>
        <w:t xml:space="preserve"> – держатель фильтров; 4 – измерительная камера; 5 – переключатель режимов; 6 – ручка Т-100%; 7 - ручка </w:t>
      </w:r>
      <w:r w:rsidRPr="00DB6215">
        <w:rPr>
          <w:color w:val="000000"/>
          <w:spacing w:val="-8"/>
          <w:sz w:val="32"/>
          <w:szCs w:val="32"/>
          <w:lang w:val="en-US"/>
        </w:rPr>
        <w:t>ABS</w:t>
      </w:r>
      <w:r w:rsidRPr="00DB6215">
        <w:rPr>
          <w:color w:val="000000"/>
          <w:spacing w:val="-8"/>
          <w:sz w:val="32"/>
          <w:szCs w:val="32"/>
        </w:rPr>
        <w:t xml:space="preserve">-0; 8 – ручка </w:t>
      </w:r>
      <w:r w:rsidRPr="00DB6215">
        <w:rPr>
          <w:color w:val="000000"/>
          <w:spacing w:val="-8"/>
          <w:sz w:val="32"/>
          <w:szCs w:val="32"/>
          <w:lang w:val="en-US"/>
        </w:rPr>
        <w:t>CONC</w:t>
      </w:r>
      <w:r w:rsidR="00001CE4" w:rsidRPr="00DB6215">
        <w:rPr>
          <w:color w:val="000000"/>
          <w:spacing w:val="-8"/>
          <w:sz w:val="32"/>
          <w:szCs w:val="32"/>
        </w:rPr>
        <w:t>.</w:t>
      </w:r>
    </w:p>
    <w:p w:rsidR="001B2F7C" w:rsidRPr="00DB6215" w:rsidRDefault="001B2F7C" w:rsidP="00DB6215">
      <w:pPr>
        <w:jc w:val="center"/>
        <w:rPr>
          <w:sz w:val="32"/>
          <w:szCs w:val="32"/>
        </w:rPr>
      </w:pPr>
    </w:p>
    <w:p w:rsidR="001B2F7C" w:rsidRPr="00DB6215" w:rsidRDefault="001B2F7C" w:rsidP="00DB6215">
      <w:pPr>
        <w:shd w:val="clear" w:color="auto" w:fill="FFFFFF"/>
        <w:jc w:val="center"/>
        <w:rPr>
          <w:b/>
          <w:bCs/>
          <w:color w:val="000000"/>
          <w:sz w:val="32"/>
          <w:szCs w:val="32"/>
        </w:rPr>
      </w:pPr>
      <w:r w:rsidRPr="00DB6215">
        <w:rPr>
          <w:b/>
          <w:bCs/>
          <w:color w:val="000000"/>
          <w:sz w:val="32"/>
          <w:szCs w:val="32"/>
        </w:rPr>
        <w:t>Измерение оптической плотности</w:t>
      </w:r>
      <w:proofErr w:type="gramStart"/>
      <w:r w:rsidRPr="00DB6215">
        <w:rPr>
          <w:b/>
          <w:bCs/>
          <w:color w:val="000000"/>
          <w:sz w:val="32"/>
          <w:szCs w:val="32"/>
        </w:rPr>
        <w:t xml:space="preserve"> </w:t>
      </w:r>
      <w:r w:rsidRPr="00DB6215">
        <w:rPr>
          <w:b/>
          <w:bCs/>
          <w:i/>
          <w:color w:val="000000"/>
          <w:sz w:val="32"/>
          <w:szCs w:val="32"/>
        </w:rPr>
        <w:t>А</w:t>
      </w:r>
      <w:proofErr w:type="gramEnd"/>
      <w:r w:rsidRPr="00DB6215">
        <w:rPr>
          <w:b/>
          <w:bCs/>
          <w:color w:val="000000"/>
          <w:sz w:val="32"/>
          <w:szCs w:val="32"/>
        </w:rPr>
        <w:t xml:space="preserve"> с помощью колориметра </w:t>
      </w:r>
    </w:p>
    <w:p w:rsidR="001B2F7C" w:rsidRPr="00DB6215" w:rsidRDefault="001B2F7C" w:rsidP="00DB6215">
      <w:pPr>
        <w:shd w:val="clear" w:color="auto" w:fill="FFFFFF"/>
        <w:jc w:val="center"/>
        <w:rPr>
          <w:b/>
          <w:color w:val="000000"/>
          <w:sz w:val="32"/>
          <w:szCs w:val="32"/>
        </w:rPr>
      </w:pPr>
      <w:r w:rsidRPr="00DB6215">
        <w:rPr>
          <w:b/>
          <w:bCs/>
          <w:color w:val="000000"/>
          <w:sz w:val="32"/>
          <w:szCs w:val="32"/>
        </w:rPr>
        <w:t>АР-101</w:t>
      </w:r>
    </w:p>
    <w:p w:rsidR="001B2F7C" w:rsidRPr="00DB6215" w:rsidRDefault="001B2F7C" w:rsidP="00DB6215">
      <w:pPr>
        <w:numPr>
          <w:ilvl w:val="0"/>
          <w:numId w:val="5"/>
        </w:numPr>
        <w:shd w:val="clear" w:color="auto" w:fill="FFFFFF"/>
        <w:tabs>
          <w:tab w:val="clear" w:pos="720"/>
          <w:tab w:val="num" w:pos="360"/>
        </w:tabs>
        <w:ind w:left="0" w:firstLine="0"/>
        <w:jc w:val="both"/>
        <w:rPr>
          <w:b/>
          <w:bCs/>
          <w:color w:val="000000"/>
          <w:spacing w:val="-4"/>
          <w:sz w:val="32"/>
          <w:szCs w:val="32"/>
        </w:rPr>
      </w:pPr>
      <w:r w:rsidRPr="00DB6215">
        <w:rPr>
          <w:color w:val="000000"/>
          <w:spacing w:val="-4"/>
          <w:sz w:val="32"/>
          <w:szCs w:val="32"/>
        </w:rPr>
        <w:t>Включают прибор. Для стабилизации интенсив</w:t>
      </w:r>
      <w:r w:rsidRPr="00DB6215">
        <w:rPr>
          <w:color w:val="000000"/>
          <w:spacing w:val="-4"/>
          <w:sz w:val="32"/>
          <w:szCs w:val="32"/>
        </w:rPr>
        <w:softHyphen/>
        <w:t xml:space="preserve">ности свечения лампы прибор необходимо прогреть около </w:t>
      </w:r>
      <w:r w:rsidRPr="00DB6215">
        <w:rPr>
          <w:bCs/>
          <w:color w:val="000000"/>
          <w:spacing w:val="-4"/>
          <w:sz w:val="32"/>
          <w:szCs w:val="32"/>
        </w:rPr>
        <w:t>15 минут</w:t>
      </w:r>
      <w:r w:rsidRPr="00DB6215">
        <w:rPr>
          <w:b/>
          <w:bCs/>
          <w:color w:val="000000"/>
          <w:spacing w:val="-4"/>
          <w:sz w:val="32"/>
          <w:szCs w:val="32"/>
        </w:rPr>
        <w:t>.</w:t>
      </w:r>
    </w:p>
    <w:p w:rsidR="001B2F7C" w:rsidRPr="00DB6215" w:rsidRDefault="001B2F7C" w:rsidP="00DB6215">
      <w:pPr>
        <w:numPr>
          <w:ilvl w:val="0"/>
          <w:numId w:val="5"/>
        </w:numPr>
        <w:shd w:val="clear" w:color="auto" w:fill="FFFFFF"/>
        <w:tabs>
          <w:tab w:val="clear" w:pos="720"/>
          <w:tab w:val="num" w:pos="360"/>
        </w:tabs>
        <w:ind w:left="0" w:firstLine="0"/>
        <w:jc w:val="both"/>
        <w:rPr>
          <w:spacing w:val="-4"/>
          <w:sz w:val="32"/>
          <w:szCs w:val="32"/>
        </w:rPr>
      </w:pPr>
      <w:r w:rsidRPr="00DB6215">
        <w:rPr>
          <w:color w:val="000000"/>
          <w:spacing w:val="-4"/>
          <w:sz w:val="32"/>
          <w:szCs w:val="32"/>
        </w:rPr>
        <w:t>Вставляют выбранный светофильтр в держатель.</w:t>
      </w:r>
    </w:p>
    <w:p w:rsidR="001B2F7C" w:rsidRPr="00DB6215" w:rsidRDefault="001B2F7C" w:rsidP="00DB6215">
      <w:pPr>
        <w:numPr>
          <w:ilvl w:val="0"/>
          <w:numId w:val="5"/>
        </w:numPr>
        <w:shd w:val="clear" w:color="auto" w:fill="FFFFFF"/>
        <w:tabs>
          <w:tab w:val="clear" w:pos="720"/>
          <w:tab w:val="num" w:pos="360"/>
        </w:tabs>
        <w:ind w:left="0" w:firstLine="0"/>
        <w:jc w:val="both"/>
        <w:rPr>
          <w:spacing w:val="-4"/>
          <w:sz w:val="32"/>
          <w:szCs w:val="32"/>
        </w:rPr>
      </w:pPr>
      <w:r w:rsidRPr="00DB6215">
        <w:rPr>
          <w:color w:val="000000"/>
          <w:spacing w:val="-4"/>
          <w:sz w:val="32"/>
          <w:szCs w:val="32"/>
        </w:rPr>
        <w:t>Помещают кювету (не менее 1 мл) с раствором сравнения в держ</w:t>
      </w:r>
      <w:r w:rsidRPr="00DB6215">
        <w:rPr>
          <w:color w:val="000000"/>
          <w:spacing w:val="-4"/>
          <w:sz w:val="32"/>
          <w:szCs w:val="32"/>
        </w:rPr>
        <w:t>а</w:t>
      </w:r>
      <w:r w:rsidRPr="00DB6215">
        <w:rPr>
          <w:color w:val="000000"/>
          <w:spacing w:val="-4"/>
          <w:sz w:val="32"/>
          <w:szCs w:val="32"/>
        </w:rPr>
        <w:t>тель кюветы.</w:t>
      </w:r>
    </w:p>
    <w:p w:rsidR="001B2F7C" w:rsidRPr="00DB6215" w:rsidRDefault="001B2F7C" w:rsidP="00DB6215">
      <w:pPr>
        <w:numPr>
          <w:ilvl w:val="0"/>
          <w:numId w:val="5"/>
        </w:numPr>
        <w:shd w:val="clear" w:color="auto" w:fill="FFFFFF"/>
        <w:tabs>
          <w:tab w:val="clear" w:pos="720"/>
          <w:tab w:val="num" w:pos="360"/>
        </w:tabs>
        <w:ind w:left="0" w:firstLine="0"/>
        <w:jc w:val="both"/>
        <w:rPr>
          <w:spacing w:val="-4"/>
          <w:sz w:val="32"/>
          <w:szCs w:val="32"/>
        </w:rPr>
      </w:pPr>
      <w:r w:rsidRPr="00DB6215">
        <w:rPr>
          <w:color w:val="000000"/>
          <w:spacing w:val="-4"/>
          <w:sz w:val="32"/>
          <w:szCs w:val="32"/>
        </w:rPr>
        <w:lastRenderedPageBreak/>
        <w:t>Поворачивают переключатель режимов (5) в позицию «А» (опт</w:t>
      </w:r>
      <w:r w:rsidRPr="00DB6215">
        <w:rPr>
          <w:color w:val="000000"/>
          <w:spacing w:val="-4"/>
          <w:sz w:val="32"/>
          <w:szCs w:val="32"/>
        </w:rPr>
        <w:t>и</w:t>
      </w:r>
      <w:r w:rsidRPr="00DB6215">
        <w:rPr>
          <w:color w:val="000000"/>
          <w:spacing w:val="-4"/>
          <w:sz w:val="32"/>
          <w:szCs w:val="32"/>
        </w:rPr>
        <w:t>ческая плотность).</w:t>
      </w:r>
    </w:p>
    <w:p w:rsidR="001B2F7C" w:rsidRPr="00DB6215" w:rsidRDefault="001B2F7C" w:rsidP="00DB6215">
      <w:pPr>
        <w:numPr>
          <w:ilvl w:val="0"/>
          <w:numId w:val="5"/>
        </w:numPr>
        <w:shd w:val="clear" w:color="auto" w:fill="FFFFFF"/>
        <w:tabs>
          <w:tab w:val="clear" w:pos="720"/>
          <w:tab w:val="num" w:pos="360"/>
        </w:tabs>
        <w:ind w:left="0" w:firstLine="0"/>
        <w:jc w:val="both"/>
        <w:rPr>
          <w:spacing w:val="-4"/>
          <w:sz w:val="32"/>
          <w:szCs w:val="32"/>
        </w:rPr>
      </w:pPr>
      <w:r w:rsidRPr="00DB6215">
        <w:rPr>
          <w:color w:val="000000"/>
          <w:spacing w:val="-4"/>
          <w:sz w:val="32"/>
          <w:szCs w:val="32"/>
        </w:rPr>
        <w:t>Ручкой «АВС-0»  устанавливают на дисплее индикатор «00.0».</w:t>
      </w:r>
    </w:p>
    <w:p w:rsidR="001B2F7C" w:rsidRPr="00DB6215" w:rsidRDefault="001B2F7C" w:rsidP="00DB6215">
      <w:pPr>
        <w:numPr>
          <w:ilvl w:val="0"/>
          <w:numId w:val="5"/>
        </w:numPr>
        <w:shd w:val="clear" w:color="auto" w:fill="FFFFFF"/>
        <w:tabs>
          <w:tab w:val="clear" w:pos="720"/>
          <w:tab w:val="num" w:pos="360"/>
        </w:tabs>
        <w:ind w:left="0" w:firstLine="0"/>
        <w:jc w:val="both"/>
        <w:rPr>
          <w:spacing w:val="-4"/>
          <w:sz w:val="32"/>
          <w:szCs w:val="32"/>
        </w:rPr>
      </w:pPr>
      <w:r w:rsidRPr="00DB6215">
        <w:rPr>
          <w:color w:val="000000"/>
          <w:spacing w:val="-4"/>
          <w:sz w:val="32"/>
          <w:szCs w:val="32"/>
        </w:rPr>
        <w:t xml:space="preserve">Затем заменяют кювету с раствором сравнения на кювету с пробой (не менее 1 мл). </w:t>
      </w:r>
    </w:p>
    <w:p w:rsidR="001B2F7C" w:rsidRPr="00DB6215" w:rsidRDefault="001B2F7C" w:rsidP="00DB6215">
      <w:pPr>
        <w:numPr>
          <w:ilvl w:val="0"/>
          <w:numId w:val="5"/>
        </w:numPr>
        <w:shd w:val="clear" w:color="auto" w:fill="FFFFFF"/>
        <w:tabs>
          <w:tab w:val="clear" w:pos="720"/>
          <w:tab w:val="num" w:pos="360"/>
        </w:tabs>
        <w:ind w:left="0" w:firstLine="0"/>
        <w:jc w:val="both"/>
        <w:rPr>
          <w:color w:val="000000"/>
          <w:sz w:val="32"/>
          <w:szCs w:val="32"/>
        </w:rPr>
      </w:pPr>
      <w:r w:rsidRPr="00DB6215">
        <w:rPr>
          <w:color w:val="000000"/>
          <w:spacing w:val="-4"/>
          <w:sz w:val="32"/>
          <w:szCs w:val="32"/>
        </w:rPr>
        <w:t>Считывают значение оптической плотности пробы с дисплея</w:t>
      </w:r>
      <w:r w:rsidRPr="00DB6215">
        <w:rPr>
          <w:color w:val="000000"/>
          <w:sz w:val="32"/>
          <w:szCs w:val="32"/>
        </w:rPr>
        <w:t>.</w:t>
      </w:r>
    </w:p>
    <w:p w:rsidR="001B2F7C" w:rsidRPr="00DB6215" w:rsidRDefault="001B2F7C" w:rsidP="00DB6215">
      <w:pPr>
        <w:shd w:val="clear" w:color="auto" w:fill="FFFFFF"/>
        <w:ind w:right="-5" w:firstLine="720"/>
        <w:rPr>
          <w:sz w:val="32"/>
          <w:szCs w:val="32"/>
        </w:rPr>
      </w:pPr>
    </w:p>
    <w:p w:rsidR="00B272C0" w:rsidRPr="00DB6215" w:rsidRDefault="00B272C0" w:rsidP="00DB6215">
      <w:pPr>
        <w:shd w:val="clear" w:color="auto" w:fill="FFFFFF"/>
        <w:ind w:right="-5" w:firstLine="720"/>
        <w:jc w:val="center"/>
        <w:rPr>
          <w:b/>
          <w:bCs/>
          <w:color w:val="000000"/>
          <w:sz w:val="32"/>
          <w:szCs w:val="32"/>
        </w:rPr>
      </w:pPr>
    </w:p>
    <w:p w:rsidR="00B272C0" w:rsidRPr="00DB6215" w:rsidRDefault="00B272C0" w:rsidP="00DB6215">
      <w:pPr>
        <w:shd w:val="clear" w:color="auto" w:fill="FFFFFF"/>
        <w:ind w:right="-5"/>
        <w:jc w:val="center"/>
        <w:rPr>
          <w:b/>
          <w:bCs/>
          <w:color w:val="000000"/>
          <w:sz w:val="32"/>
          <w:szCs w:val="32"/>
        </w:rPr>
      </w:pPr>
      <w:r w:rsidRPr="00DB6215">
        <w:rPr>
          <w:b/>
          <w:bCs/>
          <w:color w:val="000000"/>
          <w:sz w:val="32"/>
          <w:szCs w:val="32"/>
        </w:rPr>
        <w:t>Порядок выполнения работы:</w:t>
      </w:r>
    </w:p>
    <w:p w:rsidR="00B272C0" w:rsidRPr="00DB6215" w:rsidRDefault="00B272C0" w:rsidP="00DB6215">
      <w:pPr>
        <w:shd w:val="clear" w:color="auto" w:fill="FFFFFF"/>
        <w:spacing w:before="43"/>
        <w:ind w:right="-5" w:firstLine="720"/>
        <w:jc w:val="both"/>
        <w:rPr>
          <w:i/>
          <w:iCs/>
          <w:color w:val="000000"/>
          <w:spacing w:val="8"/>
          <w:sz w:val="32"/>
          <w:szCs w:val="32"/>
        </w:rPr>
      </w:pPr>
      <w:r w:rsidRPr="00DB6215">
        <w:rPr>
          <w:i/>
          <w:iCs/>
          <w:color w:val="000000"/>
          <w:spacing w:val="8"/>
          <w:sz w:val="32"/>
          <w:szCs w:val="32"/>
        </w:rPr>
        <w:t>1.Приготовление стандартных растворов сульфосалиц</w:t>
      </w:r>
      <w:r w:rsidRPr="00DB6215">
        <w:rPr>
          <w:i/>
          <w:iCs/>
          <w:color w:val="000000"/>
          <w:spacing w:val="8"/>
          <w:sz w:val="32"/>
          <w:szCs w:val="32"/>
        </w:rPr>
        <w:t>и</w:t>
      </w:r>
      <w:r w:rsidRPr="00DB6215">
        <w:rPr>
          <w:i/>
          <w:iCs/>
          <w:color w:val="000000"/>
          <w:spacing w:val="8"/>
          <w:sz w:val="32"/>
          <w:szCs w:val="32"/>
        </w:rPr>
        <w:t>л</w:t>
      </w:r>
      <w:r w:rsidR="001B2F7C" w:rsidRPr="00DB6215">
        <w:rPr>
          <w:i/>
          <w:iCs/>
          <w:color w:val="000000"/>
          <w:spacing w:val="8"/>
          <w:sz w:val="32"/>
          <w:szCs w:val="32"/>
        </w:rPr>
        <w:t xml:space="preserve">овых комплексов </w:t>
      </w:r>
      <w:r w:rsidRPr="00DB6215">
        <w:rPr>
          <w:i/>
          <w:iCs/>
          <w:color w:val="000000"/>
          <w:spacing w:val="8"/>
          <w:sz w:val="32"/>
          <w:szCs w:val="32"/>
        </w:rPr>
        <w:t>железа.</w:t>
      </w:r>
    </w:p>
    <w:p w:rsidR="00B272C0" w:rsidRPr="00DB6215" w:rsidRDefault="00B272C0" w:rsidP="00FA37A4">
      <w:pPr>
        <w:shd w:val="clear" w:color="auto" w:fill="FFFFFF"/>
        <w:spacing w:before="43"/>
        <w:ind w:firstLine="720"/>
        <w:jc w:val="both"/>
        <w:rPr>
          <w:iCs/>
          <w:color w:val="000000"/>
          <w:spacing w:val="8"/>
          <w:sz w:val="32"/>
          <w:szCs w:val="32"/>
        </w:rPr>
      </w:pPr>
      <w:r w:rsidRPr="00DB6215">
        <w:rPr>
          <w:iCs/>
          <w:color w:val="000000"/>
          <w:spacing w:val="8"/>
          <w:sz w:val="32"/>
          <w:szCs w:val="32"/>
        </w:rPr>
        <w:t xml:space="preserve">В мерные колбы на 50 </w:t>
      </w:r>
      <w:r w:rsidR="00861D87" w:rsidRPr="00DB6215">
        <w:rPr>
          <w:iCs/>
          <w:color w:val="000000"/>
          <w:sz w:val="32"/>
          <w:szCs w:val="32"/>
        </w:rPr>
        <w:t>см</w:t>
      </w:r>
      <w:r w:rsidR="00861D87" w:rsidRPr="00DB6215">
        <w:rPr>
          <w:iCs/>
          <w:color w:val="000000"/>
          <w:sz w:val="32"/>
          <w:szCs w:val="32"/>
          <w:vertAlign w:val="superscript"/>
        </w:rPr>
        <w:t>3</w:t>
      </w:r>
      <w:r w:rsidRPr="00DB6215">
        <w:rPr>
          <w:iCs/>
          <w:color w:val="000000"/>
          <w:spacing w:val="8"/>
          <w:sz w:val="32"/>
          <w:szCs w:val="32"/>
        </w:rPr>
        <w:t xml:space="preserve"> поместить 0, 2, 4, 6, 8 и 10 </w:t>
      </w:r>
      <w:r w:rsidR="00861D87" w:rsidRPr="00DB6215">
        <w:rPr>
          <w:iCs/>
          <w:color w:val="000000"/>
          <w:sz w:val="32"/>
          <w:szCs w:val="32"/>
        </w:rPr>
        <w:t>см</w:t>
      </w:r>
      <w:r w:rsidR="00861D87" w:rsidRPr="00DB6215">
        <w:rPr>
          <w:iCs/>
          <w:color w:val="000000"/>
          <w:sz w:val="32"/>
          <w:szCs w:val="32"/>
          <w:vertAlign w:val="superscript"/>
        </w:rPr>
        <w:t>3</w:t>
      </w:r>
      <w:r w:rsidRPr="00DB6215">
        <w:rPr>
          <w:iCs/>
          <w:color w:val="000000"/>
          <w:spacing w:val="8"/>
          <w:sz w:val="32"/>
          <w:szCs w:val="32"/>
        </w:rPr>
        <w:t xml:space="preserve"> стандартного раствора </w:t>
      </w:r>
      <w:proofErr w:type="gramStart"/>
      <w:r w:rsidRPr="00DB6215">
        <w:rPr>
          <w:iCs/>
          <w:color w:val="000000"/>
          <w:spacing w:val="8"/>
          <w:sz w:val="32"/>
          <w:szCs w:val="32"/>
        </w:rPr>
        <w:t>железо-аммонийных</w:t>
      </w:r>
      <w:proofErr w:type="gramEnd"/>
      <w:r w:rsidRPr="00DB6215">
        <w:rPr>
          <w:iCs/>
          <w:color w:val="000000"/>
          <w:spacing w:val="8"/>
          <w:sz w:val="32"/>
          <w:szCs w:val="32"/>
        </w:rPr>
        <w:t xml:space="preserve"> квасцов, в каждую колбу добавить 3 </w:t>
      </w:r>
      <w:r w:rsidR="00861D87" w:rsidRPr="00DB6215">
        <w:rPr>
          <w:iCs/>
          <w:color w:val="000000"/>
          <w:sz w:val="32"/>
          <w:szCs w:val="32"/>
        </w:rPr>
        <w:t>см</w:t>
      </w:r>
      <w:r w:rsidR="00861D87" w:rsidRPr="00DB6215">
        <w:rPr>
          <w:iCs/>
          <w:color w:val="000000"/>
          <w:sz w:val="32"/>
          <w:szCs w:val="32"/>
          <w:vertAlign w:val="superscript"/>
        </w:rPr>
        <w:t>3</w:t>
      </w:r>
      <w:r w:rsidRPr="00DB6215">
        <w:rPr>
          <w:iCs/>
          <w:color w:val="000000"/>
          <w:spacing w:val="8"/>
          <w:sz w:val="32"/>
          <w:szCs w:val="32"/>
        </w:rPr>
        <w:t xml:space="preserve"> раствора сульфосалициловой кислоты, 1 </w:t>
      </w:r>
      <w:r w:rsidR="00861D87" w:rsidRPr="00DB6215">
        <w:rPr>
          <w:iCs/>
          <w:color w:val="000000"/>
          <w:sz w:val="32"/>
          <w:szCs w:val="32"/>
        </w:rPr>
        <w:t>см</w:t>
      </w:r>
      <w:r w:rsidR="00861D87" w:rsidRPr="00DB6215">
        <w:rPr>
          <w:iCs/>
          <w:color w:val="000000"/>
          <w:sz w:val="32"/>
          <w:szCs w:val="32"/>
          <w:vertAlign w:val="superscript"/>
        </w:rPr>
        <w:t xml:space="preserve">3 </w:t>
      </w:r>
      <w:r w:rsidRPr="00DB6215">
        <w:rPr>
          <w:iCs/>
          <w:color w:val="000000"/>
          <w:spacing w:val="8"/>
          <w:sz w:val="32"/>
          <w:szCs w:val="32"/>
        </w:rPr>
        <w:t>серной кислоты и довести до метки дистиллированной в</w:t>
      </w:r>
      <w:r w:rsidRPr="00DB6215">
        <w:rPr>
          <w:iCs/>
          <w:color w:val="000000"/>
          <w:spacing w:val="8"/>
          <w:sz w:val="32"/>
          <w:szCs w:val="32"/>
        </w:rPr>
        <w:t>о</w:t>
      </w:r>
      <w:r w:rsidRPr="00DB6215">
        <w:rPr>
          <w:iCs/>
          <w:color w:val="000000"/>
          <w:spacing w:val="8"/>
          <w:sz w:val="32"/>
          <w:szCs w:val="32"/>
        </w:rPr>
        <w:t>дой.</w:t>
      </w:r>
    </w:p>
    <w:p w:rsidR="00B272C0" w:rsidRPr="00DB6215" w:rsidRDefault="00B272C0" w:rsidP="00DB6215">
      <w:pPr>
        <w:shd w:val="clear" w:color="auto" w:fill="FFFFFF"/>
        <w:spacing w:before="43"/>
        <w:ind w:right="-5" w:firstLine="720"/>
        <w:jc w:val="both"/>
        <w:rPr>
          <w:i/>
          <w:iCs/>
          <w:color w:val="000000"/>
          <w:spacing w:val="-7"/>
          <w:sz w:val="32"/>
          <w:szCs w:val="32"/>
        </w:rPr>
      </w:pPr>
      <w:r w:rsidRPr="00DB6215">
        <w:rPr>
          <w:i/>
          <w:iCs/>
          <w:color w:val="000000"/>
          <w:spacing w:val="8"/>
          <w:sz w:val="32"/>
          <w:szCs w:val="32"/>
        </w:rPr>
        <w:t xml:space="preserve">2. Получение спектра поглощения </w:t>
      </w:r>
      <w:proofErr w:type="spellStart"/>
      <w:r w:rsidRPr="00DB6215">
        <w:rPr>
          <w:i/>
          <w:iCs/>
          <w:color w:val="000000"/>
          <w:spacing w:val="8"/>
          <w:sz w:val="32"/>
          <w:szCs w:val="32"/>
        </w:rPr>
        <w:t>сульфосалицилата</w:t>
      </w:r>
      <w:proofErr w:type="spellEnd"/>
      <w:r w:rsidRPr="00DB6215">
        <w:rPr>
          <w:i/>
          <w:iCs/>
          <w:color w:val="000000"/>
          <w:spacing w:val="8"/>
          <w:sz w:val="32"/>
          <w:szCs w:val="32"/>
        </w:rPr>
        <w:t xml:space="preserve"> желе</w:t>
      </w:r>
      <w:r w:rsidRPr="00DB6215">
        <w:rPr>
          <w:i/>
          <w:iCs/>
          <w:color w:val="000000"/>
          <w:spacing w:val="8"/>
          <w:sz w:val="32"/>
          <w:szCs w:val="32"/>
        </w:rPr>
        <w:softHyphen/>
      </w:r>
      <w:r w:rsidRPr="00DB6215">
        <w:rPr>
          <w:i/>
          <w:iCs/>
          <w:color w:val="000000"/>
          <w:spacing w:val="5"/>
          <w:sz w:val="32"/>
          <w:szCs w:val="32"/>
        </w:rPr>
        <w:t xml:space="preserve">за и выбор светофильтра. </w:t>
      </w:r>
      <w:r w:rsidRPr="00DB6215">
        <w:rPr>
          <w:iCs/>
          <w:color w:val="000000"/>
          <w:spacing w:val="2"/>
          <w:sz w:val="32"/>
          <w:szCs w:val="32"/>
        </w:rPr>
        <w:t>Самый концентрированный раствор нал</w:t>
      </w:r>
      <w:r w:rsidRPr="00DB6215">
        <w:rPr>
          <w:color w:val="000000"/>
          <w:spacing w:val="1"/>
          <w:sz w:val="32"/>
          <w:szCs w:val="32"/>
        </w:rPr>
        <w:t xml:space="preserve">ивают в кювету </w:t>
      </w:r>
      <w:proofErr w:type="spellStart"/>
      <w:r w:rsidRPr="00DB6215">
        <w:rPr>
          <w:color w:val="000000"/>
          <w:spacing w:val="1"/>
          <w:sz w:val="32"/>
          <w:szCs w:val="32"/>
        </w:rPr>
        <w:t>фотоэлект</w:t>
      </w:r>
      <w:r w:rsidRPr="00DB6215">
        <w:rPr>
          <w:color w:val="000000"/>
          <w:spacing w:val="-2"/>
          <w:sz w:val="32"/>
          <w:szCs w:val="32"/>
        </w:rPr>
        <w:t>роколориметра</w:t>
      </w:r>
      <w:proofErr w:type="spellEnd"/>
      <w:r w:rsidRPr="00DB6215">
        <w:rPr>
          <w:color w:val="000000"/>
          <w:spacing w:val="-2"/>
          <w:sz w:val="32"/>
          <w:szCs w:val="32"/>
        </w:rPr>
        <w:t xml:space="preserve"> </w:t>
      </w:r>
      <w:r w:rsidRPr="00DB6215">
        <w:rPr>
          <w:i/>
          <w:iCs/>
          <w:color w:val="000000"/>
          <w:spacing w:val="34"/>
          <w:sz w:val="32"/>
          <w:szCs w:val="32"/>
        </w:rPr>
        <w:t>(</w:t>
      </w:r>
      <w:r w:rsidRPr="00DB6215">
        <w:rPr>
          <w:i/>
          <w:iCs/>
          <w:color w:val="000000"/>
          <w:spacing w:val="34"/>
          <w:sz w:val="32"/>
          <w:szCs w:val="32"/>
          <w:lang w:val="en-US"/>
        </w:rPr>
        <w:t>l</w:t>
      </w:r>
      <w:r w:rsidR="00262EE1">
        <w:rPr>
          <w:i/>
          <w:iCs/>
          <w:color w:val="000000"/>
          <w:spacing w:val="34"/>
          <w:sz w:val="32"/>
          <w:szCs w:val="32"/>
        </w:rPr>
        <w:t xml:space="preserve"> </w:t>
      </w:r>
      <w:r w:rsidRPr="00DB6215">
        <w:rPr>
          <w:i/>
          <w:iCs/>
          <w:color w:val="000000"/>
          <w:spacing w:val="34"/>
          <w:sz w:val="32"/>
          <w:szCs w:val="32"/>
        </w:rPr>
        <w:t>=</w:t>
      </w:r>
      <w:r w:rsidR="00262EE1">
        <w:rPr>
          <w:i/>
          <w:iCs/>
          <w:color w:val="000000"/>
          <w:spacing w:val="34"/>
          <w:sz w:val="32"/>
          <w:szCs w:val="32"/>
        </w:rPr>
        <w:t xml:space="preserve"> </w:t>
      </w:r>
      <w:smartTag w:uri="urn:schemas-microsoft-com:office:smarttags" w:element="metricconverter">
        <w:smartTagPr>
          <w:attr w:name="ProductID" w:val="1 см"/>
        </w:smartTagPr>
        <w:r w:rsidRPr="00DB6215">
          <w:rPr>
            <w:iCs/>
            <w:color w:val="000000"/>
            <w:spacing w:val="34"/>
            <w:sz w:val="32"/>
            <w:szCs w:val="32"/>
          </w:rPr>
          <w:t>1</w:t>
        </w:r>
        <w:r w:rsidRPr="00DB6215">
          <w:rPr>
            <w:i/>
            <w:iCs/>
            <w:color w:val="000000"/>
            <w:spacing w:val="-2"/>
            <w:sz w:val="32"/>
            <w:szCs w:val="32"/>
          </w:rPr>
          <w:t xml:space="preserve"> </w:t>
        </w:r>
        <w:r w:rsidRPr="00DB6215">
          <w:rPr>
            <w:color w:val="000000"/>
            <w:spacing w:val="-2"/>
            <w:sz w:val="32"/>
            <w:szCs w:val="32"/>
          </w:rPr>
          <w:t>см</w:t>
        </w:r>
      </w:smartTag>
      <w:r w:rsidRPr="00DB6215">
        <w:rPr>
          <w:color w:val="000000"/>
          <w:spacing w:val="-2"/>
          <w:sz w:val="32"/>
          <w:szCs w:val="32"/>
        </w:rPr>
        <w:t>); в качестве раствора сравнения берут во</w:t>
      </w:r>
      <w:r w:rsidRPr="00DB6215">
        <w:rPr>
          <w:color w:val="000000"/>
          <w:spacing w:val="-1"/>
          <w:sz w:val="32"/>
          <w:szCs w:val="32"/>
        </w:rPr>
        <w:t>ду. Измеряют оптическую плотность полученного раствора для всех све</w:t>
      </w:r>
      <w:r w:rsidRPr="00DB6215">
        <w:rPr>
          <w:color w:val="000000"/>
          <w:spacing w:val="4"/>
          <w:sz w:val="32"/>
          <w:szCs w:val="32"/>
        </w:rPr>
        <w:t xml:space="preserve">тофильтров или в диапазоне длин волн 400 – 600 нм. Строят </w:t>
      </w:r>
      <w:r w:rsidRPr="00DB6215">
        <w:rPr>
          <w:color w:val="000000"/>
          <w:spacing w:val="1"/>
          <w:sz w:val="32"/>
          <w:szCs w:val="32"/>
        </w:rPr>
        <w:t xml:space="preserve">кривую </w:t>
      </w:r>
      <w:proofErr w:type="spellStart"/>
      <w:r w:rsidRPr="00DB6215">
        <w:rPr>
          <w:color w:val="000000"/>
          <w:spacing w:val="1"/>
          <w:sz w:val="32"/>
          <w:szCs w:val="32"/>
        </w:rPr>
        <w:t>светопоглощения</w:t>
      </w:r>
      <w:proofErr w:type="spellEnd"/>
      <w:r w:rsidRPr="00DB6215">
        <w:rPr>
          <w:color w:val="000000"/>
          <w:spacing w:val="1"/>
          <w:sz w:val="32"/>
          <w:szCs w:val="32"/>
        </w:rPr>
        <w:t xml:space="preserve"> в коо</w:t>
      </w:r>
      <w:r w:rsidRPr="00DB6215">
        <w:rPr>
          <w:color w:val="000000"/>
          <w:spacing w:val="1"/>
          <w:sz w:val="32"/>
          <w:szCs w:val="32"/>
        </w:rPr>
        <w:t>р</w:t>
      </w:r>
      <w:r w:rsidRPr="00DB6215">
        <w:rPr>
          <w:color w:val="000000"/>
          <w:spacing w:val="1"/>
          <w:sz w:val="32"/>
          <w:szCs w:val="32"/>
        </w:rPr>
        <w:t xml:space="preserve">динатах оптическая плотность – </w:t>
      </w:r>
      <w:r w:rsidRPr="00DB6215">
        <w:rPr>
          <w:color w:val="000000"/>
          <w:spacing w:val="2"/>
          <w:sz w:val="32"/>
          <w:szCs w:val="32"/>
        </w:rPr>
        <w:t xml:space="preserve">длина волны и выбирают для дальнейшей работы светофильтр, </w:t>
      </w:r>
      <w:r w:rsidRPr="00DB6215">
        <w:rPr>
          <w:color w:val="000000"/>
          <w:spacing w:val="1"/>
          <w:sz w:val="32"/>
          <w:szCs w:val="32"/>
        </w:rPr>
        <w:t>соответствующий максимуму поглощения света окрашенным со</w:t>
      </w:r>
      <w:r w:rsidRPr="00DB6215">
        <w:rPr>
          <w:color w:val="000000"/>
          <w:spacing w:val="-7"/>
          <w:sz w:val="32"/>
          <w:szCs w:val="32"/>
        </w:rPr>
        <w:t xml:space="preserve">единением </w:t>
      </w:r>
      <w:r w:rsidRPr="00DB6215">
        <w:rPr>
          <w:i/>
          <w:iCs/>
          <w:color w:val="000000"/>
          <w:spacing w:val="-7"/>
          <w:sz w:val="32"/>
          <w:szCs w:val="32"/>
        </w:rPr>
        <w:t>(λ</w:t>
      </w:r>
      <w:r w:rsidRPr="00216504">
        <w:rPr>
          <w:i/>
          <w:iCs/>
          <w:color w:val="000000"/>
          <w:spacing w:val="-7"/>
          <w:sz w:val="32"/>
          <w:szCs w:val="32"/>
          <w:vertAlign w:val="subscript"/>
          <w:lang w:val="en-US"/>
        </w:rPr>
        <w:t>max</w:t>
      </w:r>
      <w:r w:rsidRPr="00DB6215">
        <w:rPr>
          <w:i/>
          <w:iCs/>
          <w:color w:val="000000"/>
          <w:spacing w:val="-7"/>
          <w:sz w:val="32"/>
          <w:szCs w:val="32"/>
        </w:rPr>
        <w:t>).</w:t>
      </w:r>
    </w:p>
    <w:p w:rsidR="006C1E80" w:rsidRPr="00DB6215" w:rsidRDefault="006C1E80" w:rsidP="00DB6215">
      <w:pPr>
        <w:widowControl w:val="0"/>
        <w:autoSpaceDE w:val="0"/>
        <w:autoSpaceDN w:val="0"/>
        <w:adjustRightInd w:val="0"/>
        <w:ind w:right="-5" w:firstLine="720"/>
        <w:jc w:val="both"/>
        <w:rPr>
          <w:sz w:val="32"/>
          <w:szCs w:val="32"/>
        </w:rPr>
      </w:pPr>
      <w:r w:rsidRPr="00DB6215">
        <w:rPr>
          <w:sz w:val="32"/>
          <w:szCs w:val="32"/>
        </w:rPr>
        <w:t>Полученные данные заносят в журнал в виде таблицы.</w:t>
      </w:r>
    </w:p>
    <w:p w:rsidR="006C1E80" w:rsidRPr="00DB6215" w:rsidRDefault="006C1E80" w:rsidP="00DB6215">
      <w:pPr>
        <w:widowControl w:val="0"/>
        <w:autoSpaceDE w:val="0"/>
        <w:autoSpaceDN w:val="0"/>
        <w:adjustRightInd w:val="0"/>
        <w:ind w:right="-5" w:firstLine="720"/>
        <w:rPr>
          <w:sz w:val="32"/>
          <w:szCs w:val="32"/>
        </w:rPr>
      </w:pPr>
    </w:p>
    <w:tbl>
      <w:tblPr>
        <w:tblW w:w="8605" w:type="dxa"/>
        <w:jc w:val="center"/>
        <w:tblInd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823"/>
        <w:gridCol w:w="826"/>
        <w:gridCol w:w="823"/>
        <w:gridCol w:w="825"/>
        <w:gridCol w:w="824"/>
      </w:tblGrid>
      <w:tr w:rsidR="00861D87" w:rsidRPr="00DB6215">
        <w:trPr>
          <w:jc w:val="center"/>
        </w:trPr>
        <w:tc>
          <w:tcPr>
            <w:tcW w:w="4484" w:type="dxa"/>
          </w:tcPr>
          <w:p w:rsidR="00861D87" w:rsidRPr="00DB6215" w:rsidRDefault="003C3751" w:rsidP="00DB6215">
            <w:pPr>
              <w:widowControl w:val="0"/>
              <w:autoSpaceDE w:val="0"/>
              <w:autoSpaceDN w:val="0"/>
              <w:adjustRightInd w:val="0"/>
              <w:ind w:left="-11" w:right="-5"/>
              <w:jc w:val="center"/>
              <w:rPr>
                <w:sz w:val="32"/>
                <w:szCs w:val="32"/>
              </w:rPr>
            </w:pPr>
            <w:r w:rsidRPr="00DB6215">
              <w:rPr>
                <w:sz w:val="32"/>
                <w:szCs w:val="32"/>
              </w:rPr>
              <w:t>Номер</w:t>
            </w:r>
          </w:p>
          <w:p w:rsidR="00861D87" w:rsidRPr="00DB6215" w:rsidRDefault="00861D87" w:rsidP="00DB6215">
            <w:pPr>
              <w:widowControl w:val="0"/>
              <w:autoSpaceDE w:val="0"/>
              <w:autoSpaceDN w:val="0"/>
              <w:adjustRightInd w:val="0"/>
              <w:ind w:left="-11" w:right="-5"/>
              <w:jc w:val="center"/>
              <w:rPr>
                <w:sz w:val="32"/>
                <w:szCs w:val="32"/>
              </w:rPr>
            </w:pPr>
            <w:r w:rsidRPr="00DB6215">
              <w:rPr>
                <w:sz w:val="32"/>
                <w:szCs w:val="32"/>
              </w:rPr>
              <w:t>светофильтра</w:t>
            </w:r>
          </w:p>
        </w:tc>
        <w:tc>
          <w:tcPr>
            <w:tcW w:w="823" w:type="dxa"/>
          </w:tcPr>
          <w:p w:rsidR="00861D87" w:rsidRPr="00DB6215" w:rsidRDefault="00861D87" w:rsidP="00DB6215">
            <w:pPr>
              <w:widowControl w:val="0"/>
              <w:autoSpaceDE w:val="0"/>
              <w:autoSpaceDN w:val="0"/>
              <w:adjustRightInd w:val="0"/>
              <w:ind w:right="-5"/>
              <w:jc w:val="center"/>
              <w:rPr>
                <w:sz w:val="32"/>
                <w:szCs w:val="32"/>
              </w:rPr>
            </w:pPr>
            <w:r w:rsidRPr="00DB6215">
              <w:rPr>
                <w:sz w:val="32"/>
                <w:szCs w:val="32"/>
              </w:rPr>
              <w:t>1</w:t>
            </w:r>
          </w:p>
        </w:tc>
        <w:tc>
          <w:tcPr>
            <w:tcW w:w="826" w:type="dxa"/>
          </w:tcPr>
          <w:p w:rsidR="00861D87" w:rsidRPr="00DB6215" w:rsidRDefault="00861D87" w:rsidP="00DB6215">
            <w:pPr>
              <w:widowControl w:val="0"/>
              <w:autoSpaceDE w:val="0"/>
              <w:autoSpaceDN w:val="0"/>
              <w:adjustRightInd w:val="0"/>
              <w:ind w:right="-5" w:firstLine="47"/>
              <w:jc w:val="center"/>
              <w:rPr>
                <w:sz w:val="32"/>
                <w:szCs w:val="32"/>
              </w:rPr>
            </w:pPr>
            <w:r w:rsidRPr="00DB6215">
              <w:rPr>
                <w:sz w:val="32"/>
                <w:szCs w:val="32"/>
              </w:rPr>
              <w:t>2</w:t>
            </w:r>
          </w:p>
        </w:tc>
        <w:tc>
          <w:tcPr>
            <w:tcW w:w="823" w:type="dxa"/>
          </w:tcPr>
          <w:p w:rsidR="00861D87" w:rsidRPr="00DB6215" w:rsidRDefault="00861D87" w:rsidP="00DB6215">
            <w:pPr>
              <w:widowControl w:val="0"/>
              <w:autoSpaceDE w:val="0"/>
              <w:autoSpaceDN w:val="0"/>
              <w:adjustRightInd w:val="0"/>
              <w:ind w:right="-5"/>
              <w:jc w:val="center"/>
              <w:rPr>
                <w:sz w:val="32"/>
                <w:szCs w:val="32"/>
              </w:rPr>
            </w:pPr>
            <w:r w:rsidRPr="00DB6215">
              <w:rPr>
                <w:sz w:val="32"/>
                <w:szCs w:val="32"/>
              </w:rPr>
              <w:t>3</w:t>
            </w:r>
          </w:p>
        </w:tc>
        <w:tc>
          <w:tcPr>
            <w:tcW w:w="825" w:type="dxa"/>
          </w:tcPr>
          <w:p w:rsidR="00861D87" w:rsidRPr="00DB6215" w:rsidRDefault="00861D87" w:rsidP="00DB6215">
            <w:pPr>
              <w:widowControl w:val="0"/>
              <w:autoSpaceDE w:val="0"/>
              <w:autoSpaceDN w:val="0"/>
              <w:adjustRightInd w:val="0"/>
              <w:ind w:right="-5" w:firstLine="25"/>
              <w:jc w:val="center"/>
              <w:rPr>
                <w:sz w:val="32"/>
                <w:szCs w:val="32"/>
              </w:rPr>
            </w:pPr>
            <w:r w:rsidRPr="00DB6215">
              <w:rPr>
                <w:sz w:val="32"/>
                <w:szCs w:val="32"/>
              </w:rPr>
              <w:t>4</w:t>
            </w:r>
          </w:p>
        </w:tc>
        <w:tc>
          <w:tcPr>
            <w:tcW w:w="824" w:type="dxa"/>
          </w:tcPr>
          <w:p w:rsidR="00861D87" w:rsidRPr="00DB6215" w:rsidRDefault="00861D87" w:rsidP="00DB6215">
            <w:pPr>
              <w:widowControl w:val="0"/>
              <w:autoSpaceDE w:val="0"/>
              <w:autoSpaceDN w:val="0"/>
              <w:adjustRightInd w:val="0"/>
              <w:ind w:right="-5" w:firstLine="25"/>
              <w:jc w:val="center"/>
              <w:rPr>
                <w:sz w:val="32"/>
                <w:szCs w:val="32"/>
              </w:rPr>
            </w:pPr>
            <w:r w:rsidRPr="00DB6215">
              <w:rPr>
                <w:sz w:val="32"/>
                <w:szCs w:val="32"/>
              </w:rPr>
              <w:t>5</w:t>
            </w:r>
          </w:p>
        </w:tc>
      </w:tr>
      <w:tr w:rsidR="00861D87" w:rsidRPr="00DB6215">
        <w:trPr>
          <w:jc w:val="center"/>
        </w:trPr>
        <w:tc>
          <w:tcPr>
            <w:tcW w:w="4484" w:type="dxa"/>
          </w:tcPr>
          <w:p w:rsidR="00861D87" w:rsidRPr="00DB6215" w:rsidRDefault="00861D87" w:rsidP="00DB6215">
            <w:pPr>
              <w:widowControl w:val="0"/>
              <w:autoSpaceDE w:val="0"/>
              <w:autoSpaceDN w:val="0"/>
              <w:adjustRightInd w:val="0"/>
              <w:ind w:left="-11" w:right="-5"/>
              <w:jc w:val="center"/>
              <w:rPr>
                <w:sz w:val="32"/>
                <w:szCs w:val="32"/>
              </w:rPr>
            </w:pPr>
            <w:r w:rsidRPr="00DB6215">
              <w:rPr>
                <w:sz w:val="32"/>
                <w:szCs w:val="32"/>
              </w:rPr>
              <w:t>Оптическая</w:t>
            </w:r>
          </w:p>
          <w:p w:rsidR="00861D87" w:rsidRPr="00DB6215" w:rsidRDefault="00861D87" w:rsidP="00DB6215">
            <w:pPr>
              <w:widowControl w:val="0"/>
              <w:autoSpaceDE w:val="0"/>
              <w:autoSpaceDN w:val="0"/>
              <w:adjustRightInd w:val="0"/>
              <w:ind w:left="-11" w:right="-5"/>
              <w:jc w:val="center"/>
              <w:rPr>
                <w:sz w:val="32"/>
                <w:szCs w:val="32"/>
              </w:rPr>
            </w:pPr>
            <w:r w:rsidRPr="00DB6215">
              <w:rPr>
                <w:sz w:val="32"/>
                <w:szCs w:val="32"/>
              </w:rPr>
              <w:t>плотность</w:t>
            </w:r>
            <w:proofErr w:type="gramStart"/>
            <w:r w:rsidRPr="00DB6215">
              <w:rPr>
                <w:sz w:val="32"/>
                <w:szCs w:val="32"/>
              </w:rPr>
              <w:t xml:space="preserve"> </w:t>
            </w:r>
            <w:r w:rsidR="003C3751" w:rsidRPr="00DB6215">
              <w:rPr>
                <w:sz w:val="32"/>
                <w:szCs w:val="32"/>
              </w:rPr>
              <w:t>А</w:t>
            </w:r>
            <w:proofErr w:type="gramEnd"/>
          </w:p>
        </w:tc>
        <w:tc>
          <w:tcPr>
            <w:tcW w:w="823" w:type="dxa"/>
          </w:tcPr>
          <w:p w:rsidR="00861D87" w:rsidRPr="00DB6215" w:rsidRDefault="00861D87" w:rsidP="00DB6215">
            <w:pPr>
              <w:widowControl w:val="0"/>
              <w:autoSpaceDE w:val="0"/>
              <w:autoSpaceDN w:val="0"/>
              <w:adjustRightInd w:val="0"/>
              <w:ind w:right="-5"/>
              <w:jc w:val="center"/>
              <w:rPr>
                <w:sz w:val="32"/>
                <w:szCs w:val="32"/>
              </w:rPr>
            </w:pPr>
          </w:p>
        </w:tc>
        <w:tc>
          <w:tcPr>
            <w:tcW w:w="826" w:type="dxa"/>
          </w:tcPr>
          <w:p w:rsidR="00861D87" w:rsidRPr="00DB6215" w:rsidRDefault="00861D87" w:rsidP="00DB6215">
            <w:pPr>
              <w:widowControl w:val="0"/>
              <w:autoSpaceDE w:val="0"/>
              <w:autoSpaceDN w:val="0"/>
              <w:adjustRightInd w:val="0"/>
              <w:ind w:right="-5" w:firstLine="720"/>
              <w:jc w:val="center"/>
              <w:rPr>
                <w:sz w:val="32"/>
                <w:szCs w:val="32"/>
              </w:rPr>
            </w:pPr>
          </w:p>
        </w:tc>
        <w:tc>
          <w:tcPr>
            <w:tcW w:w="823" w:type="dxa"/>
          </w:tcPr>
          <w:p w:rsidR="00861D87" w:rsidRPr="00DB6215" w:rsidRDefault="00861D87" w:rsidP="00DB6215">
            <w:pPr>
              <w:widowControl w:val="0"/>
              <w:autoSpaceDE w:val="0"/>
              <w:autoSpaceDN w:val="0"/>
              <w:adjustRightInd w:val="0"/>
              <w:ind w:right="-5"/>
              <w:jc w:val="center"/>
              <w:rPr>
                <w:sz w:val="32"/>
                <w:szCs w:val="32"/>
              </w:rPr>
            </w:pPr>
          </w:p>
        </w:tc>
        <w:tc>
          <w:tcPr>
            <w:tcW w:w="825" w:type="dxa"/>
          </w:tcPr>
          <w:p w:rsidR="00861D87" w:rsidRPr="00DB6215" w:rsidRDefault="00861D87" w:rsidP="00DB6215">
            <w:pPr>
              <w:widowControl w:val="0"/>
              <w:autoSpaceDE w:val="0"/>
              <w:autoSpaceDN w:val="0"/>
              <w:adjustRightInd w:val="0"/>
              <w:ind w:right="-5" w:firstLine="720"/>
              <w:jc w:val="center"/>
              <w:rPr>
                <w:sz w:val="32"/>
                <w:szCs w:val="32"/>
              </w:rPr>
            </w:pPr>
          </w:p>
        </w:tc>
        <w:tc>
          <w:tcPr>
            <w:tcW w:w="824" w:type="dxa"/>
          </w:tcPr>
          <w:p w:rsidR="00861D87" w:rsidRPr="00DB6215" w:rsidRDefault="00861D87" w:rsidP="00DB6215">
            <w:pPr>
              <w:widowControl w:val="0"/>
              <w:autoSpaceDE w:val="0"/>
              <w:autoSpaceDN w:val="0"/>
              <w:adjustRightInd w:val="0"/>
              <w:ind w:right="-5" w:firstLine="720"/>
              <w:jc w:val="center"/>
              <w:rPr>
                <w:sz w:val="32"/>
                <w:szCs w:val="32"/>
              </w:rPr>
            </w:pPr>
          </w:p>
        </w:tc>
      </w:tr>
    </w:tbl>
    <w:p w:rsidR="006C1E80" w:rsidRPr="00DB6215" w:rsidRDefault="006C1E80" w:rsidP="00DB6215">
      <w:pPr>
        <w:shd w:val="clear" w:color="auto" w:fill="FFFFFF"/>
        <w:spacing w:before="43"/>
        <w:ind w:right="-5" w:firstLine="720"/>
        <w:jc w:val="both"/>
        <w:rPr>
          <w:sz w:val="32"/>
          <w:szCs w:val="32"/>
        </w:rPr>
      </w:pPr>
    </w:p>
    <w:p w:rsidR="00B272C0" w:rsidRPr="00DB6215" w:rsidRDefault="00B272C0" w:rsidP="00DB6215">
      <w:pPr>
        <w:widowControl w:val="0"/>
        <w:shd w:val="clear" w:color="auto" w:fill="FFFFFF"/>
        <w:autoSpaceDE w:val="0"/>
        <w:autoSpaceDN w:val="0"/>
        <w:adjustRightInd w:val="0"/>
        <w:spacing w:before="38"/>
        <w:ind w:right="-5" w:firstLine="720"/>
        <w:jc w:val="both"/>
        <w:rPr>
          <w:color w:val="000000"/>
          <w:spacing w:val="8"/>
          <w:sz w:val="32"/>
          <w:szCs w:val="32"/>
        </w:rPr>
      </w:pPr>
      <w:r w:rsidRPr="00DB6215">
        <w:rPr>
          <w:i/>
          <w:iCs/>
          <w:color w:val="000000"/>
          <w:spacing w:val="9"/>
          <w:sz w:val="32"/>
          <w:szCs w:val="32"/>
        </w:rPr>
        <w:t xml:space="preserve">3. Построение </w:t>
      </w:r>
      <w:proofErr w:type="spellStart"/>
      <w:r w:rsidRPr="00DB6215">
        <w:rPr>
          <w:i/>
          <w:iCs/>
          <w:color w:val="000000"/>
          <w:spacing w:val="9"/>
          <w:sz w:val="32"/>
          <w:szCs w:val="32"/>
        </w:rPr>
        <w:t>градуировочного</w:t>
      </w:r>
      <w:proofErr w:type="spellEnd"/>
      <w:r w:rsidRPr="00DB6215">
        <w:rPr>
          <w:i/>
          <w:iCs/>
          <w:color w:val="000000"/>
          <w:spacing w:val="9"/>
          <w:sz w:val="32"/>
          <w:szCs w:val="32"/>
        </w:rPr>
        <w:t xml:space="preserve"> графика. </w:t>
      </w:r>
      <w:r w:rsidRPr="00DB6215">
        <w:rPr>
          <w:color w:val="000000"/>
          <w:spacing w:val="9"/>
          <w:sz w:val="32"/>
          <w:szCs w:val="32"/>
        </w:rPr>
        <w:t xml:space="preserve">Для построения </w:t>
      </w:r>
      <w:proofErr w:type="spellStart"/>
      <w:r w:rsidRPr="00DB6215">
        <w:rPr>
          <w:color w:val="000000"/>
          <w:spacing w:val="4"/>
          <w:sz w:val="32"/>
          <w:szCs w:val="32"/>
        </w:rPr>
        <w:t>градуировочного</w:t>
      </w:r>
      <w:proofErr w:type="spellEnd"/>
      <w:r w:rsidRPr="00DB6215">
        <w:rPr>
          <w:color w:val="000000"/>
          <w:spacing w:val="4"/>
          <w:sz w:val="32"/>
          <w:szCs w:val="32"/>
        </w:rPr>
        <w:t xml:space="preserve"> графика измеряют оптическую плотность пр</w:t>
      </w:r>
      <w:r w:rsidRPr="00DB6215">
        <w:rPr>
          <w:color w:val="000000"/>
          <w:spacing w:val="4"/>
          <w:sz w:val="32"/>
          <w:szCs w:val="32"/>
        </w:rPr>
        <w:t>и</w:t>
      </w:r>
      <w:r w:rsidRPr="00DB6215">
        <w:rPr>
          <w:color w:val="000000"/>
          <w:spacing w:val="4"/>
          <w:sz w:val="32"/>
          <w:szCs w:val="32"/>
        </w:rPr>
        <w:t xml:space="preserve">готовленных  </w:t>
      </w:r>
      <w:r w:rsidRPr="00DB6215">
        <w:rPr>
          <w:color w:val="000000"/>
          <w:spacing w:val="6"/>
          <w:sz w:val="32"/>
          <w:szCs w:val="32"/>
        </w:rPr>
        <w:t>стандартных растворов железоаммонийных ква</w:t>
      </w:r>
      <w:r w:rsidRPr="00DB6215">
        <w:rPr>
          <w:color w:val="000000"/>
          <w:spacing w:val="6"/>
          <w:sz w:val="32"/>
          <w:szCs w:val="32"/>
        </w:rPr>
        <w:t>с</w:t>
      </w:r>
      <w:r w:rsidRPr="00DB6215">
        <w:rPr>
          <w:color w:val="000000"/>
          <w:spacing w:val="6"/>
          <w:sz w:val="32"/>
          <w:szCs w:val="32"/>
        </w:rPr>
        <w:t>цов, содержа</w:t>
      </w:r>
      <w:r w:rsidRPr="00DB6215">
        <w:rPr>
          <w:color w:val="000000"/>
          <w:spacing w:val="8"/>
          <w:sz w:val="32"/>
          <w:szCs w:val="32"/>
        </w:rPr>
        <w:t xml:space="preserve">щих различные количества железа. </w:t>
      </w:r>
    </w:p>
    <w:p w:rsidR="00B272C0" w:rsidRPr="00DB6215" w:rsidRDefault="00B272C0" w:rsidP="00DB6215">
      <w:pPr>
        <w:widowControl w:val="0"/>
        <w:shd w:val="clear" w:color="auto" w:fill="FFFFFF"/>
        <w:autoSpaceDE w:val="0"/>
        <w:autoSpaceDN w:val="0"/>
        <w:adjustRightInd w:val="0"/>
        <w:spacing w:before="38"/>
        <w:ind w:right="-5" w:firstLine="720"/>
        <w:jc w:val="both"/>
        <w:rPr>
          <w:iCs/>
          <w:color w:val="000000"/>
          <w:spacing w:val="2"/>
          <w:sz w:val="32"/>
          <w:szCs w:val="32"/>
        </w:rPr>
      </w:pPr>
      <w:r w:rsidRPr="00DB6215">
        <w:rPr>
          <w:color w:val="000000"/>
          <w:spacing w:val="6"/>
          <w:sz w:val="32"/>
          <w:szCs w:val="32"/>
        </w:rPr>
        <w:t>Измеряют оптическую плотность стан</w:t>
      </w:r>
      <w:r w:rsidRPr="00DB6215">
        <w:rPr>
          <w:color w:val="000000"/>
          <w:spacing w:val="-1"/>
          <w:sz w:val="32"/>
          <w:szCs w:val="32"/>
        </w:rPr>
        <w:t xml:space="preserve">дартных растворов </w:t>
      </w:r>
      <w:r w:rsidRPr="00DB6215">
        <w:rPr>
          <w:i/>
          <w:iCs/>
          <w:color w:val="000000"/>
          <w:spacing w:val="-1"/>
          <w:sz w:val="32"/>
          <w:szCs w:val="32"/>
        </w:rPr>
        <w:lastRenderedPageBreak/>
        <w:t>(</w:t>
      </w:r>
      <w:proofErr w:type="spellStart"/>
      <w:r w:rsidRPr="00DB6215">
        <w:rPr>
          <w:i/>
          <w:iCs/>
          <w:color w:val="000000"/>
          <w:spacing w:val="-1"/>
          <w:sz w:val="32"/>
          <w:szCs w:val="32"/>
        </w:rPr>
        <w:t>А</w:t>
      </w:r>
      <w:r w:rsidRPr="00DB6215">
        <w:rPr>
          <w:i/>
          <w:iCs/>
          <w:color w:val="000000"/>
          <w:spacing w:val="-1"/>
          <w:sz w:val="32"/>
          <w:szCs w:val="32"/>
          <w:vertAlign w:val="subscript"/>
        </w:rPr>
        <w:t>ст</w:t>
      </w:r>
      <w:proofErr w:type="spellEnd"/>
      <w:r w:rsidRPr="00DB6215">
        <w:rPr>
          <w:i/>
          <w:iCs/>
          <w:color w:val="000000"/>
          <w:spacing w:val="-1"/>
          <w:sz w:val="32"/>
          <w:szCs w:val="32"/>
        </w:rPr>
        <w:t xml:space="preserve">) </w:t>
      </w:r>
      <w:r w:rsidRPr="00DB6215">
        <w:rPr>
          <w:color w:val="000000"/>
          <w:spacing w:val="-1"/>
          <w:sz w:val="32"/>
          <w:szCs w:val="32"/>
        </w:rPr>
        <w:t>в выбранных условиях (три параллельных измерения для ка</w:t>
      </w:r>
      <w:r w:rsidRPr="00DB6215">
        <w:rPr>
          <w:color w:val="000000"/>
          <w:spacing w:val="-1"/>
          <w:sz w:val="32"/>
          <w:szCs w:val="32"/>
        </w:rPr>
        <w:t>ж</w:t>
      </w:r>
      <w:r w:rsidRPr="00DB6215">
        <w:rPr>
          <w:color w:val="000000"/>
          <w:spacing w:val="-1"/>
          <w:sz w:val="32"/>
          <w:szCs w:val="32"/>
        </w:rPr>
        <w:t xml:space="preserve">дого раствора) </w:t>
      </w:r>
      <w:r w:rsidRPr="00DB6215">
        <w:rPr>
          <w:color w:val="000000"/>
          <w:spacing w:val="4"/>
          <w:sz w:val="32"/>
          <w:szCs w:val="32"/>
        </w:rPr>
        <w:t xml:space="preserve">и строят </w:t>
      </w:r>
      <w:proofErr w:type="spellStart"/>
      <w:r w:rsidRPr="00DB6215">
        <w:rPr>
          <w:color w:val="000000"/>
          <w:spacing w:val="4"/>
          <w:sz w:val="32"/>
          <w:szCs w:val="32"/>
        </w:rPr>
        <w:t>градуировочный</w:t>
      </w:r>
      <w:proofErr w:type="spellEnd"/>
      <w:r w:rsidRPr="00DB6215">
        <w:rPr>
          <w:color w:val="000000"/>
          <w:spacing w:val="4"/>
          <w:sz w:val="32"/>
          <w:szCs w:val="32"/>
        </w:rPr>
        <w:t xml:space="preserve"> график в координа</w:t>
      </w:r>
      <w:r w:rsidRPr="00DB6215">
        <w:rPr>
          <w:color w:val="000000"/>
          <w:spacing w:val="2"/>
          <w:sz w:val="32"/>
          <w:szCs w:val="32"/>
        </w:rPr>
        <w:t xml:space="preserve">тах  </w:t>
      </w:r>
      <w:r w:rsidRPr="00DB6215">
        <w:rPr>
          <w:i/>
          <w:iCs/>
          <w:color w:val="000000"/>
          <w:spacing w:val="2"/>
          <w:sz w:val="32"/>
          <w:szCs w:val="32"/>
        </w:rPr>
        <w:t xml:space="preserve">оптическая плотность </w:t>
      </w:r>
      <w:r w:rsidRPr="00DB6215">
        <w:rPr>
          <w:color w:val="000000"/>
          <w:spacing w:val="2"/>
          <w:sz w:val="32"/>
          <w:szCs w:val="32"/>
        </w:rPr>
        <w:t xml:space="preserve">– </w:t>
      </w:r>
      <w:r w:rsidRPr="00DB6215">
        <w:rPr>
          <w:i/>
          <w:color w:val="000000"/>
          <w:spacing w:val="2"/>
          <w:sz w:val="32"/>
          <w:szCs w:val="32"/>
        </w:rPr>
        <w:t xml:space="preserve">концентрация </w:t>
      </w:r>
      <w:r w:rsidR="006C1E80" w:rsidRPr="00DB6215">
        <w:rPr>
          <w:i/>
          <w:color w:val="000000"/>
          <w:spacing w:val="2"/>
          <w:sz w:val="32"/>
          <w:szCs w:val="32"/>
        </w:rPr>
        <w:t xml:space="preserve">ионов </w:t>
      </w:r>
      <w:r w:rsidRPr="00DB6215">
        <w:rPr>
          <w:i/>
          <w:color w:val="000000"/>
          <w:spacing w:val="2"/>
          <w:sz w:val="32"/>
          <w:szCs w:val="32"/>
        </w:rPr>
        <w:t>железа</w:t>
      </w:r>
      <w:r w:rsidRPr="00DB6215">
        <w:rPr>
          <w:i/>
          <w:iCs/>
          <w:color w:val="000000"/>
          <w:spacing w:val="2"/>
          <w:sz w:val="32"/>
          <w:szCs w:val="32"/>
        </w:rPr>
        <w:t xml:space="preserve">. </w:t>
      </w:r>
      <w:r w:rsidRPr="00DB6215">
        <w:rPr>
          <w:iCs/>
          <w:color w:val="000000"/>
          <w:spacing w:val="2"/>
          <w:sz w:val="32"/>
          <w:szCs w:val="32"/>
        </w:rPr>
        <w:t>Данные представляют в виде таблицы.</w:t>
      </w:r>
    </w:p>
    <w:p w:rsidR="00B272C0" w:rsidRPr="00DB6215" w:rsidRDefault="00B272C0" w:rsidP="00DB6215">
      <w:pPr>
        <w:widowControl w:val="0"/>
        <w:shd w:val="clear" w:color="auto" w:fill="FFFFFF"/>
        <w:autoSpaceDE w:val="0"/>
        <w:autoSpaceDN w:val="0"/>
        <w:adjustRightInd w:val="0"/>
        <w:spacing w:before="38"/>
        <w:ind w:right="-5" w:firstLine="720"/>
        <w:jc w:val="both"/>
        <w:rPr>
          <w:i/>
          <w:iCs/>
          <w:color w:val="000000"/>
          <w:spacing w:val="-4"/>
          <w:sz w:val="32"/>
          <w:szCs w:val="32"/>
        </w:rPr>
      </w:pPr>
    </w:p>
    <w:tbl>
      <w:tblPr>
        <w:tblStyle w:val="a3"/>
        <w:tblW w:w="0" w:type="auto"/>
        <w:tblLook w:val="01E0"/>
      </w:tblPr>
      <w:tblGrid>
        <w:gridCol w:w="1942"/>
        <w:gridCol w:w="1908"/>
        <w:gridCol w:w="1905"/>
        <w:gridCol w:w="1905"/>
        <w:gridCol w:w="1910"/>
      </w:tblGrid>
      <w:tr w:rsidR="00B272C0" w:rsidRPr="00DB6215">
        <w:tc>
          <w:tcPr>
            <w:tcW w:w="1943" w:type="dxa"/>
            <w:vMerge w:val="restart"/>
          </w:tcPr>
          <w:p w:rsidR="00B272C0" w:rsidRPr="00DB6215" w:rsidRDefault="00B272C0" w:rsidP="00DB6215">
            <w:pPr>
              <w:ind w:right="-5"/>
              <w:jc w:val="center"/>
              <w:rPr>
                <w:i/>
                <w:iCs/>
                <w:color w:val="000000"/>
                <w:spacing w:val="6"/>
                <w:sz w:val="32"/>
                <w:szCs w:val="32"/>
              </w:rPr>
            </w:pPr>
          </w:p>
          <w:p w:rsidR="00B272C0" w:rsidRPr="00DB6215" w:rsidRDefault="00B272C0" w:rsidP="00DB6215">
            <w:pPr>
              <w:ind w:right="-5"/>
              <w:jc w:val="center"/>
              <w:rPr>
                <w:i/>
                <w:iCs/>
                <w:color w:val="000000"/>
                <w:spacing w:val="6"/>
                <w:sz w:val="32"/>
                <w:szCs w:val="32"/>
              </w:rPr>
            </w:pPr>
            <w:r w:rsidRPr="00DB6215">
              <w:rPr>
                <w:i/>
                <w:iCs/>
                <w:color w:val="000000"/>
                <w:spacing w:val="6"/>
                <w:sz w:val="32"/>
                <w:szCs w:val="32"/>
              </w:rPr>
              <w:t>С(</w:t>
            </w:r>
            <w:r w:rsidRPr="00DB6215">
              <w:rPr>
                <w:i/>
                <w:iCs/>
                <w:color w:val="000000"/>
                <w:spacing w:val="6"/>
                <w:sz w:val="32"/>
                <w:szCs w:val="32"/>
                <w:lang w:val="en-US"/>
              </w:rPr>
              <w:t>Fe</w:t>
            </w:r>
            <w:r w:rsidRPr="00DB6215">
              <w:rPr>
                <w:i/>
                <w:iCs/>
                <w:color w:val="000000"/>
                <w:spacing w:val="6"/>
                <w:sz w:val="32"/>
                <w:szCs w:val="32"/>
                <w:vertAlign w:val="superscript"/>
              </w:rPr>
              <w:t>3</w:t>
            </w:r>
            <w:r w:rsidRPr="00DB6215">
              <w:rPr>
                <w:i/>
                <w:iCs/>
                <w:color w:val="000000"/>
                <w:spacing w:val="6"/>
                <w:sz w:val="32"/>
                <w:szCs w:val="32"/>
                <w:vertAlign w:val="superscript"/>
                <w:lang w:val="en-US"/>
              </w:rPr>
              <w:t>+</w:t>
            </w:r>
            <w:r w:rsidRPr="00DB6215">
              <w:rPr>
                <w:i/>
                <w:iCs/>
                <w:color w:val="000000"/>
                <w:spacing w:val="6"/>
                <w:sz w:val="32"/>
                <w:szCs w:val="32"/>
                <w:lang w:val="en-US"/>
              </w:rPr>
              <w:t xml:space="preserve">), </w:t>
            </w:r>
            <w:r w:rsidRPr="00DB6215">
              <w:rPr>
                <w:i/>
                <w:iCs/>
                <w:color w:val="000000"/>
                <w:spacing w:val="6"/>
                <w:sz w:val="32"/>
                <w:szCs w:val="32"/>
              </w:rPr>
              <w:t>мг/</w:t>
            </w:r>
            <w:r w:rsidR="00861D87" w:rsidRPr="00DB6215">
              <w:rPr>
                <w:iCs/>
                <w:color w:val="000000"/>
                <w:sz w:val="32"/>
                <w:szCs w:val="32"/>
              </w:rPr>
              <w:t xml:space="preserve"> </w:t>
            </w:r>
            <w:r w:rsidR="00861D87" w:rsidRPr="00DB6215">
              <w:rPr>
                <w:i/>
                <w:iCs/>
                <w:color w:val="000000"/>
                <w:sz w:val="32"/>
                <w:szCs w:val="32"/>
              </w:rPr>
              <w:t>см</w:t>
            </w:r>
            <w:r w:rsidR="00861D87" w:rsidRPr="00DB6215">
              <w:rPr>
                <w:i/>
                <w:iCs/>
                <w:color w:val="000000"/>
                <w:sz w:val="32"/>
                <w:szCs w:val="32"/>
                <w:vertAlign w:val="superscript"/>
              </w:rPr>
              <w:t>3</w:t>
            </w:r>
          </w:p>
        </w:tc>
        <w:tc>
          <w:tcPr>
            <w:tcW w:w="7628" w:type="dxa"/>
            <w:gridSpan w:val="4"/>
          </w:tcPr>
          <w:p w:rsidR="00B272C0" w:rsidRPr="00DB6215" w:rsidRDefault="00B272C0" w:rsidP="00DB6215">
            <w:pPr>
              <w:ind w:right="-5"/>
              <w:jc w:val="center"/>
              <w:rPr>
                <w:i/>
                <w:iCs/>
                <w:color w:val="000000"/>
                <w:spacing w:val="6"/>
                <w:sz w:val="32"/>
                <w:szCs w:val="32"/>
              </w:rPr>
            </w:pPr>
            <w:r w:rsidRPr="00DB6215">
              <w:rPr>
                <w:i/>
                <w:iCs/>
                <w:color w:val="000000"/>
                <w:spacing w:val="6"/>
                <w:sz w:val="32"/>
                <w:szCs w:val="32"/>
              </w:rPr>
              <w:t>Оптическая плотность</w:t>
            </w:r>
            <w:proofErr w:type="gramStart"/>
            <w:r w:rsidRPr="00DB6215">
              <w:rPr>
                <w:i/>
                <w:iCs/>
                <w:color w:val="000000"/>
                <w:spacing w:val="6"/>
                <w:sz w:val="32"/>
                <w:szCs w:val="32"/>
              </w:rPr>
              <w:t xml:space="preserve"> А</w:t>
            </w:r>
            <w:proofErr w:type="gramEnd"/>
          </w:p>
        </w:tc>
      </w:tr>
      <w:tr w:rsidR="00B272C0" w:rsidRPr="00DB6215">
        <w:tc>
          <w:tcPr>
            <w:tcW w:w="1943" w:type="dxa"/>
            <w:vMerge/>
          </w:tcPr>
          <w:p w:rsidR="00B272C0" w:rsidRPr="00DB6215" w:rsidRDefault="00B272C0" w:rsidP="00DB6215">
            <w:pPr>
              <w:ind w:right="-5"/>
              <w:jc w:val="center"/>
              <w:rPr>
                <w:i/>
                <w:iCs/>
                <w:color w:val="000000"/>
                <w:spacing w:val="6"/>
                <w:sz w:val="32"/>
                <w:szCs w:val="32"/>
              </w:rPr>
            </w:pPr>
          </w:p>
        </w:tc>
        <w:tc>
          <w:tcPr>
            <w:tcW w:w="1908" w:type="dxa"/>
          </w:tcPr>
          <w:p w:rsidR="00B272C0" w:rsidRPr="00DB6215" w:rsidRDefault="00B272C0" w:rsidP="00DB6215">
            <w:pPr>
              <w:ind w:right="-5" w:firstLine="60"/>
              <w:jc w:val="center"/>
              <w:rPr>
                <w:i/>
                <w:iCs/>
                <w:color w:val="000000"/>
                <w:spacing w:val="6"/>
                <w:sz w:val="32"/>
                <w:szCs w:val="32"/>
              </w:rPr>
            </w:pPr>
            <w:r w:rsidRPr="00DB6215">
              <w:rPr>
                <w:i/>
                <w:iCs/>
                <w:color w:val="000000"/>
                <w:spacing w:val="6"/>
                <w:sz w:val="32"/>
                <w:szCs w:val="32"/>
              </w:rPr>
              <w:t>А</w:t>
            </w:r>
            <w:proofErr w:type="gramStart"/>
            <w:r w:rsidRPr="00DB6215">
              <w:rPr>
                <w:i/>
                <w:iCs/>
                <w:color w:val="000000"/>
                <w:spacing w:val="6"/>
                <w:sz w:val="32"/>
                <w:szCs w:val="32"/>
                <w:vertAlign w:val="subscript"/>
              </w:rPr>
              <w:t>1</w:t>
            </w:r>
            <w:proofErr w:type="gramEnd"/>
          </w:p>
        </w:tc>
        <w:tc>
          <w:tcPr>
            <w:tcW w:w="1905" w:type="dxa"/>
          </w:tcPr>
          <w:p w:rsidR="00B272C0" w:rsidRPr="00DB6215" w:rsidRDefault="00B272C0" w:rsidP="00DB6215">
            <w:pPr>
              <w:ind w:right="-5"/>
              <w:jc w:val="center"/>
              <w:rPr>
                <w:i/>
                <w:iCs/>
                <w:color w:val="000000"/>
                <w:spacing w:val="6"/>
                <w:sz w:val="32"/>
                <w:szCs w:val="32"/>
              </w:rPr>
            </w:pPr>
            <w:r w:rsidRPr="00DB6215">
              <w:rPr>
                <w:i/>
                <w:iCs/>
                <w:color w:val="000000"/>
                <w:spacing w:val="6"/>
                <w:sz w:val="32"/>
                <w:szCs w:val="32"/>
              </w:rPr>
              <w:t>А</w:t>
            </w:r>
            <w:proofErr w:type="gramStart"/>
            <w:r w:rsidRPr="00DB6215">
              <w:rPr>
                <w:i/>
                <w:iCs/>
                <w:color w:val="000000"/>
                <w:spacing w:val="6"/>
                <w:sz w:val="32"/>
                <w:szCs w:val="32"/>
                <w:vertAlign w:val="subscript"/>
              </w:rPr>
              <w:t>2</w:t>
            </w:r>
            <w:proofErr w:type="gramEnd"/>
          </w:p>
        </w:tc>
        <w:tc>
          <w:tcPr>
            <w:tcW w:w="1905" w:type="dxa"/>
          </w:tcPr>
          <w:p w:rsidR="00B272C0" w:rsidRPr="00DB6215" w:rsidRDefault="00B272C0" w:rsidP="00DB6215">
            <w:pPr>
              <w:ind w:right="-5"/>
              <w:jc w:val="center"/>
              <w:rPr>
                <w:i/>
                <w:iCs/>
                <w:color w:val="000000"/>
                <w:spacing w:val="6"/>
                <w:sz w:val="32"/>
                <w:szCs w:val="32"/>
              </w:rPr>
            </w:pPr>
            <w:r w:rsidRPr="00DB6215">
              <w:rPr>
                <w:i/>
                <w:iCs/>
                <w:color w:val="000000"/>
                <w:spacing w:val="6"/>
                <w:sz w:val="32"/>
                <w:szCs w:val="32"/>
              </w:rPr>
              <w:t>А</w:t>
            </w:r>
            <w:r w:rsidRPr="00DB6215">
              <w:rPr>
                <w:i/>
                <w:iCs/>
                <w:color w:val="000000"/>
                <w:spacing w:val="6"/>
                <w:sz w:val="32"/>
                <w:szCs w:val="32"/>
                <w:vertAlign w:val="subscript"/>
              </w:rPr>
              <w:t>3</w:t>
            </w:r>
          </w:p>
        </w:tc>
        <w:tc>
          <w:tcPr>
            <w:tcW w:w="1910" w:type="dxa"/>
          </w:tcPr>
          <w:p w:rsidR="00B272C0" w:rsidRPr="00DB6215" w:rsidRDefault="00B272C0" w:rsidP="00DB6215">
            <w:pPr>
              <w:ind w:right="-5"/>
              <w:jc w:val="center"/>
              <w:rPr>
                <w:i/>
                <w:iCs/>
                <w:color w:val="000000"/>
                <w:spacing w:val="6"/>
                <w:sz w:val="32"/>
                <w:szCs w:val="32"/>
              </w:rPr>
            </w:pPr>
            <w:proofErr w:type="spellStart"/>
            <w:r w:rsidRPr="00DB6215">
              <w:rPr>
                <w:i/>
                <w:iCs/>
                <w:color w:val="000000"/>
                <w:spacing w:val="6"/>
                <w:sz w:val="32"/>
                <w:szCs w:val="32"/>
              </w:rPr>
              <w:t>А</w:t>
            </w:r>
            <w:r w:rsidRPr="00DB6215">
              <w:rPr>
                <w:i/>
                <w:iCs/>
                <w:color w:val="000000"/>
                <w:spacing w:val="6"/>
                <w:sz w:val="32"/>
                <w:szCs w:val="32"/>
                <w:vertAlign w:val="subscript"/>
              </w:rPr>
              <w:t>ср</w:t>
            </w:r>
            <w:proofErr w:type="spellEnd"/>
          </w:p>
        </w:tc>
      </w:tr>
      <w:tr w:rsidR="00B272C0" w:rsidRPr="00DB6215">
        <w:tc>
          <w:tcPr>
            <w:tcW w:w="1943" w:type="dxa"/>
          </w:tcPr>
          <w:p w:rsidR="00B272C0" w:rsidRPr="00DB6215" w:rsidRDefault="00B272C0" w:rsidP="00DB6215">
            <w:pPr>
              <w:ind w:right="-5"/>
              <w:jc w:val="center"/>
              <w:rPr>
                <w:i/>
                <w:iCs/>
                <w:color w:val="000000"/>
                <w:spacing w:val="6"/>
                <w:sz w:val="32"/>
                <w:szCs w:val="32"/>
              </w:rPr>
            </w:pPr>
            <w:r w:rsidRPr="00DB6215">
              <w:rPr>
                <w:i/>
                <w:iCs/>
                <w:color w:val="000000"/>
                <w:spacing w:val="6"/>
                <w:sz w:val="32"/>
                <w:szCs w:val="32"/>
              </w:rPr>
              <w:t>С</w:t>
            </w:r>
            <w:proofErr w:type="gramStart"/>
            <w:r w:rsidRPr="00DB6215">
              <w:rPr>
                <w:i/>
                <w:iCs/>
                <w:color w:val="000000"/>
                <w:spacing w:val="6"/>
                <w:sz w:val="32"/>
                <w:szCs w:val="32"/>
                <w:vertAlign w:val="subscript"/>
              </w:rPr>
              <w:t>1</w:t>
            </w:r>
            <w:proofErr w:type="gramEnd"/>
          </w:p>
        </w:tc>
        <w:tc>
          <w:tcPr>
            <w:tcW w:w="1908" w:type="dxa"/>
          </w:tcPr>
          <w:p w:rsidR="00B272C0" w:rsidRPr="00DB6215" w:rsidRDefault="00B272C0" w:rsidP="00DB6215">
            <w:pPr>
              <w:ind w:right="-5" w:firstLine="720"/>
              <w:jc w:val="center"/>
              <w:rPr>
                <w:i/>
                <w:iCs/>
                <w:color w:val="000000"/>
                <w:spacing w:val="6"/>
                <w:sz w:val="32"/>
                <w:szCs w:val="32"/>
              </w:rPr>
            </w:pPr>
          </w:p>
        </w:tc>
        <w:tc>
          <w:tcPr>
            <w:tcW w:w="1905" w:type="dxa"/>
          </w:tcPr>
          <w:p w:rsidR="00B272C0" w:rsidRPr="00DB6215" w:rsidRDefault="00B272C0" w:rsidP="00DB6215">
            <w:pPr>
              <w:ind w:right="-5" w:firstLine="720"/>
              <w:jc w:val="center"/>
              <w:rPr>
                <w:i/>
                <w:iCs/>
                <w:color w:val="000000"/>
                <w:spacing w:val="6"/>
                <w:sz w:val="32"/>
                <w:szCs w:val="32"/>
              </w:rPr>
            </w:pPr>
          </w:p>
        </w:tc>
        <w:tc>
          <w:tcPr>
            <w:tcW w:w="1905" w:type="dxa"/>
          </w:tcPr>
          <w:p w:rsidR="00B272C0" w:rsidRPr="00DB6215" w:rsidRDefault="00B272C0" w:rsidP="00DB6215">
            <w:pPr>
              <w:ind w:right="-5" w:firstLine="720"/>
              <w:jc w:val="center"/>
              <w:rPr>
                <w:i/>
                <w:iCs/>
                <w:color w:val="000000"/>
                <w:spacing w:val="6"/>
                <w:sz w:val="32"/>
                <w:szCs w:val="32"/>
              </w:rPr>
            </w:pPr>
          </w:p>
        </w:tc>
        <w:tc>
          <w:tcPr>
            <w:tcW w:w="1910" w:type="dxa"/>
          </w:tcPr>
          <w:p w:rsidR="00B272C0" w:rsidRPr="00DB6215" w:rsidRDefault="00B272C0" w:rsidP="00DB6215">
            <w:pPr>
              <w:ind w:right="-5" w:firstLine="720"/>
              <w:jc w:val="center"/>
              <w:rPr>
                <w:i/>
                <w:iCs/>
                <w:color w:val="000000"/>
                <w:spacing w:val="6"/>
                <w:sz w:val="32"/>
                <w:szCs w:val="32"/>
              </w:rPr>
            </w:pPr>
          </w:p>
        </w:tc>
      </w:tr>
      <w:tr w:rsidR="00B272C0" w:rsidRPr="00DB6215">
        <w:tc>
          <w:tcPr>
            <w:tcW w:w="1943" w:type="dxa"/>
          </w:tcPr>
          <w:p w:rsidR="00B272C0" w:rsidRPr="00DB6215" w:rsidRDefault="00B272C0" w:rsidP="00DB6215">
            <w:pPr>
              <w:ind w:right="-5"/>
              <w:jc w:val="center"/>
              <w:rPr>
                <w:i/>
                <w:iCs/>
                <w:color w:val="000000"/>
                <w:spacing w:val="6"/>
                <w:sz w:val="32"/>
                <w:szCs w:val="32"/>
              </w:rPr>
            </w:pPr>
            <w:r w:rsidRPr="00DB6215">
              <w:rPr>
                <w:i/>
                <w:iCs/>
                <w:color w:val="000000"/>
                <w:spacing w:val="6"/>
                <w:sz w:val="32"/>
                <w:szCs w:val="32"/>
              </w:rPr>
              <w:t>С</w:t>
            </w:r>
            <w:proofErr w:type="gramStart"/>
            <w:r w:rsidRPr="00DB6215">
              <w:rPr>
                <w:i/>
                <w:iCs/>
                <w:color w:val="000000"/>
                <w:spacing w:val="6"/>
                <w:sz w:val="32"/>
                <w:szCs w:val="32"/>
                <w:vertAlign w:val="subscript"/>
              </w:rPr>
              <w:t>2</w:t>
            </w:r>
            <w:proofErr w:type="gramEnd"/>
          </w:p>
        </w:tc>
        <w:tc>
          <w:tcPr>
            <w:tcW w:w="1908" w:type="dxa"/>
          </w:tcPr>
          <w:p w:rsidR="00B272C0" w:rsidRPr="00DB6215" w:rsidRDefault="00B272C0" w:rsidP="00DB6215">
            <w:pPr>
              <w:ind w:right="-5" w:firstLine="720"/>
              <w:jc w:val="center"/>
              <w:rPr>
                <w:i/>
                <w:iCs/>
                <w:color w:val="000000"/>
                <w:spacing w:val="6"/>
                <w:sz w:val="32"/>
                <w:szCs w:val="32"/>
              </w:rPr>
            </w:pPr>
          </w:p>
        </w:tc>
        <w:tc>
          <w:tcPr>
            <w:tcW w:w="1905" w:type="dxa"/>
          </w:tcPr>
          <w:p w:rsidR="00B272C0" w:rsidRPr="00DB6215" w:rsidRDefault="00B272C0" w:rsidP="00DB6215">
            <w:pPr>
              <w:ind w:right="-5" w:firstLine="720"/>
              <w:jc w:val="center"/>
              <w:rPr>
                <w:i/>
                <w:iCs/>
                <w:color w:val="000000"/>
                <w:spacing w:val="6"/>
                <w:sz w:val="32"/>
                <w:szCs w:val="32"/>
              </w:rPr>
            </w:pPr>
          </w:p>
        </w:tc>
        <w:tc>
          <w:tcPr>
            <w:tcW w:w="1905" w:type="dxa"/>
          </w:tcPr>
          <w:p w:rsidR="00B272C0" w:rsidRPr="00DB6215" w:rsidRDefault="00B272C0" w:rsidP="00DB6215">
            <w:pPr>
              <w:ind w:right="-5" w:firstLine="720"/>
              <w:jc w:val="center"/>
              <w:rPr>
                <w:i/>
                <w:iCs/>
                <w:color w:val="000000"/>
                <w:spacing w:val="6"/>
                <w:sz w:val="32"/>
                <w:szCs w:val="32"/>
              </w:rPr>
            </w:pPr>
          </w:p>
        </w:tc>
        <w:tc>
          <w:tcPr>
            <w:tcW w:w="1910" w:type="dxa"/>
          </w:tcPr>
          <w:p w:rsidR="00B272C0" w:rsidRPr="00DB6215" w:rsidRDefault="00B272C0" w:rsidP="00DB6215">
            <w:pPr>
              <w:ind w:right="-5" w:firstLine="720"/>
              <w:jc w:val="center"/>
              <w:rPr>
                <w:i/>
                <w:iCs/>
                <w:color w:val="000000"/>
                <w:spacing w:val="6"/>
                <w:sz w:val="32"/>
                <w:szCs w:val="32"/>
              </w:rPr>
            </w:pPr>
          </w:p>
        </w:tc>
      </w:tr>
      <w:tr w:rsidR="00B272C0" w:rsidRPr="00DB6215">
        <w:tc>
          <w:tcPr>
            <w:tcW w:w="1943" w:type="dxa"/>
          </w:tcPr>
          <w:p w:rsidR="00B272C0" w:rsidRPr="00DB6215" w:rsidRDefault="00B272C0" w:rsidP="00DB6215">
            <w:pPr>
              <w:ind w:right="-5"/>
              <w:jc w:val="center"/>
              <w:rPr>
                <w:i/>
                <w:iCs/>
                <w:color w:val="000000"/>
                <w:spacing w:val="6"/>
                <w:sz w:val="32"/>
                <w:szCs w:val="32"/>
              </w:rPr>
            </w:pPr>
            <w:r w:rsidRPr="00DB6215">
              <w:rPr>
                <w:i/>
                <w:iCs/>
                <w:color w:val="000000"/>
                <w:spacing w:val="6"/>
                <w:sz w:val="32"/>
                <w:szCs w:val="32"/>
              </w:rPr>
              <w:t>С</w:t>
            </w:r>
            <w:r w:rsidRPr="00DB6215">
              <w:rPr>
                <w:i/>
                <w:iCs/>
                <w:color w:val="000000"/>
                <w:spacing w:val="6"/>
                <w:sz w:val="32"/>
                <w:szCs w:val="32"/>
                <w:vertAlign w:val="subscript"/>
              </w:rPr>
              <w:t>3</w:t>
            </w:r>
          </w:p>
        </w:tc>
        <w:tc>
          <w:tcPr>
            <w:tcW w:w="1908" w:type="dxa"/>
          </w:tcPr>
          <w:p w:rsidR="00B272C0" w:rsidRPr="00DB6215" w:rsidRDefault="00B272C0" w:rsidP="00DB6215">
            <w:pPr>
              <w:ind w:right="-5" w:firstLine="720"/>
              <w:jc w:val="center"/>
              <w:rPr>
                <w:i/>
                <w:iCs/>
                <w:color w:val="000000"/>
                <w:spacing w:val="6"/>
                <w:sz w:val="32"/>
                <w:szCs w:val="32"/>
              </w:rPr>
            </w:pPr>
          </w:p>
        </w:tc>
        <w:tc>
          <w:tcPr>
            <w:tcW w:w="1905" w:type="dxa"/>
          </w:tcPr>
          <w:p w:rsidR="00B272C0" w:rsidRPr="00DB6215" w:rsidRDefault="00B272C0" w:rsidP="00DB6215">
            <w:pPr>
              <w:ind w:right="-5" w:firstLine="720"/>
              <w:jc w:val="center"/>
              <w:rPr>
                <w:i/>
                <w:iCs/>
                <w:color w:val="000000"/>
                <w:spacing w:val="6"/>
                <w:sz w:val="32"/>
                <w:szCs w:val="32"/>
              </w:rPr>
            </w:pPr>
          </w:p>
        </w:tc>
        <w:tc>
          <w:tcPr>
            <w:tcW w:w="1905" w:type="dxa"/>
          </w:tcPr>
          <w:p w:rsidR="00B272C0" w:rsidRPr="00DB6215" w:rsidRDefault="00B272C0" w:rsidP="00DB6215">
            <w:pPr>
              <w:ind w:right="-5" w:firstLine="720"/>
              <w:jc w:val="center"/>
              <w:rPr>
                <w:i/>
                <w:iCs/>
                <w:color w:val="000000"/>
                <w:spacing w:val="6"/>
                <w:sz w:val="32"/>
                <w:szCs w:val="32"/>
              </w:rPr>
            </w:pPr>
          </w:p>
        </w:tc>
        <w:tc>
          <w:tcPr>
            <w:tcW w:w="1910" w:type="dxa"/>
          </w:tcPr>
          <w:p w:rsidR="00B272C0" w:rsidRPr="00DB6215" w:rsidRDefault="00B272C0" w:rsidP="00DB6215">
            <w:pPr>
              <w:ind w:right="-5" w:firstLine="720"/>
              <w:jc w:val="center"/>
              <w:rPr>
                <w:i/>
                <w:iCs/>
                <w:color w:val="000000"/>
                <w:spacing w:val="6"/>
                <w:sz w:val="32"/>
                <w:szCs w:val="32"/>
              </w:rPr>
            </w:pPr>
          </w:p>
        </w:tc>
      </w:tr>
      <w:tr w:rsidR="00B272C0" w:rsidRPr="00DB6215">
        <w:tc>
          <w:tcPr>
            <w:tcW w:w="1943" w:type="dxa"/>
          </w:tcPr>
          <w:p w:rsidR="00B272C0" w:rsidRPr="00DB6215" w:rsidRDefault="00B272C0" w:rsidP="00DB6215">
            <w:pPr>
              <w:ind w:right="-5"/>
              <w:jc w:val="center"/>
              <w:rPr>
                <w:i/>
                <w:iCs/>
                <w:color w:val="000000"/>
                <w:spacing w:val="6"/>
                <w:sz w:val="32"/>
                <w:szCs w:val="32"/>
              </w:rPr>
            </w:pPr>
            <w:r w:rsidRPr="00DB6215">
              <w:rPr>
                <w:i/>
                <w:iCs/>
                <w:color w:val="000000"/>
                <w:spacing w:val="6"/>
                <w:sz w:val="32"/>
                <w:szCs w:val="32"/>
              </w:rPr>
              <w:t>С</w:t>
            </w:r>
            <w:proofErr w:type="gramStart"/>
            <w:r w:rsidRPr="00DB6215">
              <w:rPr>
                <w:i/>
                <w:iCs/>
                <w:color w:val="000000"/>
                <w:spacing w:val="6"/>
                <w:sz w:val="32"/>
                <w:szCs w:val="32"/>
                <w:vertAlign w:val="subscript"/>
              </w:rPr>
              <w:t>4</w:t>
            </w:r>
            <w:proofErr w:type="gramEnd"/>
          </w:p>
        </w:tc>
        <w:tc>
          <w:tcPr>
            <w:tcW w:w="1908" w:type="dxa"/>
          </w:tcPr>
          <w:p w:rsidR="00B272C0" w:rsidRPr="00DB6215" w:rsidRDefault="00B272C0" w:rsidP="00DB6215">
            <w:pPr>
              <w:ind w:right="-5" w:firstLine="720"/>
              <w:jc w:val="center"/>
              <w:rPr>
                <w:i/>
                <w:iCs/>
                <w:color w:val="000000"/>
                <w:spacing w:val="6"/>
                <w:sz w:val="32"/>
                <w:szCs w:val="32"/>
              </w:rPr>
            </w:pPr>
          </w:p>
        </w:tc>
        <w:tc>
          <w:tcPr>
            <w:tcW w:w="1905" w:type="dxa"/>
          </w:tcPr>
          <w:p w:rsidR="00B272C0" w:rsidRPr="00DB6215" w:rsidRDefault="00B272C0" w:rsidP="00DB6215">
            <w:pPr>
              <w:ind w:right="-5" w:firstLine="720"/>
              <w:jc w:val="center"/>
              <w:rPr>
                <w:i/>
                <w:iCs/>
                <w:color w:val="000000"/>
                <w:spacing w:val="6"/>
                <w:sz w:val="32"/>
                <w:szCs w:val="32"/>
              </w:rPr>
            </w:pPr>
          </w:p>
        </w:tc>
        <w:tc>
          <w:tcPr>
            <w:tcW w:w="1905" w:type="dxa"/>
          </w:tcPr>
          <w:p w:rsidR="00B272C0" w:rsidRPr="00DB6215" w:rsidRDefault="00B272C0" w:rsidP="00DB6215">
            <w:pPr>
              <w:ind w:right="-5" w:firstLine="720"/>
              <w:jc w:val="center"/>
              <w:rPr>
                <w:i/>
                <w:iCs/>
                <w:color w:val="000000"/>
                <w:spacing w:val="6"/>
                <w:sz w:val="32"/>
                <w:szCs w:val="32"/>
              </w:rPr>
            </w:pPr>
          </w:p>
        </w:tc>
        <w:tc>
          <w:tcPr>
            <w:tcW w:w="1910" w:type="dxa"/>
          </w:tcPr>
          <w:p w:rsidR="00B272C0" w:rsidRPr="00DB6215" w:rsidRDefault="00B272C0" w:rsidP="00DB6215">
            <w:pPr>
              <w:ind w:right="-5" w:firstLine="720"/>
              <w:jc w:val="center"/>
              <w:rPr>
                <w:i/>
                <w:iCs/>
                <w:color w:val="000000"/>
                <w:spacing w:val="6"/>
                <w:sz w:val="32"/>
                <w:szCs w:val="32"/>
              </w:rPr>
            </w:pPr>
          </w:p>
        </w:tc>
      </w:tr>
      <w:tr w:rsidR="00B272C0" w:rsidRPr="00DB6215">
        <w:tc>
          <w:tcPr>
            <w:tcW w:w="1943" w:type="dxa"/>
          </w:tcPr>
          <w:p w:rsidR="00B272C0" w:rsidRPr="00DB6215" w:rsidRDefault="00B272C0" w:rsidP="00DB6215">
            <w:pPr>
              <w:ind w:right="-5"/>
              <w:jc w:val="center"/>
              <w:rPr>
                <w:i/>
                <w:iCs/>
                <w:color w:val="000000"/>
                <w:spacing w:val="6"/>
                <w:sz w:val="32"/>
                <w:szCs w:val="32"/>
              </w:rPr>
            </w:pPr>
            <w:r w:rsidRPr="00DB6215">
              <w:rPr>
                <w:i/>
                <w:iCs/>
                <w:color w:val="000000"/>
                <w:spacing w:val="6"/>
                <w:sz w:val="32"/>
                <w:szCs w:val="32"/>
              </w:rPr>
              <w:t>С</w:t>
            </w:r>
            <w:r w:rsidRPr="00DB6215">
              <w:rPr>
                <w:i/>
                <w:iCs/>
                <w:color w:val="000000"/>
                <w:spacing w:val="6"/>
                <w:sz w:val="32"/>
                <w:szCs w:val="32"/>
                <w:vertAlign w:val="subscript"/>
              </w:rPr>
              <w:t>5</w:t>
            </w:r>
          </w:p>
        </w:tc>
        <w:tc>
          <w:tcPr>
            <w:tcW w:w="1908" w:type="dxa"/>
          </w:tcPr>
          <w:p w:rsidR="00B272C0" w:rsidRPr="00DB6215" w:rsidRDefault="00B272C0" w:rsidP="00DB6215">
            <w:pPr>
              <w:ind w:right="-5" w:firstLine="720"/>
              <w:jc w:val="center"/>
              <w:rPr>
                <w:i/>
                <w:iCs/>
                <w:color w:val="000000"/>
                <w:spacing w:val="6"/>
                <w:sz w:val="32"/>
                <w:szCs w:val="32"/>
              </w:rPr>
            </w:pPr>
          </w:p>
        </w:tc>
        <w:tc>
          <w:tcPr>
            <w:tcW w:w="1905" w:type="dxa"/>
          </w:tcPr>
          <w:p w:rsidR="00B272C0" w:rsidRPr="00DB6215" w:rsidRDefault="00B272C0" w:rsidP="00DB6215">
            <w:pPr>
              <w:ind w:right="-5" w:firstLine="720"/>
              <w:jc w:val="center"/>
              <w:rPr>
                <w:i/>
                <w:iCs/>
                <w:color w:val="000000"/>
                <w:spacing w:val="6"/>
                <w:sz w:val="32"/>
                <w:szCs w:val="32"/>
              </w:rPr>
            </w:pPr>
          </w:p>
        </w:tc>
        <w:tc>
          <w:tcPr>
            <w:tcW w:w="1905" w:type="dxa"/>
          </w:tcPr>
          <w:p w:rsidR="00B272C0" w:rsidRPr="00DB6215" w:rsidRDefault="00B272C0" w:rsidP="00DB6215">
            <w:pPr>
              <w:ind w:right="-5" w:firstLine="720"/>
              <w:jc w:val="center"/>
              <w:rPr>
                <w:i/>
                <w:iCs/>
                <w:color w:val="000000"/>
                <w:spacing w:val="6"/>
                <w:sz w:val="32"/>
                <w:szCs w:val="32"/>
              </w:rPr>
            </w:pPr>
          </w:p>
        </w:tc>
        <w:tc>
          <w:tcPr>
            <w:tcW w:w="1910" w:type="dxa"/>
          </w:tcPr>
          <w:p w:rsidR="00B272C0" w:rsidRPr="00DB6215" w:rsidRDefault="00B272C0" w:rsidP="00DB6215">
            <w:pPr>
              <w:ind w:right="-5" w:firstLine="720"/>
              <w:jc w:val="center"/>
              <w:rPr>
                <w:i/>
                <w:iCs/>
                <w:color w:val="000000"/>
                <w:spacing w:val="6"/>
                <w:sz w:val="32"/>
                <w:szCs w:val="32"/>
              </w:rPr>
            </w:pPr>
          </w:p>
        </w:tc>
      </w:tr>
    </w:tbl>
    <w:p w:rsidR="00B272C0" w:rsidRPr="00DB6215" w:rsidRDefault="00B272C0" w:rsidP="00DB6215">
      <w:pPr>
        <w:shd w:val="clear" w:color="auto" w:fill="FFFFFF"/>
        <w:ind w:right="-5" w:firstLine="720"/>
        <w:jc w:val="both"/>
        <w:rPr>
          <w:i/>
          <w:iCs/>
          <w:color w:val="000000"/>
          <w:spacing w:val="6"/>
          <w:sz w:val="32"/>
          <w:szCs w:val="32"/>
        </w:rPr>
      </w:pPr>
    </w:p>
    <w:p w:rsidR="00B272C0" w:rsidRPr="00DB6215" w:rsidRDefault="00B272C0" w:rsidP="00DB6215">
      <w:pPr>
        <w:shd w:val="clear" w:color="auto" w:fill="FFFFFF"/>
        <w:ind w:right="-5" w:firstLine="720"/>
        <w:jc w:val="both"/>
        <w:rPr>
          <w:color w:val="000000"/>
          <w:spacing w:val="2"/>
          <w:sz w:val="32"/>
          <w:szCs w:val="32"/>
        </w:rPr>
      </w:pPr>
      <w:r w:rsidRPr="00DB6215">
        <w:rPr>
          <w:i/>
          <w:iCs/>
          <w:color w:val="000000"/>
          <w:spacing w:val="6"/>
          <w:sz w:val="32"/>
          <w:szCs w:val="32"/>
        </w:rPr>
        <w:t xml:space="preserve">3. </w:t>
      </w:r>
      <w:proofErr w:type="spellStart"/>
      <w:r w:rsidRPr="00DB6215">
        <w:rPr>
          <w:i/>
          <w:iCs/>
          <w:color w:val="000000"/>
          <w:spacing w:val="6"/>
          <w:sz w:val="32"/>
          <w:szCs w:val="32"/>
        </w:rPr>
        <w:t>Фотометрирование</w:t>
      </w:r>
      <w:proofErr w:type="spellEnd"/>
      <w:r w:rsidRPr="00DB6215">
        <w:rPr>
          <w:i/>
          <w:iCs/>
          <w:color w:val="000000"/>
          <w:spacing w:val="6"/>
          <w:sz w:val="32"/>
          <w:szCs w:val="32"/>
        </w:rPr>
        <w:t xml:space="preserve"> исследуемого раствора. </w:t>
      </w:r>
      <w:r w:rsidR="00861D87" w:rsidRPr="00DB6215">
        <w:rPr>
          <w:color w:val="000000"/>
          <w:spacing w:val="1"/>
          <w:sz w:val="32"/>
          <w:szCs w:val="32"/>
        </w:rPr>
        <w:t>Подгото</w:t>
      </w:r>
      <w:r w:rsidR="00861D87" w:rsidRPr="00DB6215">
        <w:rPr>
          <w:color w:val="000000"/>
          <w:spacing w:val="1"/>
          <w:sz w:val="32"/>
          <w:szCs w:val="32"/>
        </w:rPr>
        <w:t>в</w:t>
      </w:r>
      <w:r w:rsidR="00861D87" w:rsidRPr="00DB6215">
        <w:rPr>
          <w:color w:val="000000"/>
          <w:spacing w:val="1"/>
          <w:sz w:val="32"/>
          <w:szCs w:val="32"/>
        </w:rPr>
        <w:t>ленную к анализу пробу</w:t>
      </w:r>
      <w:r w:rsidR="00216504">
        <w:rPr>
          <w:color w:val="000000"/>
          <w:spacing w:val="1"/>
          <w:sz w:val="32"/>
          <w:szCs w:val="32"/>
        </w:rPr>
        <w:t xml:space="preserve"> </w:t>
      </w:r>
      <w:r w:rsidRPr="00DB6215">
        <w:rPr>
          <w:color w:val="000000"/>
          <w:spacing w:val="1"/>
          <w:sz w:val="32"/>
          <w:szCs w:val="32"/>
        </w:rPr>
        <w:t xml:space="preserve">в колбе на 50 </w:t>
      </w:r>
      <w:r w:rsidR="00861D87" w:rsidRPr="00DB6215">
        <w:rPr>
          <w:iCs/>
          <w:color w:val="000000"/>
          <w:sz w:val="32"/>
          <w:szCs w:val="32"/>
        </w:rPr>
        <w:t>см</w:t>
      </w:r>
      <w:r w:rsidR="00861D87" w:rsidRPr="00DB6215">
        <w:rPr>
          <w:iCs/>
          <w:color w:val="000000"/>
          <w:sz w:val="32"/>
          <w:szCs w:val="32"/>
          <w:vertAlign w:val="superscript"/>
        </w:rPr>
        <w:t>3</w:t>
      </w:r>
      <w:r w:rsidRPr="00DB6215">
        <w:rPr>
          <w:color w:val="000000"/>
          <w:spacing w:val="1"/>
          <w:sz w:val="32"/>
          <w:szCs w:val="32"/>
        </w:rPr>
        <w:t xml:space="preserve"> (</w:t>
      </w:r>
      <w:r w:rsidRPr="00DB6215">
        <w:rPr>
          <w:i/>
          <w:color w:val="000000"/>
          <w:spacing w:val="1"/>
          <w:sz w:val="32"/>
          <w:szCs w:val="32"/>
          <w:lang w:val="en-US"/>
        </w:rPr>
        <w:t>V</w:t>
      </w:r>
      <w:r w:rsidRPr="00DB6215">
        <w:rPr>
          <w:i/>
          <w:color w:val="000000"/>
          <w:spacing w:val="1"/>
          <w:sz w:val="32"/>
          <w:szCs w:val="32"/>
          <w:vertAlign w:val="subscript"/>
        </w:rPr>
        <w:t>1</w:t>
      </w:r>
      <w:r w:rsidRPr="00DB6215">
        <w:rPr>
          <w:color w:val="000000"/>
          <w:spacing w:val="1"/>
          <w:sz w:val="32"/>
          <w:szCs w:val="32"/>
        </w:rPr>
        <w:t>) довести до метки дистиллированной водой</w:t>
      </w:r>
      <w:r w:rsidRPr="00DB6215">
        <w:rPr>
          <w:color w:val="000000"/>
          <w:spacing w:val="2"/>
          <w:sz w:val="32"/>
          <w:szCs w:val="32"/>
        </w:rPr>
        <w:t xml:space="preserve">. Перемешать, отобрать </w:t>
      </w:r>
      <w:proofErr w:type="spellStart"/>
      <w:r w:rsidRPr="00DB6215">
        <w:rPr>
          <w:color w:val="000000"/>
          <w:spacing w:val="2"/>
          <w:sz w:val="32"/>
          <w:szCs w:val="32"/>
        </w:rPr>
        <w:t>аликвоту</w:t>
      </w:r>
      <w:proofErr w:type="spellEnd"/>
      <w:r w:rsidRPr="00DB6215">
        <w:rPr>
          <w:color w:val="000000"/>
          <w:spacing w:val="2"/>
          <w:sz w:val="32"/>
          <w:szCs w:val="32"/>
        </w:rPr>
        <w:t xml:space="preserve"> 10 </w:t>
      </w:r>
      <w:r w:rsidR="00861D87" w:rsidRPr="00DB6215">
        <w:rPr>
          <w:iCs/>
          <w:color w:val="000000"/>
          <w:sz w:val="32"/>
          <w:szCs w:val="32"/>
        </w:rPr>
        <w:t>см</w:t>
      </w:r>
      <w:r w:rsidR="00861D87" w:rsidRPr="00DB6215">
        <w:rPr>
          <w:iCs/>
          <w:color w:val="000000"/>
          <w:sz w:val="32"/>
          <w:szCs w:val="32"/>
          <w:vertAlign w:val="superscript"/>
        </w:rPr>
        <w:t>3</w:t>
      </w:r>
      <w:r w:rsidRPr="00DB6215">
        <w:rPr>
          <w:color w:val="000000"/>
          <w:spacing w:val="2"/>
          <w:sz w:val="32"/>
          <w:szCs w:val="32"/>
        </w:rPr>
        <w:t xml:space="preserve"> (</w:t>
      </w:r>
      <w:proofErr w:type="gramStart"/>
      <w:r w:rsidRPr="00DB6215">
        <w:rPr>
          <w:i/>
          <w:color w:val="000000"/>
          <w:spacing w:val="2"/>
          <w:sz w:val="32"/>
          <w:szCs w:val="32"/>
          <w:lang w:val="en-US"/>
        </w:rPr>
        <w:t>V</w:t>
      </w:r>
      <w:proofErr w:type="spellStart"/>
      <w:proofErr w:type="gramEnd"/>
      <w:r w:rsidRPr="00DB6215">
        <w:rPr>
          <w:i/>
          <w:color w:val="000000"/>
          <w:spacing w:val="2"/>
          <w:sz w:val="32"/>
          <w:szCs w:val="32"/>
          <w:vertAlign w:val="subscript"/>
        </w:rPr>
        <w:t>п</w:t>
      </w:r>
      <w:proofErr w:type="spellEnd"/>
      <w:r w:rsidRPr="00DB6215">
        <w:rPr>
          <w:color w:val="000000"/>
          <w:spacing w:val="2"/>
          <w:sz w:val="32"/>
          <w:szCs w:val="32"/>
        </w:rPr>
        <w:t xml:space="preserve">) и поместить ее в колбу на 50 </w:t>
      </w:r>
      <w:r w:rsidR="00861D87" w:rsidRPr="00DB6215">
        <w:rPr>
          <w:iCs/>
          <w:color w:val="000000"/>
          <w:sz w:val="32"/>
          <w:szCs w:val="32"/>
        </w:rPr>
        <w:t>см</w:t>
      </w:r>
      <w:r w:rsidR="00861D87" w:rsidRPr="00DB6215">
        <w:rPr>
          <w:iCs/>
          <w:color w:val="000000"/>
          <w:sz w:val="32"/>
          <w:szCs w:val="32"/>
          <w:vertAlign w:val="superscript"/>
        </w:rPr>
        <w:t>3</w:t>
      </w:r>
      <w:r w:rsidRPr="00DB6215">
        <w:rPr>
          <w:color w:val="000000"/>
          <w:spacing w:val="2"/>
          <w:sz w:val="32"/>
          <w:szCs w:val="32"/>
        </w:rPr>
        <w:t xml:space="preserve"> </w:t>
      </w:r>
      <w:r w:rsidRPr="00DB6215">
        <w:rPr>
          <w:color w:val="000000"/>
          <w:spacing w:val="1"/>
          <w:sz w:val="32"/>
          <w:szCs w:val="32"/>
        </w:rPr>
        <w:t>(</w:t>
      </w:r>
      <w:r w:rsidRPr="00DB6215">
        <w:rPr>
          <w:i/>
          <w:color w:val="000000"/>
          <w:spacing w:val="1"/>
          <w:sz w:val="32"/>
          <w:szCs w:val="32"/>
          <w:lang w:val="en-US"/>
        </w:rPr>
        <w:t>V</w:t>
      </w:r>
      <w:r w:rsidRPr="00DB6215">
        <w:rPr>
          <w:i/>
          <w:color w:val="000000"/>
          <w:spacing w:val="1"/>
          <w:sz w:val="32"/>
          <w:szCs w:val="32"/>
          <w:vertAlign w:val="subscript"/>
        </w:rPr>
        <w:t>2</w:t>
      </w:r>
      <w:r w:rsidRPr="00DB6215">
        <w:rPr>
          <w:color w:val="000000"/>
          <w:spacing w:val="1"/>
          <w:sz w:val="32"/>
          <w:szCs w:val="32"/>
        </w:rPr>
        <w:t>)</w:t>
      </w:r>
      <w:r w:rsidRPr="00DB6215">
        <w:rPr>
          <w:color w:val="000000"/>
          <w:spacing w:val="2"/>
          <w:sz w:val="32"/>
          <w:szCs w:val="32"/>
        </w:rPr>
        <w:t xml:space="preserve">, добавить 3 </w:t>
      </w:r>
      <w:r w:rsidR="00861D87" w:rsidRPr="00DB6215">
        <w:rPr>
          <w:iCs/>
          <w:color w:val="000000"/>
          <w:sz w:val="32"/>
          <w:szCs w:val="32"/>
        </w:rPr>
        <w:t>см</w:t>
      </w:r>
      <w:r w:rsidR="00861D87" w:rsidRPr="00DB6215">
        <w:rPr>
          <w:iCs/>
          <w:color w:val="000000"/>
          <w:sz w:val="32"/>
          <w:szCs w:val="32"/>
          <w:vertAlign w:val="superscript"/>
        </w:rPr>
        <w:t>3</w:t>
      </w:r>
      <w:r w:rsidRPr="00DB6215">
        <w:rPr>
          <w:color w:val="000000"/>
          <w:spacing w:val="2"/>
          <w:sz w:val="32"/>
          <w:szCs w:val="32"/>
        </w:rPr>
        <w:t xml:space="preserve"> сульф</w:t>
      </w:r>
      <w:r w:rsidRPr="00DB6215">
        <w:rPr>
          <w:color w:val="000000"/>
          <w:spacing w:val="2"/>
          <w:sz w:val="32"/>
          <w:szCs w:val="32"/>
        </w:rPr>
        <w:t>о</w:t>
      </w:r>
      <w:r w:rsidRPr="00DB6215">
        <w:rPr>
          <w:color w:val="000000"/>
          <w:spacing w:val="2"/>
          <w:sz w:val="32"/>
          <w:szCs w:val="32"/>
        </w:rPr>
        <w:t>салициловой кислоты, 1</w:t>
      </w:r>
      <w:r w:rsidR="003C3751" w:rsidRPr="00DB6215">
        <w:rPr>
          <w:iCs/>
          <w:color w:val="000000"/>
          <w:sz w:val="32"/>
          <w:szCs w:val="32"/>
        </w:rPr>
        <w:t xml:space="preserve"> см</w:t>
      </w:r>
      <w:r w:rsidR="003C3751" w:rsidRPr="00DB6215">
        <w:rPr>
          <w:iCs/>
          <w:color w:val="000000"/>
          <w:sz w:val="32"/>
          <w:szCs w:val="32"/>
          <w:vertAlign w:val="superscript"/>
        </w:rPr>
        <w:t xml:space="preserve">3 </w:t>
      </w:r>
      <w:r w:rsidRPr="00DB6215">
        <w:rPr>
          <w:color w:val="000000"/>
          <w:spacing w:val="2"/>
          <w:sz w:val="32"/>
          <w:szCs w:val="32"/>
        </w:rPr>
        <w:t>серной кислоты и довести до метки дистиллированной водой. Измерить оптическую плотность</w:t>
      </w:r>
      <w:proofErr w:type="gramStart"/>
      <w:r w:rsidRPr="00DB6215">
        <w:rPr>
          <w:color w:val="000000"/>
          <w:spacing w:val="2"/>
          <w:sz w:val="32"/>
          <w:szCs w:val="32"/>
        </w:rPr>
        <w:t xml:space="preserve"> </w:t>
      </w:r>
      <w:r w:rsidRPr="00DB6215">
        <w:rPr>
          <w:i/>
          <w:iCs/>
          <w:color w:val="000000"/>
          <w:spacing w:val="2"/>
          <w:sz w:val="32"/>
          <w:szCs w:val="32"/>
        </w:rPr>
        <w:t>А</w:t>
      </w:r>
      <w:proofErr w:type="gramEnd"/>
      <w:r w:rsidRPr="00DB6215">
        <w:rPr>
          <w:i/>
          <w:iCs/>
          <w:color w:val="000000"/>
          <w:spacing w:val="2"/>
          <w:sz w:val="32"/>
          <w:szCs w:val="32"/>
        </w:rPr>
        <w:t xml:space="preserve">х </w:t>
      </w:r>
      <w:r w:rsidRPr="00DB6215">
        <w:rPr>
          <w:iCs/>
          <w:color w:val="000000"/>
          <w:spacing w:val="2"/>
          <w:sz w:val="32"/>
          <w:szCs w:val="32"/>
        </w:rPr>
        <w:t>(три параллельных определения)</w:t>
      </w:r>
      <w:r w:rsidRPr="00DB6215">
        <w:rPr>
          <w:i/>
          <w:iCs/>
          <w:color w:val="000000"/>
          <w:spacing w:val="2"/>
          <w:sz w:val="32"/>
          <w:szCs w:val="32"/>
        </w:rPr>
        <w:t xml:space="preserve">  </w:t>
      </w:r>
      <w:r w:rsidRPr="00DB6215">
        <w:rPr>
          <w:color w:val="000000"/>
          <w:spacing w:val="1"/>
          <w:sz w:val="32"/>
          <w:szCs w:val="32"/>
        </w:rPr>
        <w:t xml:space="preserve">при выбранном светофильтре </w:t>
      </w:r>
      <w:r w:rsidRPr="00DB6215">
        <w:rPr>
          <w:i/>
          <w:iCs/>
          <w:color w:val="000000"/>
          <w:spacing w:val="1"/>
          <w:sz w:val="32"/>
          <w:szCs w:val="32"/>
        </w:rPr>
        <w:t>(</w:t>
      </w:r>
      <w:r w:rsidRPr="00DB6215">
        <w:rPr>
          <w:i/>
          <w:iCs/>
          <w:color w:val="000000"/>
          <w:spacing w:val="1"/>
          <w:sz w:val="32"/>
          <w:szCs w:val="32"/>
          <w:lang w:val="en-US"/>
        </w:rPr>
        <w:t>l</w:t>
      </w:r>
      <w:r w:rsidRPr="00DB6215">
        <w:rPr>
          <w:i/>
          <w:iCs/>
          <w:color w:val="000000"/>
          <w:spacing w:val="1"/>
          <w:sz w:val="32"/>
          <w:szCs w:val="32"/>
        </w:rPr>
        <w:t xml:space="preserve"> = </w:t>
      </w:r>
      <w:smartTag w:uri="urn:schemas-microsoft-com:office:smarttags" w:element="metricconverter">
        <w:smartTagPr>
          <w:attr w:name="ProductID" w:val="1 см"/>
        </w:smartTagPr>
        <w:r w:rsidRPr="00DB6215">
          <w:rPr>
            <w:i/>
            <w:iCs/>
            <w:color w:val="000000"/>
            <w:spacing w:val="1"/>
            <w:sz w:val="32"/>
            <w:szCs w:val="32"/>
          </w:rPr>
          <w:t xml:space="preserve">1 </w:t>
        </w:r>
        <w:r w:rsidRPr="00DB6215">
          <w:rPr>
            <w:color w:val="000000"/>
            <w:spacing w:val="1"/>
            <w:sz w:val="32"/>
            <w:szCs w:val="32"/>
          </w:rPr>
          <w:t>см</w:t>
        </w:r>
      </w:smartTag>
      <w:r w:rsidRPr="00DB6215">
        <w:rPr>
          <w:color w:val="000000"/>
          <w:spacing w:val="1"/>
          <w:sz w:val="32"/>
          <w:szCs w:val="32"/>
        </w:rPr>
        <w:t>).  К</w:t>
      </w:r>
      <w:r w:rsidRPr="00DB6215">
        <w:rPr>
          <w:color w:val="000000"/>
          <w:spacing w:val="3"/>
          <w:sz w:val="32"/>
          <w:szCs w:val="32"/>
        </w:rPr>
        <w:t xml:space="preserve">онцентрацию железа в </w:t>
      </w:r>
      <w:r w:rsidRPr="00DB6215">
        <w:rPr>
          <w:color w:val="000000"/>
          <w:spacing w:val="2"/>
          <w:sz w:val="32"/>
          <w:szCs w:val="32"/>
        </w:rPr>
        <w:t>исследуемом растворе</w:t>
      </w:r>
      <w:r w:rsidRPr="00DB6215">
        <w:rPr>
          <w:color w:val="000000"/>
          <w:spacing w:val="1"/>
          <w:sz w:val="32"/>
          <w:szCs w:val="32"/>
        </w:rPr>
        <w:t xml:space="preserve"> (</w:t>
      </w:r>
      <w:proofErr w:type="spellStart"/>
      <w:r w:rsidRPr="00DB6215">
        <w:rPr>
          <w:i/>
          <w:color w:val="000000"/>
          <w:spacing w:val="1"/>
          <w:sz w:val="32"/>
          <w:szCs w:val="32"/>
        </w:rPr>
        <w:t>с</w:t>
      </w:r>
      <w:r w:rsidRPr="00DB6215">
        <w:rPr>
          <w:i/>
          <w:iCs/>
          <w:color w:val="000000"/>
          <w:spacing w:val="3"/>
          <w:sz w:val="32"/>
          <w:szCs w:val="32"/>
          <w:vertAlign w:val="subscript"/>
        </w:rPr>
        <w:t>х</w:t>
      </w:r>
      <w:proofErr w:type="spellEnd"/>
      <w:r w:rsidRPr="00DB6215">
        <w:rPr>
          <w:i/>
          <w:iCs/>
          <w:color w:val="000000"/>
          <w:spacing w:val="3"/>
          <w:sz w:val="32"/>
          <w:szCs w:val="32"/>
        </w:rPr>
        <w:t>)</w:t>
      </w:r>
      <w:r w:rsidRPr="00DB6215">
        <w:rPr>
          <w:color w:val="000000"/>
          <w:spacing w:val="3"/>
          <w:sz w:val="32"/>
          <w:szCs w:val="32"/>
        </w:rPr>
        <w:t xml:space="preserve"> опред</w:t>
      </w:r>
      <w:r w:rsidRPr="00DB6215">
        <w:rPr>
          <w:color w:val="000000"/>
          <w:spacing w:val="3"/>
          <w:sz w:val="32"/>
          <w:szCs w:val="32"/>
        </w:rPr>
        <w:t>е</w:t>
      </w:r>
      <w:r w:rsidRPr="00DB6215">
        <w:rPr>
          <w:color w:val="000000"/>
          <w:spacing w:val="3"/>
          <w:sz w:val="32"/>
          <w:szCs w:val="32"/>
        </w:rPr>
        <w:t>лить</w:t>
      </w:r>
      <w:r w:rsidRPr="00DB6215">
        <w:rPr>
          <w:color w:val="000000"/>
          <w:spacing w:val="4"/>
          <w:sz w:val="32"/>
          <w:szCs w:val="32"/>
        </w:rPr>
        <w:t xml:space="preserve"> по </w:t>
      </w:r>
      <w:proofErr w:type="spellStart"/>
      <w:r w:rsidRPr="00DB6215">
        <w:rPr>
          <w:color w:val="000000"/>
          <w:spacing w:val="3"/>
          <w:sz w:val="32"/>
          <w:szCs w:val="32"/>
        </w:rPr>
        <w:t>градуировочному</w:t>
      </w:r>
      <w:proofErr w:type="spellEnd"/>
      <w:r w:rsidRPr="00DB6215">
        <w:rPr>
          <w:color w:val="000000"/>
          <w:spacing w:val="3"/>
          <w:sz w:val="32"/>
          <w:szCs w:val="32"/>
        </w:rPr>
        <w:t xml:space="preserve"> графику</w:t>
      </w:r>
      <w:r w:rsidRPr="00DB6215">
        <w:rPr>
          <w:color w:val="000000"/>
          <w:spacing w:val="2"/>
          <w:sz w:val="32"/>
          <w:szCs w:val="32"/>
        </w:rPr>
        <w:t xml:space="preserve">.  Рассчитать содержание ионов  железа в </w:t>
      </w:r>
      <w:r w:rsidR="00216504">
        <w:rPr>
          <w:color w:val="000000"/>
          <w:spacing w:val="2"/>
          <w:sz w:val="32"/>
          <w:szCs w:val="32"/>
        </w:rPr>
        <w:t>пробе</w:t>
      </w:r>
      <w:r w:rsidRPr="00DB6215">
        <w:rPr>
          <w:color w:val="000000"/>
          <w:spacing w:val="2"/>
          <w:sz w:val="32"/>
          <w:szCs w:val="32"/>
        </w:rPr>
        <w:t xml:space="preserve">. </w:t>
      </w:r>
    </w:p>
    <w:p w:rsidR="00B272C0" w:rsidRPr="00DB6215" w:rsidRDefault="0040409F" w:rsidP="00DB6215">
      <w:pPr>
        <w:shd w:val="clear" w:color="auto" w:fill="FFFFFF"/>
        <w:ind w:right="-5"/>
        <w:jc w:val="center"/>
        <w:rPr>
          <w:color w:val="000000"/>
          <w:sz w:val="32"/>
          <w:szCs w:val="32"/>
        </w:rPr>
      </w:pPr>
      <w:r w:rsidRPr="00DB6215">
        <w:rPr>
          <w:color w:val="000000"/>
          <w:position w:val="-30"/>
          <w:sz w:val="32"/>
          <w:szCs w:val="32"/>
        </w:rPr>
        <w:object w:dxaOrig="2040" w:dyaOrig="680">
          <v:shape id="_x0000_i1038" type="#_x0000_t75" style="width:128.25pt;height:42pt" o:ole="">
            <v:imagedata r:id="rId43" o:title=""/>
          </v:shape>
          <o:OLEObject Type="Embed" ProgID="Equation.3" ShapeID="_x0000_i1038" DrawAspect="Content" ObjectID="_1504600318" r:id="rId44"/>
        </w:object>
      </w:r>
    </w:p>
    <w:p w:rsidR="00B272C0" w:rsidRPr="00DB6215" w:rsidRDefault="00B272C0" w:rsidP="00DB6215">
      <w:pPr>
        <w:rPr>
          <w:sz w:val="32"/>
          <w:szCs w:val="32"/>
        </w:rPr>
      </w:pPr>
    </w:p>
    <w:p w:rsidR="004B72A2" w:rsidRPr="00DB6215" w:rsidRDefault="004B72A2" w:rsidP="00DB6215">
      <w:pPr>
        <w:shd w:val="clear" w:color="auto" w:fill="FFFFFF"/>
        <w:ind w:right="-5"/>
        <w:jc w:val="center"/>
        <w:rPr>
          <w:i/>
          <w:sz w:val="32"/>
          <w:szCs w:val="32"/>
        </w:rPr>
      </w:pPr>
      <w:r w:rsidRPr="00DB6215">
        <w:rPr>
          <w:i/>
          <w:color w:val="000000"/>
          <w:sz w:val="32"/>
          <w:szCs w:val="32"/>
        </w:rPr>
        <w:t>Контрольные вопросы:</w:t>
      </w:r>
    </w:p>
    <w:p w:rsidR="004B72A2" w:rsidRPr="00DB6215" w:rsidRDefault="003F4B29" w:rsidP="00DB6215">
      <w:pPr>
        <w:shd w:val="clear" w:color="auto" w:fill="FFFFFF"/>
        <w:ind w:left="360" w:right="-5" w:hanging="360"/>
        <w:jc w:val="both"/>
        <w:rPr>
          <w:color w:val="000000"/>
          <w:sz w:val="32"/>
          <w:szCs w:val="32"/>
        </w:rPr>
      </w:pPr>
      <w:r w:rsidRPr="00DB6215">
        <w:rPr>
          <w:color w:val="000000"/>
          <w:sz w:val="32"/>
          <w:szCs w:val="32"/>
        </w:rPr>
        <w:t>1</w:t>
      </w:r>
      <w:r w:rsidR="004B72A2" w:rsidRPr="00DB6215">
        <w:rPr>
          <w:color w:val="000000"/>
          <w:sz w:val="32"/>
          <w:szCs w:val="32"/>
        </w:rPr>
        <w:t xml:space="preserve">. Как выбрать подходящий светофильтр для измерения оптической плотности раствора, руководствуясь только его окраской? Какой светофильтр следует использовать при </w:t>
      </w:r>
      <w:proofErr w:type="spellStart"/>
      <w:r w:rsidR="004B72A2" w:rsidRPr="00DB6215">
        <w:rPr>
          <w:color w:val="000000"/>
          <w:sz w:val="32"/>
          <w:szCs w:val="32"/>
        </w:rPr>
        <w:t>фотометрировании</w:t>
      </w:r>
      <w:proofErr w:type="spellEnd"/>
      <w:r w:rsidR="004B72A2" w:rsidRPr="00DB6215">
        <w:rPr>
          <w:color w:val="000000"/>
          <w:sz w:val="32"/>
          <w:szCs w:val="32"/>
        </w:rPr>
        <w:t xml:space="preserve"> синих растворов?</w:t>
      </w:r>
    </w:p>
    <w:p w:rsidR="004B72A2" w:rsidRPr="00DB6215" w:rsidRDefault="003F4B29" w:rsidP="00DB6215">
      <w:pPr>
        <w:shd w:val="clear" w:color="auto" w:fill="FFFFFF"/>
        <w:ind w:left="360" w:right="-5" w:hanging="360"/>
        <w:jc w:val="both"/>
        <w:rPr>
          <w:color w:val="000000"/>
          <w:sz w:val="32"/>
          <w:szCs w:val="32"/>
        </w:rPr>
      </w:pPr>
      <w:r w:rsidRPr="00DB6215">
        <w:rPr>
          <w:color w:val="000000"/>
          <w:sz w:val="32"/>
          <w:szCs w:val="32"/>
        </w:rPr>
        <w:t>2</w:t>
      </w:r>
      <w:r w:rsidR="004B72A2" w:rsidRPr="00DB6215">
        <w:rPr>
          <w:color w:val="000000"/>
          <w:sz w:val="32"/>
          <w:szCs w:val="32"/>
        </w:rPr>
        <w:t xml:space="preserve">. В каких координатах строят кривую </w:t>
      </w:r>
      <w:proofErr w:type="spellStart"/>
      <w:r w:rsidR="004B72A2" w:rsidRPr="00DB6215">
        <w:rPr>
          <w:color w:val="000000"/>
          <w:sz w:val="32"/>
          <w:szCs w:val="32"/>
        </w:rPr>
        <w:t>светопоглощения</w:t>
      </w:r>
      <w:proofErr w:type="spellEnd"/>
      <w:r w:rsidR="004B72A2" w:rsidRPr="00DB6215">
        <w:rPr>
          <w:color w:val="000000"/>
          <w:sz w:val="32"/>
          <w:szCs w:val="32"/>
        </w:rPr>
        <w:t xml:space="preserve"> (спектр) вещества?</w:t>
      </w:r>
    </w:p>
    <w:p w:rsidR="004B72A2" w:rsidRPr="00DB6215" w:rsidRDefault="002A0EC3" w:rsidP="00DB6215">
      <w:pPr>
        <w:shd w:val="clear" w:color="auto" w:fill="FFFFFF"/>
        <w:ind w:left="360" w:right="-5" w:hanging="360"/>
        <w:jc w:val="both"/>
        <w:rPr>
          <w:rFonts w:ascii="Arial" w:hAnsi="Arial"/>
          <w:sz w:val="32"/>
          <w:szCs w:val="32"/>
        </w:rPr>
      </w:pPr>
      <w:r w:rsidRPr="00DB6215">
        <w:rPr>
          <w:color w:val="000000"/>
          <w:sz w:val="32"/>
          <w:szCs w:val="32"/>
        </w:rPr>
        <w:t>3</w:t>
      </w:r>
      <w:r w:rsidR="004B72A2" w:rsidRPr="00DB6215">
        <w:rPr>
          <w:color w:val="000000"/>
          <w:sz w:val="32"/>
          <w:szCs w:val="32"/>
        </w:rPr>
        <w:t xml:space="preserve">. Какие экспериментальные данные нужны для построения </w:t>
      </w:r>
      <w:proofErr w:type="spellStart"/>
      <w:r w:rsidR="004B72A2" w:rsidRPr="00DB6215">
        <w:rPr>
          <w:color w:val="000000"/>
          <w:sz w:val="32"/>
          <w:szCs w:val="32"/>
        </w:rPr>
        <w:t>гр</w:t>
      </w:r>
      <w:r w:rsidR="004B72A2" w:rsidRPr="00DB6215">
        <w:rPr>
          <w:color w:val="000000"/>
          <w:sz w:val="32"/>
          <w:szCs w:val="32"/>
        </w:rPr>
        <w:t>а</w:t>
      </w:r>
      <w:r w:rsidR="004B72A2" w:rsidRPr="00DB6215">
        <w:rPr>
          <w:color w:val="000000"/>
          <w:sz w:val="32"/>
          <w:szCs w:val="32"/>
        </w:rPr>
        <w:t>дуировочного</w:t>
      </w:r>
      <w:proofErr w:type="spellEnd"/>
      <w:r w:rsidR="004B72A2" w:rsidRPr="00DB6215">
        <w:rPr>
          <w:color w:val="000000"/>
          <w:sz w:val="32"/>
          <w:szCs w:val="32"/>
        </w:rPr>
        <w:t xml:space="preserve"> графика?</w:t>
      </w:r>
    </w:p>
    <w:p w:rsidR="004B72A2" w:rsidRPr="00DB6215" w:rsidRDefault="003F4B29" w:rsidP="00DB6215">
      <w:pPr>
        <w:shd w:val="clear" w:color="auto" w:fill="FFFFFF"/>
        <w:ind w:left="360" w:right="-5" w:hanging="360"/>
        <w:jc w:val="both"/>
        <w:rPr>
          <w:rFonts w:ascii="Arial" w:hAnsi="Arial"/>
          <w:sz w:val="32"/>
          <w:szCs w:val="32"/>
        </w:rPr>
      </w:pPr>
      <w:r w:rsidRPr="00DB6215">
        <w:rPr>
          <w:color w:val="000000"/>
          <w:sz w:val="32"/>
          <w:szCs w:val="32"/>
        </w:rPr>
        <w:lastRenderedPageBreak/>
        <w:t>4</w:t>
      </w:r>
      <w:r w:rsidR="004B72A2" w:rsidRPr="00DB6215">
        <w:rPr>
          <w:color w:val="000000"/>
          <w:sz w:val="32"/>
          <w:szCs w:val="32"/>
        </w:rPr>
        <w:t>. Сформулир</w:t>
      </w:r>
      <w:r w:rsidR="002A0EC3" w:rsidRPr="00DB6215">
        <w:rPr>
          <w:color w:val="000000"/>
          <w:sz w:val="32"/>
          <w:szCs w:val="32"/>
        </w:rPr>
        <w:t xml:space="preserve">уйте закон </w:t>
      </w:r>
      <w:proofErr w:type="spellStart"/>
      <w:r w:rsidR="002A0EC3" w:rsidRPr="00DB6215">
        <w:rPr>
          <w:color w:val="000000"/>
          <w:sz w:val="32"/>
          <w:szCs w:val="32"/>
        </w:rPr>
        <w:t>Бугера</w:t>
      </w:r>
      <w:proofErr w:type="spellEnd"/>
      <w:r w:rsidR="002A0EC3" w:rsidRPr="00DB6215">
        <w:rPr>
          <w:color w:val="000000"/>
          <w:sz w:val="32"/>
          <w:szCs w:val="32"/>
        </w:rPr>
        <w:t>–Ламберта–Бера.</w:t>
      </w:r>
      <w:r w:rsidR="004B72A2" w:rsidRPr="00DB6215">
        <w:rPr>
          <w:color w:val="000000"/>
          <w:sz w:val="32"/>
          <w:szCs w:val="32"/>
        </w:rPr>
        <w:t xml:space="preserve"> Дайте определ</w:t>
      </w:r>
      <w:r w:rsidR="004B72A2" w:rsidRPr="00DB6215">
        <w:rPr>
          <w:color w:val="000000"/>
          <w:sz w:val="32"/>
          <w:szCs w:val="32"/>
        </w:rPr>
        <w:t>е</w:t>
      </w:r>
      <w:r w:rsidR="004B72A2" w:rsidRPr="00DB6215">
        <w:rPr>
          <w:color w:val="000000"/>
          <w:sz w:val="32"/>
          <w:szCs w:val="32"/>
        </w:rPr>
        <w:t>ние оптической плотности, коэффициента пропускания, моля</w:t>
      </w:r>
      <w:r w:rsidR="004B72A2" w:rsidRPr="00DB6215">
        <w:rPr>
          <w:color w:val="000000"/>
          <w:sz w:val="32"/>
          <w:szCs w:val="32"/>
        </w:rPr>
        <w:t>р</w:t>
      </w:r>
      <w:r w:rsidR="004B72A2" w:rsidRPr="00DB6215">
        <w:rPr>
          <w:color w:val="000000"/>
          <w:sz w:val="32"/>
          <w:szCs w:val="32"/>
        </w:rPr>
        <w:t xml:space="preserve">ного коэффициента </w:t>
      </w:r>
      <w:proofErr w:type="spellStart"/>
      <w:r w:rsidR="004B72A2" w:rsidRPr="00DB6215">
        <w:rPr>
          <w:color w:val="000000"/>
          <w:sz w:val="32"/>
          <w:szCs w:val="32"/>
        </w:rPr>
        <w:t>светопоглощения</w:t>
      </w:r>
      <w:proofErr w:type="spellEnd"/>
      <w:r w:rsidR="004B72A2" w:rsidRPr="00DB6215">
        <w:rPr>
          <w:color w:val="000000"/>
          <w:sz w:val="32"/>
          <w:szCs w:val="32"/>
        </w:rPr>
        <w:t>.</w:t>
      </w:r>
    </w:p>
    <w:p w:rsidR="004B72A2" w:rsidRPr="00DB6215" w:rsidRDefault="003F4B29" w:rsidP="00DB6215">
      <w:pPr>
        <w:shd w:val="clear" w:color="auto" w:fill="FFFFFF"/>
        <w:ind w:left="360" w:right="-5" w:hanging="360"/>
        <w:jc w:val="both"/>
        <w:rPr>
          <w:color w:val="000000"/>
          <w:sz w:val="32"/>
          <w:szCs w:val="32"/>
        </w:rPr>
      </w:pPr>
      <w:r w:rsidRPr="00DB6215">
        <w:rPr>
          <w:color w:val="000000"/>
          <w:sz w:val="32"/>
          <w:szCs w:val="32"/>
        </w:rPr>
        <w:t>5</w:t>
      </w:r>
      <w:r w:rsidR="004B72A2" w:rsidRPr="00DB6215">
        <w:rPr>
          <w:color w:val="000000"/>
          <w:sz w:val="32"/>
          <w:szCs w:val="32"/>
        </w:rPr>
        <w:t>. В чем состоит принцип работы приборов для измерения оптиче</w:t>
      </w:r>
      <w:r w:rsidR="004B72A2" w:rsidRPr="00DB6215">
        <w:rPr>
          <w:color w:val="000000"/>
          <w:sz w:val="32"/>
          <w:szCs w:val="32"/>
        </w:rPr>
        <w:softHyphen/>
        <w:t xml:space="preserve">ской плотности? </w:t>
      </w:r>
    </w:p>
    <w:p w:rsidR="004A10EE" w:rsidRPr="00DB6215" w:rsidRDefault="004A10EE" w:rsidP="00DB6215">
      <w:pPr>
        <w:shd w:val="clear" w:color="auto" w:fill="FFFFFF"/>
        <w:ind w:left="360" w:right="-5" w:hanging="360"/>
        <w:jc w:val="both"/>
        <w:rPr>
          <w:color w:val="000000"/>
          <w:sz w:val="32"/>
          <w:szCs w:val="32"/>
        </w:rPr>
      </w:pPr>
      <w:r w:rsidRPr="00DB6215">
        <w:rPr>
          <w:color w:val="000000"/>
          <w:sz w:val="32"/>
          <w:szCs w:val="32"/>
        </w:rPr>
        <w:t>6. Как проводится подготовка проб питьевых вод к фотометрич</w:t>
      </w:r>
      <w:r w:rsidRPr="00DB6215">
        <w:rPr>
          <w:color w:val="000000"/>
          <w:sz w:val="32"/>
          <w:szCs w:val="32"/>
        </w:rPr>
        <w:t>е</w:t>
      </w:r>
      <w:r w:rsidRPr="00DB6215">
        <w:rPr>
          <w:color w:val="000000"/>
          <w:sz w:val="32"/>
          <w:szCs w:val="32"/>
        </w:rPr>
        <w:t>скому определению железа?</w:t>
      </w:r>
    </w:p>
    <w:p w:rsidR="00814E2E" w:rsidRPr="00DB6215" w:rsidRDefault="00814E2E" w:rsidP="00DB6215">
      <w:pPr>
        <w:shd w:val="clear" w:color="auto" w:fill="FFFFFF"/>
        <w:ind w:left="360" w:right="-5" w:hanging="360"/>
        <w:jc w:val="both"/>
        <w:rPr>
          <w:color w:val="000000"/>
          <w:sz w:val="32"/>
          <w:szCs w:val="32"/>
        </w:rPr>
      </w:pPr>
    </w:p>
    <w:p w:rsidR="00814E2E" w:rsidRPr="00DB6215" w:rsidRDefault="008F502A" w:rsidP="00DB6215">
      <w:pPr>
        <w:pStyle w:val="2"/>
        <w:spacing w:line="240" w:lineRule="auto"/>
        <w:rPr>
          <w:rFonts w:ascii="Arial" w:hAnsi="Arial"/>
          <w:sz w:val="32"/>
          <w:szCs w:val="32"/>
        </w:rPr>
      </w:pPr>
      <w:bookmarkStart w:id="64" w:name="_Toc401438808"/>
      <w:bookmarkStart w:id="65" w:name="_Toc402635466"/>
      <w:r w:rsidRPr="00DB6215">
        <w:rPr>
          <w:sz w:val="32"/>
          <w:szCs w:val="32"/>
        </w:rPr>
        <w:t>2.</w:t>
      </w:r>
      <w:r w:rsidR="002A6FFC">
        <w:rPr>
          <w:sz w:val="32"/>
          <w:szCs w:val="32"/>
        </w:rPr>
        <w:t>3</w:t>
      </w:r>
      <w:r w:rsidRPr="00DB6215">
        <w:rPr>
          <w:sz w:val="32"/>
          <w:szCs w:val="32"/>
        </w:rPr>
        <w:t xml:space="preserve">. </w:t>
      </w:r>
      <w:r w:rsidR="00814E2E" w:rsidRPr="00DB6215">
        <w:rPr>
          <w:sz w:val="32"/>
          <w:szCs w:val="32"/>
        </w:rPr>
        <w:t xml:space="preserve">Атомно-эмиссионный </w:t>
      </w:r>
      <w:r w:rsidR="00B76D78" w:rsidRPr="00DB6215">
        <w:rPr>
          <w:sz w:val="32"/>
          <w:szCs w:val="32"/>
        </w:rPr>
        <w:t>анализ</w:t>
      </w:r>
      <w:r w:rsidR="00A03813" w:rsidRPr="00DB6215">
        <w:rPr>
          <w:sz w:val="32"/>
          <w:szCs w:val="32"/>
        </w:rPr>
        <w:t>. Ф</w:t>
      </w:r>
      <w:r w:rsidR="00814E2E" w:rsidRPr="00DB6215">
        <w:rPr>
          <w:sz w:val="32"/>
          <w:szCs w:val="32"/>
        </w:rPr>
        <w:t>отометри</w:t>
      </w:r>
      <w:r w:rsidR="00B76D78" w:rsidRPr="00DB6215">
        <w:rPr>
          <w:sz w:val="32"/>
          <w:szCs w:val="32"/>
        </w:rPr>
        <w:t>я</w:t>
      </w:r>
      <w:r w:rsidR="00814E2E" w:rsidRPr="00DB6215">
        <w:rPr>
          <w:sz w:val="32"/>
          <w:szCs w:val="32"/>
        </w:rPr>
        <w:t xml:space="preserve"> пламени</w:t>
      </w:r>
      <w:bookmarkEnd w:id="64"/>
      <w:r w:rsidR="00A03813" w:rsidRPr="00DB6215">
        <w:rPr>
          <w:sz w:val="32"/>
          <w:szCs w:val="32"/>
        </w:rPr>
        <w:t>.</w:t>
      </w:r>
      <w:bookmarkEnd w:id="65"/>
    </w:p>
    <w:p w:rsidR="004B72A2" w:rsidRPr="00DB6215" w:rsidRDefault="004B72A2" w:rsidP="00DB6215">
      <w:pPr>
        <w:rPr>
          <w:sz w:val="32"/>
          <w:szCs w:val="32"/>
        </w:rPr>
      </w:pPr>
    </w:p>
    <w:p w:rsidR="00646757" w:rsidRPr="00DB6215" w:rsidRDefault="00646757" w:rsidP="00DB6215">
      <w:pPr>
        <w:shd w:val="clear" w:color="auto" w:fill="FFFFFF"/>
        <w:ind w:right="-6" w:firstLine="539"/>
        <w:jc w:val="both"/>
        <w:rPr>
          <w:bCs/>
          <w:color w:val="000000"/>
          <w:sz w:val="32"/>
          <w:szCs w:val="32"/>
        </w:rPr>
      </w:pPr>
      <w:r w:rsidRPr="00DB6215">
        <w:rPr>
          <w:bCs/>
          <w:color w:val="000000"/>
          <w:sz w:val="32"/>
          <w:szCs w:val="32"/>
        </w:rPr>
        <w:t>Метод фотометрии пламени является разновидностью метода атомно-эмиссионной спектрометрии и заключается в измерении интенсивности света, испускаемого атомами определяемого эл</w:t>
      </w:r>
      <w:r w:rsidRPr="00DB6215">
        <w:rPr>
          <w:bCs/>
          <w:color w:val="000000"/>
          <w:sz w:val="32"/>
          <w:szCs w:val="32"/>
        </w:rPr>
        <w:t>е</w:t>
      </w:r>
      <w:r w:rsidRPr="00DB6215">
        <w:rPr>
          <w:bCs/>
          <w:color w:val="000000"/>
          <w:sz w:val="32"/>
          <w:szCs w:val="32"/>
        </w:rPr>
        <w:t>мента после распыления раствора пробы в пламя, которое создается при горении двухкомпонентных газовых смесей (например, пр</w:t>
      </w:r>
      <w:r w:rsidRPr="00DB6215">
        <w:rPr>
          <w:bCs/>
          <w:color w:val="000000"/>
          <w:sz w:val="32"/>
          <w:szCs w:val="32"/>
        </w:rPr>
        <w:t>о</w:t>
      </w:r>
      <w:r w:rsidRPr="00DB6215">
        <w:rPr>
          <w:bCs/>
          <w:color w:val="000000"/>
          <w:sz w:val="32"/>
          <w:szCs w:val="32"/>
        </w:rPr>
        <w:t>пан</w:t>
      </w:r>
      <w:r w:rsidR="00FA37A4">
        <w:rPr>
          <w:bCs/>
          <w:color w:val="000000"/>
          <w:sz w:val="32"/>
          <w:szCs w:val="32"/>
        </w:rPr>
        <w:t> </w:t>
      </w:r>
      <w:r w:rsidRPr="00DB6215">
        <w:rPr>
          <w:bCs/>
          <w:color w:val="000000"/>
          <w:sz w:val="32"/>
          <w:szCs w:val="32"/>
        </w:rPr>
        <w:t>–</w:t>
      </w:r>
      <w:r w:rsidR="00FA37A4">
        <w:rPr>
          <w:bCs/>
          <w:color w:val="000000"/>
          <w:sz w:val="32"/>
          <w:szCs w:val="32"/>
        </w:rPr>
        <w:t> </w:t>
      </w:r>
      <w:r w:rsidRPr="00DB6215">
        <w:rPr>
          <w:bCs/>
          <w:color w:val="000000"/>
          <w:sz w:val="32"/>
          <w:szCs w:val="32"/>
        </w:rPr>
        <w:t>воздух, ацетилен</w:t>
      </w:r>
      <w:r w:rsidR="00FA37A4">
        <w:rPr>
          <w:bCs/>
          <w:color w:val="000000"/>
          <w:sz w:val="32"/>
          <w:szCs w:val="32"/>
        </w:rPr>
        <w:t> </w:t>
      </w:r>
      <w:r w:rsidRPr="00DB6215">
        <w:rPr>
          <w:bCs/>
          <w:color w:val="000000"/>
          <w:sz w:val="32"/>
          <w:szCs w:val="32"/>
        </w:rPr>
        <w:t>–</w:t>
      </w:r>
      <w:r w:rsidR="00FA37A4">
        <w:rPr>
          <w:bCs/>
          <w:color w:val="000000"/>
          <w:sz w:val="32"/>
          <w:szCs w:val="32"/>
        </w:rPr>
        <w:t> </w:t>
      </w:r>
      <w:r w:rsidRPr="00DB6215">
        <w:rPr>
          <w:bCs/>
          <w:color w:val="000000"/>
          <w:sz w:val="32"/>
          <w:szCs w:val="32"/>
        </w:rPr>
        <w:t>воздух, пары бензина</w:t>
      </w:r>
      <w:r w:rsidR="00FA37A4">
        <w:rPr>
          <w:bCs/>
          <w:color w:val="000000"/>
          <w:sz w:val="32"/>
          <w:szCs w:val="32"/>
        </w:rPr>
        <w:t> </w:t>
      </w:r>
      <w:r w:rsidRPr="00DB6215">
        <w:rPr>
          <w:bCs/>
          <w:color w:val="000000"/>
          <w:sz w:val="32"/>
          <w:szCs w:val="32"/>
        </w:rPr>
        <w:t>–</w:t>
      </w:r>
      <w:r w:rsidR="00FA37A4">
        <w:rPr>
          <w:bCs/>
          <w:color w:val="000000"/>
          <w:sz w:val="32"/>
          <w:szCs w:val="32"/>
        </w:rPr>
        <w:t> </w:t>
      </w:r>
      <w:r w:rsidRPr="00DB6215">
        <w:rPr>
          <w:bCs/>
          <w:color w:val="000000"/>
          <w:sz w:val="32"/>
          <w:szCs w:val="32"/>
        </w:rPr>
        <w:t>воздух).</w:t>
      </w:r>
      <w:r w:rsidRPr="00DB6215">
        <w:rPr>
          <w:b/>
          <w:bCs/>
          <w:color w:val="000000"/>
          <w:sz w:val="32"/>
          <w:szCs w:val="32"/>
        </w:rPr>
        <w:t xml:space="preserve"> </w:t>
      </w:r>
      <w:r w:rsidR="004F2BF4" w:rsidRPr="00DB6215">
        <w:rPr>
          <w:bCs/>
          <w:color w:val="000000"/>
          <w:sz w:val="32"/>
          <w:szCs w:val="32"/>
        </w:rPr>
        <w:t xml:space="preserve">Этот </w:t>
      </w:r>
      <w:r w:rsidR="00BA2EDC" w:rsidRPr="00DB6215">
        <w:rPr>
          <w:bCs/>
          <w:color w:val="000000"/>
          <w:sz w:val="32"/>
          <w:szCs w:val="32"/>
        </w:rPr>
        <w:t>м</w:t>
      </w:r>
      <w:r w:rsidR="00BA2EDC" w:rsidRPr="00DB6215">
        <w:rPr>
          <w:bCs/>
          <w:color w:val="000000"/>
          <w:sz w:val="32"/>
          <w:szCs w:val="32"/>
        </w:rPr>
        <w:t>е</w:t>
      </w:r>
      <w:r w:rsidR="00BA2EDC" w:rsidRPr="00DB6215">
        <w:rPr>
          <w:bCs/>
          <w:color w:val="000000"/>
          <w:sz w:val="32"/>
          <w:szCs w:val="32"/>
        </w:rPr>
        <w:t>тод используется для определения элементного состава проб ра</w:t>
      </w:r>
      <w:r w:rsidR="00BA2EDC" w:rsidRPr="00DB6215">
        <w:rPr>
          <w:bCs/>
          <w:color w:val="000000"/>
          <w:sz w:val="32"/>
          <w:szCs w:val="32"/>
        </w:rPr>
        <w:t>з</w:t>
      </w:r>
      <w:r w:rsidR="00BA2EDC" w:rsidRPr="00DB6215">
        <w:rPr>
          <w:bCs/>
          <w:color w:val="000000"/>
          <w:sz w:val="32"/>
          <w:szCs w:val="32"/>
        </w:rPr>
        <w:t xml:space="preserve">личных пищевых продуктов, особенно часто </w:t>
      </w:r>
      <w:r w:rsidR="00F436CD" w:rsidRPr="00DB6215">
        <w:rPr>
          <w:bCs/>
          <w:color w:val="000000"/>
          <w:sz w:val="32"/>
          <w:szCs w:val="32"/>
        </w:rPr>
        <w:t>анализируют мин</w:t>
      </w:r>
      <w:r w:rsidR="00F436CD" w:rsidRPr="00DB6215">
        <w:rPr>
          <w:bCs/>
          <w:color w:val="000000"/>
          <w:sz w:val="32"/>
          <w:szCs w:val="32"/>
        </w:rPr>
        <w:t>е</w:t>
      </w:r>
      <w:r w:rsidR="00F436CD" w:rsidRPr="00DB6215">
        <w:rPr>
          <w:bCs/>
          <w:color w:val="000000"/>
          <w:sz w:val="32"/>
          <w:szCs w:val="32"/>
        </w:rPr>
        <w:t>ральные воды и молочные продукты на содержание ионов щело</w:t>
      </w:r>
      <w:r w:rsidR="00F436CD" w:rsidRPr="00DB6215">
        <w:rPr>
          <w:bCs/>
          <w:color w:val="000000"/>
          <w:sz w:val="32"/>
          <w:szCs w:val="32"/>
        </w:rPr>
        <w:t>ч</w:t>
      </w:r>
      <w:r w:rsidR="00F436CD" w:rsidRPr="00DB6215">
        <w:rPr>
          <w:bCs/>
          <w:color w:val="000000"/>
          <w:sz w:val="32"/>
          <w:szCs w:val="32"/>
        </w:rPr>
        <w:t>ных и щелочноземельных металлов.</w:t>
      </w:r>
    </w:p>
    <w:p w:rsidR="00E90296" w:rsidRPr="00DB6215" w:rsidRDefault="00E90296" w:rsidP="00DB6215">
      <w:pPr>
        <w:shd w:val="clear" w:color="auto" w:fill="FFFFFF"/>
        <w:ind w:right="-6" w:firstLine="539"/>
        <w:jc w:val="both"/>
        <w:rPr>
          <w:bCs/>
          <w:color w:val="000000"/>
          <w:sz w:val="32"/>
          <w:szCs w:val="32"/>
        </w:rPr>
      </w:pPr>
      <w:r w:rsidRPr="00DB6215">
        <w:rPr>
          <w:bCs/>
          <w:color w:val="000000"/>
          <w:sz w:val="32"/>
          <w:szCs w:val="32"/>
        </w:rPr>
        <w:t xml:space="preserve">Основные процессы, протекающие в пламени, таковы: после распыления раствора пробы происходит испарение растворителя с образованием аэрозоля пробы, далее </w:t>
      </w:r>
      <w:r w:rsidR="004F2BF4" w:rsidRPr="00DB6215">
        <w:rPr>
          <w:bCs/>
          <w:color w:val="000000"/>
          <w:sz w:val="32"/>
          <w:szCs w:val="32"/>
        </w:rPr>
        <w:t>– распад твердых частиц на свободные атомы, которые под воздействием термической энергии пламени переходят в возбужденное состояние и излучают свет, о</w:t>
      </w:r>
      <w:r w:rsidR="004F2BF4" w:rsidRPr="00DB6215">
        <w:rPr>
          <w:bCs/>
          <w:color w:val="000000"/>
          <w:sz w:val="32"/>
          <w:szCs w:val="32"/>
        </w:rPr>
        <w:t>б</w:t>
      </w:r>
      <w:r w:rsidR="004F2BF4" w:rsidRPr="00DB6215">
        <w:rPr>
          <w:bCs/>
          <w:color w:val="000000"/>
          <w:sz w:val="32"/>
          <w:szCs w:val="32"/>
        </w:rPr>
        <w:t>ладающий определённой длиной волны</w:t>
      </w:r>
      <w:r w:rsidR="00314E77" w:rsidRPr="00DB6215">
        <w:rPr>
          <w:bCs/>
          <w:color w:val="000000"/>
          <w:sz w:val="32"/>
          <w:szCs w:val="32"/>
        </w:rPr>
        <w:t>.</w:t>
      </w:r>
      <w:r w:rsidR="004F2BF4" w:rsidRPr="00DB6215">
        <w:rPr>
          <w:bCs/>
          <w:color w:val="000000"/>
          <w:sz w:val="32"/>
          <w:szCs w:val="32"/>
        </w:rPr>
        <w:t xml:space="preserve"> </w:t>
      </w:r>
      <w:r w:rsidR="0037382A" w:rsidRPr="00DB6215">
        <w:rPr>
          <w:bCs/>
          <w:color w:val="000000"/>
          <w:sz w:val="32"/>
          <w:szCs w:val="32"/>
        </w:rPr>
        <w:t xml:space="preserve">Интенсивность </w:t>
      </w:r>
      <w:r w:rsidR="00314E77" w:rsidRPr="00DB6215">
        <w:rPr>
          <w:bCs/>
          <w:color w:val="000000"/>
          <w:sz w:val="32"/>
          <w:szCs w:val="32"/>
        </w:rPr>
        <w:t>света</w:t>
      </w:r>
      <w:r w:rsidR="0037382A" w:rsidRPr="00DB6215">
        <w:rPr>
          <w:bCs/>
          <w:color w:val="000000"/>
          <w:sz w:val="32"/>
          <w:szCs w:val="32"/>
        </w:rPr>
        <w:t xml:space="preserve"> </w:t>
      </w:r>
      <w:r w:rsidR="00314E77" w:rsidRPr="00DB6215">
        <w:rPr>
          <w:bCs/>
          <w:color w:val="000000"/>
          <w:sz w:val="32"/>
          <w:szCs w:val="32"/>
        </w:rPr>
        <w:t>рег</w:t>
      </w:r>
      <w:r w:rsidR="00314E77" w:rsidRPr="00DB6215">
        <w:rPr>
          <w:bCs/>
          <w:color w:val="000000"/>
          <w:sz w:val="32"/>
          <w:szCs w:val="32"/>
        </w:rPr>
        <w:t>и</w:t>
      </w:r>
      <w:r w:rsidR="00314E77" w:rsidRPr="00DB6215">
        <w:rPr>
          <w:bCs/>
          <w:color w:val="000000"/>
          <w:sz w:val="32"/>
          <w:szCs w:val="32"/>
        </w:rPr>
        <w:t xml:space="preserve">стрируется приемником – фотоэлементом и </w:t>
      </w:r>
      <w:r w:rsidR="0037382A" w:rsidRPr="00DB6215">
        <w:rPr>
          <w:bCs/>
          <w:color w:val="000000"/>
          <w:sz w:val="32"/>
          <w:szCs w:val="32"/>
        </w:rPr>
        <w:t>линейно связана с ко</w:t>
      </w:r>
      <w:r w:rsidR="0037382A" w:rsidRPr="00DB6215">
        <w:rPr>
          <w:bCs/>
          <w:color w:val="000000"/>
          <w:sz w:val="32"/>
          <w:szCs w:val="32"/>
        </w:rPr>
        <w:t>н</w:t>
      </w:r>
      <w:r w:rsidR="0037382A" w:rsidRPr="00DB6215">
        <w:rPr>
          <w:bCs/>
          <w:color w:val="000000"/>
          <w:sz w:val="32"/>
          <w:szCs w:val="32"/>
        </w:rPr>
        <w:t>центрацией определяемого элемента в растворе.</w:t>
      </w:r>
    </w:p>
    <w:p w:rsidR="00814E2E" w:rsidRPr="00DB6215" w:rsidRDefault="00814E2E" w:rsidP="00DB6215">
      <w:pPr>
        <w:shd w:val="clear" w:color="auto" w:fill="FFFFFF"/>
        <w:ind w:right="-6" w:firstLine="539"/>
        <w:jc w:val="both"/>
        <w:rPr>
          <w:color w:val="000000"/>
          <w:sz w:val="32"/>
          <w:szCs w:val="32"/>
        </w:rPr>
      </w:pPr>
      <w:r w:rsidRPr="00DB6215">
        <w:rPr>
          <w:b/>
          <w:bCs/>
          <w:color w:val="000000"/>
          <w:sz w:val="32"/>
          <w:szCs w:val="32"/>
        </w:rPr>
        <w:t xml:space="preserve">Фотометр фотоэлектрический пламенный ПФМ. </w:t>
      </w:r>
      <w:r w:rsidRPr="00DB6215">
        <w:rPr>
          <w:color w:val="000000"/>
          <w:sz w:val="32"/>
          <w:szCs w:val="32"/>
        </w:rPr>
        <w:t>Этот пр</w:t>
      </w:r>
      <w:r w:rsidRPr="00DB6215">
        <w:rPr>
          <w:color w:val="000000"/>
          <w:sz w:val="32"/>
          <w:szCs w:val="32"/>
        </w:rPr>
        <w:t>и</w:t>
      </w:r>
      <w:r w:rsidRPr="00DB6215">
        <w:rPr>
          <w:color w:val="000000"/>
          <w:sz w:val="32"/>
          <w:szCs w:val="32"/>
        </w:rPr>
        <w:t>бор предназначен для количественного анализа элементов методом пламенной эмиссионной спектроскопии. В качестве горючего газа ис</w:t>
      </w:r>
      <w:r w:rsidRPr="00DB6215">
        <w:rPr>
          <w:color w:val="000000"/>
          <w:sz w:val="32"/>
          <w:szCs w:val="32"/>
        </w:rPr>
        <w:softHyphen/>
        <w:t xml:space="preserve">пользуются ацетилен, пропан-бутан в баллонах, бензиновый или природный газ. В комплект прибора входят интерференционные светофильтры для определения </w:t>
      </w:r>
      <w:r w:rsidRPr="00DB6215">
        <w:rPr>
          <w:color w:val="000000"/>
          <w:sz w:val="32"/>
          <w:szCs w:val="32"/>
          <w:lang w:val="en-US"/>
        </w:rPr>
        <w:t>Li</w:t>
      </w:r>
      <w:r w:rsidRPr="00DB6215">
        <w:rPr>
          <w:color w:val="000000"/>
          <w:sz w:val="32"/>
          <w:szCs w:val="32"/>
        </w:rPr>
        <w:t xml:space="preserve">, </w:t>
      </w:r>
      <w:r w:rsidRPr="00DB6215">
        <w:rPr>
          <w:color w:val="000000"/>
          <w:sz w:val="32"/>
          <w:szCs w:val="32"/>
          <w:lang w:val="en-US"/>
        </w:rPr>
        <w:t>Na</w:t>
      </w:r>
      <w:r w:rsidRPr="00DB6215">
        <w:rPr>
          <w:color w:val="000000"/>
          <w:sz w:val="32"/>
          <w:szCs w:val="32"/>
        </w:rPr>
        <w:t xml:space="preserve">, К, </w:t>
      </w:r>
      <w:proofErr w:type="spellStart"/>
      <w:r w:rsidRPr="00DB6215">
        <w:rPr>
          <w:color w:val="000000"/>
          <w:sz w:val="32"/>
          <w:szCs w:val="32"/>
        </w:rPr>
        <w:t>Са</w:t>
      </w:r>
      <w:proofErr w:type="spellEnd"/>
      <w:r w:rsidRPr="00DB6215">
        <w:rPr>
          <w:color w:val="000000"/>
          <w:sz w:val="32"/>
          <w:szCs w:val="32"/>
        </w:rPr>
        <w:t xml:space="preserve">. </w:t>
      </w:r>
      <w:r w:rsidR="00E90296" w:rsidRPr="00DB6215">
        <w:rPr>
          <w:color w:val="000000"/>
          <w:sz w:val="32"/>
          <w:szCs w:val="32"/>
        </w:rPr>
        <w:t>Также</w:t>
      </w:r>
      <w:r w:rsidRPr="00DB6215">
        <w:rPr>
          <w:color w:val="000000"/>
          <w:sz w:val="32"/>
          <w:szCs w:val="32"/>
        </w:rPr>
        <w:t xml:space="preserve"> могут быть п</w:t>
      </w:r>
      <w:r w:rsidRPr="00DB6215">
        <w:rPr>
          <w:color w:val="000000"/>
          <w:sz w:val="32"/>
          <w:szCs w:val="32"/>
        </w:rPr>
        <w:t>о</w:t>
      </w:r>
      <w:r w:rsidRPr="00DB6215">
        <w:rPr>
          <w:color w:val="000000"/>
          <w:sz w:val="32"/>
          <w:szCs w:val="32"/>
        </w:rPr>
        <w:t xml:space="preserve">ставлены светофильтры, позволяющие определять </w:t>
      </w:r>
      <w:proofErr w:type="spellStart"/>
      <w:r w:rsidRPr="00DB6215">
        <w:rPr>
          <w:color w:val="000000"/>
          <w:sz w:val="32"/>
          <w:szCs w:val="32"/>
          <w:lang w:val="en-US"/>
        </w:rPr>
        <w:t>Sr</w:t>
      </w:r>
      <w:proofErr w:type="spellEnd"/>
      <w:r w:rsidRPr="00DB6215">
        <w:rPr>
          <w:color w:val="000000"/>
          <w:sz w:val="32"/>
          <w:szCs w:val="32"/>
        </w:rPr>
        <w:t xml:space="preserve">, </w:t>
      </w:r>
      <w:proofErr w:type="spellStart"/>
      <w:r w:rsidRPr="00DB6215">
        <w:rPr>
          <w:color w:val="000000"/>
          <w:sz w:val="32"/>
          <w:szCs w:val="32"/>
          <w:lang w:val="en-US"/>
        </w:rPr>
        <w:t>Rb</w:t>
      </w:r>
      <w:proofErr w:type="spellEnd"/>
      <w:r w:rsidRPr="00DB6215">
        <w:rPr>
          <w:color w:val="000000"/>
          <w:sz w:val="32"/>
          <w:szCs w:val="32"/>
        </w:rPr>
        <w:t xml:space="preserve">, </w:t>
      </w:r>
      <w:r w:rsidRPr="00DB6215">
        <w:rPr>
          <w:color w:val="000000"/>
          <w:sz w:val="32"/>
          <w:szCs w:val="32"/>
          <w:lang w:val="en-US"/>
        </w:rPr>
        <w:t>Cs</w:t>
      </w:r>
      <w:r w:rsidRPr="00DB6215">
        <w:rPr>
          <w:color w:val="000000"/>
          <w:sz w:val="32"/>
          <w:szCs w:val="32"/>
        </w:rPr>
        <w:t xml:space="preserve">, </w:t>
      </w:r>
      <w:proofErr w:type="spellStart"/>
      <w:r w:rsidRPr="00DB6215">
        <w:rPr>
          <w:color w:val="000000"/>
          <w:sz w:val="32"/>
          <w:szCs w:val="32"/>
          <w:lang w:val="en-US"/>
        </w:rPr>
        <w:t>Ba</w:t>
      </w:r>
      <w:proofErr w:type="spellEnd"/>
      <w:r w:rsidRPr="00DB6215">
        <w:rPr>
          <w:color w:val="000000"/>
          <w:sz w:val="32"/>
          <w:szCs w:val="32"/>
        </w:rPr>
        <w:t>, В, С</w:t>
      </w:r>
      <w:proofErr w:type="gramStart"/>
      <w:r w:rsidRPr="00DB6215">
        <w:rPr>
          <w:color w:val="000000"/>
          <w:sz w:val="32"/>
          <w:szCs w:val="32"/>
          <w:lang w:val="en-US"/>
        </w:rPr>
        <w:t>r</w:t>
      </w:r>
      <w:proofErr w:type="gramEnd"/>
      <w:r w:rsidRPr="00DB6215">
        <w:rPr>
          <w:color w:val="000000"/>
          <w:sz w:val="32"/>
          <w:szCs w:val="32"/>
        </w:rPr>
        <w:t>, М</w:t>
      </w:r>
      <w:r w:rsidRPr="00DB6215">
        <w:rPr>
          <w:color w:val="000000"/>
          <w:sz w:val="32"/>
          <w:szCs w:val="32"/>
          <w:lang w:val="en-US"/>
        </w:rPr>
        <w:t>n</w:t>
      </w:r>
      <w:r w:rsidRPr="00DB6215">
        <w:rPr>
          <w:color w:val="000000"/>
          <w:sz w:val="32"/>
          <w:szCs w:val="32"/>
        </w:rPr>
        <w:t xml:space="preserve"> и </w:t>
      </w:r>
      <w:r w:rsidRPr="00DB6215">
        <w:rPr>
          <w:color w:val="000000"/>
          <w:sz w:val="32"/>
          <w:szCs w:val="32"/>
          <w:lang w:val="en-US"/>
        </w:rPr>
        <w:t>Mg</w:t>
      </w:r>
      <w:r w:rsidRPr="00DB6215">
        <w:rPr>
          <w:color w:val="000000"/>
          <w:sz w:val="32"/>
          <w:szCs w:val="32"/>
        </w:rPr>
        <w:t xml:space="preserve">. </w:t>
      </w:r>
    </w:p>
    <w:p w:rsidR="00814E2E" w:rsidRPr="00DB6215" w:rsidRDefault="00C47F3D" w:rsidP="00DB6215">
      <w:pPr>
        <w:shd w:val="clear" w:color="auto" w:fill="FFFFFF"/>
        <w:ind w:right="-5" w:firstLine="540"/>
        <w:jc w:val="center"/>
        <w:rPr>
          <w:color w:val="000000"/>
          <w:sz w:val="32"/>
          <w:szCs w:val="32"/>
        </w:rPr>
      </w:pPr>
      <w:r>
        <w:rPr>
          <w:noProof/>
          <w:color w:val="000000"/>
          <w:sz w:val="32"/>
          <w:szCs w:val="32"/>
        </w:rPr>
        <w:lastRenderedPageBreak/>
        <w:drawing>
          <wp:inline distT="0" distB="0" distL="0" distR="0">
            <wp:extent cx="3638550" cy="2190750"/>
            <wp:effectExtent l="19050" t="0" r="0" b="0"/>
            <wp:docPr id="27" name="Рисунок 27" descr="ПФ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ФМ2"/>
                    <pic:cNvPicPr>
                      <a:picLocks noChangeAspect="1" noChangeArrowheads="1"/>
                    </pic:cNvPicPr>
                  </pic:nvPicPr>
                  <pic:blipFill>
                    <a:blip r:embed="rId45" cstate="print"/>
                    <a:srcRect/>
                    <a:stretch>
                      <a:fillRect/>
                    </a:stretch>
                  </pic:blipFill>
                  <pic:spPr bwMode="auto">
                    <a:xfrm>
                      <a:off x="0" y="0"/>
                      <a:ext cx="3638550" cy="2190750"/>
                    </a:xfrm>
                    <a:prstGeom prst="rect">
                      <a:avLst/>
                    </a:prstGeom>
                    <a:noFill/>
                    <a:ln w="9525">
                      <a:noFill/>
                      <a:miter lim="800000"/>
                      <a:headEnd/>
                      <a:tailEnd/>
                    </a:ln>
                  </pic:spPr>
                </pic:pic>
              </a:graphicData>
            </a:graphic>
          </wp:inline>
        </w:drawing>
      </w:r>
    </w:p>
    <w:p w:rsidR="00814E2E" w:rsidRPr="00DB6215" w:rsidRDefault="00814E2E" w:rsidP="00DB6215">
      <w:pPr>
        <w:shd w:val="clear" w:color="auto" w:fill="FFFFFF"/>
        <w:ind w:right="-5" w:firstLine="720"/>
        <w:jc w:val="both"/>
        <w:rPr>
          <w:color w:val="000000"/>
          <w:sz w:val="32"/>
          <w:szCs w:val="32"/>
        </w:rPr>
      </w:pPr>
      <w:r w:rsidRPr="00DB6215">
        <w:rPr>
          <w:iCs/>
          <w:color w:val="000000"/>
          <w:sz w:val="32"/>
          <w:szCs w:val="32"/>
        </w:rPr>
        <w:t xml:space="preserve">Рис. </w:t>
      </w:r>
      <w:r w:rsidR="001A6029">
        <w:rPr>
          <w:iCs/>
          <w:color w:val="000000"/>
          <w:sz w:val="32"/>
          <w:szCs w:val="32"/>
        </w:rPr>
        <w:t>7</w:t>
      </w:r>
      <w:r w:rsidRPr="00DB6215">
        <w:rPr>
          <w:iCs/>
          <w:color w:val="000000"/>
          <w:sz w:val="32"/>
          <w:szCs w:val="32"/>
        </w:rPr>
        <w:t xml:space="preserve">. </w:t>
      </w:r>
      <w:r w:rsidRPr="00DB6215">
        <w:rPr>
          <w:color w:val="000000"/>
          <w:sz w:val="32"/>
          <w:szCs w:val="32"/>
        </w:rPr>
        <w:t xml:space="preserve">Оптическая схема пламенного фотометра ПФМ: </w:t>
      </w:r>
      <w:r w:rsidRPr="00DB6215">
        <w:rPr>
          <w:iCs/>
          <w:color w:val="000000"/>
          <w:sz w:val="32"/>
          <w:szCs w:val="32"/>
        </w:rPr>
        <w:t xml:space="preserve">1 </w:t>
      </w:r>
      <w:r w:rsidRPr="00DB6215">
        <w:rPr>
          <w:color w:val="000000"/>
          <w:sz w:val="32"/>
          <w:szCs w:val="32"/>
        </w:rPr>
        <w:t xml:space="preserve">– защитное стекло смотрового окна; </w:t>
      </w:r>
      <w:r w:rsidRPr="00DB6215">
        <w:rPr>
          <w:iCs/>
          <w:color w:val="000000"/>
          <w:sz w:val="32"/>
          <w:szCs w:val="32"/>
        </w:rPr>
        <w:t xml:space="preserve">2 </w:t>
      </w:r>
      <w:r w:rsidRPr="00DB6215">
        <w:rPr>
          <w:color w:val="000000"/>
          <w:sz w:val="32"/>
          <w:szCs w:val="32"/>
        </w:rPr>
        <w:t xml:space="preserve">– рефлектор; 3 – горелка; </w:t>
      </w:r>
      <w:r w:rsidRPr="00DB6215">
        <w:rPr>
          <w:iCs/>
          <w:color w:val="000000"/>
          <w:sz w:val="32"/>
          <w:szCs w:val="32"/>
        </w:rPr>
        <w:t xml:space="preserve">4 </w:t>
      </w:r>
      <w:r w:rsidRPr="00DB6215">
        <w:rPr>
          <w:color w:val="000000"/>
          <w:sz w:val="32"/>
          <w:szCs w:val="32"/>
        </w:rPr>
        <w:t>– диаф</w:t>
      </w:r>
      <w:r w:rsidRPr="00DB6215">
        <w:rPr>
          <w:color w:val="000000"/>
          <w:sz w:val="32"/>
          <w:szCs w:val="32"/>
        </w:rPr>
        <w:softHyphen/>
        <w:t xml:space="preserve">рагма; 5 – конденсор; </w:t>
      </w:r>
      <w:r w:rsidRPr="00DB6215">
        <w:rPr>
          <w:iCs/>
          <w:color w:val="000000"/>
          <w:sz w:val="32"/>
          <w:szCs w:val="32"/>
        </w:rPr>
        <w:t xml:space="preserve">6 </w:t>
      </w:r>
      <w:r w:rsidRPr="00DB6215">
        <w:rPr>
          <w:color w:val="000000"/>
          <w:sz w:val="32"/>
          <w:szCs w:val="32"/>
        </w:rPr>
        <w:t xml:space="preserve">– светофильтр;  </w:t>
      </w:r>
      <w:r w:rsidRPr="00DB6215">
        <w:rPr>
          <w:iCs/>
          <w:color w:val="000000"/>
          <w:sz w:val="32"/>
          <w:szCs w:val="32"/>
        </w:rPr>
        <w:t xml:space="preserve">7 </w:t>
      </w:r>
      <w:r w:rsidRPr="00DB6215">
        <w:rPr>
          <w:color w:val="000000"/>
          <w:sz w:val="32"/>
          <w:szCs w:val="32"/>
        </w:rPr>
        <w:t>– ирисовая диафра</w:t>
      </w:r>
      <w:r w:rsidRPr="00DB6215">
        <w:rPr>
          <w:color w:val="000000"/>
          <w:sz w:val="32"/>
          <w:szCs w:val="32"/>
        </w:rPr>
        <w:t>г</w:t>
      </w:r>
      <w:r w:rsidRPr="00DB6215">
        <w:rPr>
          <w:color w:val="000000"/>
          <w:sz w:val="32"/>
          <w:szCs w:val="32"/>
        </w:rPr>
        <w:t xml:space="preserve">ма; </w:t>
      </w:r>
      <w:r w:rsidRPr="00DB6215">
        <w:rPr>
          <w:iCs/>
          <w:color w:val="000000"/>
          <w:sz w:val="32"/>
          <w:szCs w:val="32"/>
        </w:rPr>
        <w:t xml:space="preserve">8 </w:t>
      </w:r>
      <w:r w:rsidRPr="00DB6215">
        <w:rPr>
          <w:color w:val="000000"/>
          <w:sz w:val="32"/>
          <w:szCs w:val="32"/>
        </w:rPr>
        <w:t xml:space="preserve">– линза; </w:t>
      </w:r>
      <w:r w:rsidRPr="00DB6215">
        <w:rPr>
          <w:iCs/>
          <w:color w:val="000000"/>
          <w:sz w:val="32"/>
          <w:szCs w:val="32"/>
        </w:rPr>
        <w:t xml:space="preserve">9 </w:t>
      </w:r>
      <w:r w:rsidRPr="00DB6215">
        <w:rPr>
          <w:color w:val="000000"/>
          <w:sz w:val="32"/>
          <w:szCs w:val="32"/>
        </w:rPr>
        <w:t xml:space="preserve">– защитное стекло перед фотоэлементом; 10 </w:t>
      </w:r>
      <w:r w:rsidRPr="00DB6215">
        <w:rPr>
          <w:color w:val="000000"/>
          <w:sz w:val="32"/>
          <w:szCs w:val="32"/>
        </w:rPr>
        <w:softHyphen/>
        <w:t>– ф</w:t>
      </w:r>
      <w:r w:rsidRPr="00DB6215">
        <w:rPr>
          <w:color w:val="000000"/>
          <w:sz w:val="32"/>
          <w:szCs w:val="32"/>
        </w:rPr>
        <w:t>о</w:t>
      </w:r>
      <w:r w:rsidRPr="00DB6215">
        <w:rPr>
          <w:color w:val="000000"/>
          <w:sz w:val="32"/>
          <w:szCs w:val="32"/>
        </w:rPr>
        <w:t>тоэлемент.</w:t>
      </w:r>
    </w:p>
    <w:p w:rsidR="00814E2E" w:rsidRPr="00DB6215" w:rsidRDefault="00814E2E" w:rsidP="00DB6215">
      <w:pPr>
        <w:shd w:val="clear" w:color="auto" w:fill="FFFFFF"/>
        <w:ind w:right="-5" w:firstLine="540"/>
        <w:jc w:val="both"/>
        <w:rPr>
          <w:color w:val="000000"/>
          <w:sz w:val="32"/>
          <w:szCs w:val="32"/>
        </w:rPr>
      </w:pPr>
      <w:r w:rsidRPr="00DB6215">
        <w:rPr>
          <w:color w:val="000000"/>
          <w:sz w:val="32"/>
          <w:szCs w:val="32"/>
        </w:rPr>
        <w:t xml:space="preserve">Приемником излучения является </w:t>
      </w:r>
      <w:proofErr w:type="spellStart"/>
      <w:r w:rsidRPr="00DB6215">
        <w:rPr>
          <w:color w:val="000000"/>
          <w:sz w:val="32"/>
          <w:szCs w:val="32"/>
        </w:rPr>
        <w:t>мультищелочной</w:t>
      </w:r>
      <w:proofErr w:type="spellEnd"/>
      <w:r w:rsidRPr="00DB6215">
        <w:rPr>
          <w:color w:val="000000"/>
          <w:sz w:val="32"/>
          <w:szCs w:val="32"/>
        </w:rPr>
        <w:t xml:space="preserve"> фотоэлемент Ф-9, измерительным прибором – микроамперметр М-907. Оптич</w:t>
      </w:r>
      <w:r w:rsidRPr="00DB6215">
        <w:rPr>
          <w:color w:val="000000"/>
          <w:sz w:val="32"/>
          <w:szCs w:val="32"/>
        </w:rPr>
        <w:t>е</w:t>
      </w:r>
      <w:r w:rsidRPr="00DB6215">
        <w:rPr>
          <w:color w:val="000000"/>
          <w:sz w:val="32"/>
          <w:szCs w:val="32"/>
        </w:rPr>
        <w:t xml:space="preserve">ская схема пламенного фотометра ПФМ приведена на рис. </w:t>
      </w:r>
      <w:r w:rsidR="001A6029">
        <w:rPr>
          <w:color w:val="000000"/>
          <w:sz w:val="32"/>
          <w:szCs w:val="32"/>
        </w:rPr>
        <w:t>7</w:t>
      </w:r>
      <w:r w:rsidRPr="00DB6215">
        <w:rPr>
          <w:color w:val="000000"/>
          <w:sz w:val="32"/>
          <w:szCs w:val="32"/>
        </w:rPr>
        <w:t xml:space="preserve">. </w:t>
      </w:r>
    </w:p>
    <w:p w:rsidR="00814E2E" w:rsidRPr="00DB6215" w:rsidRDefault="00C47F3D" w:rsidP="00DB6215">
      <w:pPr>
        <w:shd w:val="clear" w:color="auto" w:fill="FFFFFF"/>
        <w:ind w:right="-5"/>
        <w:jc w:val="center"/>
        <w:rPr>
          <w:color w:val="000000"/>
          <w:sz w:val="32"/>
          <w:szCs w:val="32"/>
        </w:rPr>
      </w:pPr>
      <w:r>
        <w:rPr>
          <w:noProof/>
          <w:color w:val="000000"/>
          <w:sz w:val="32"/>
          <w:szCs w:val="32"/>
        </w:rPr>
        <w:drawing>
          <wp:inline distT="0" distB="0" distL="0" distR="0">
            <wp:extent cx="3343275" cy="2714625"/>
            <wp:effectExtent l="19050" t="0" r="9525" b="0"/>
            <wp:docPr id="28" name="Рисунок 28" descr="Пф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фм 1"/>
                    <pic:cNvPicPr>
                      <a:picLocks noChangeAspect="1" noChangeArrowheads="1"/>
                    </pic:cNvPicPr>
                  </pic:nvPicPr>
                  <pic:blipFill>
                    <a:blip r:embed="rId46" cstate="print"/>
                    <a:srcRect/>
                    <a:stretch>
                      <a:fillRect/>
                    </a:stretch>
                  </pic:blipFill>
                  <pic:spPr bwMode="auto">
                    <a:xfrm>
                      <a:off x="0" y="0"/>
                      <a:ext cx="3343275" cy="2714625"/>
                    </a:xfrm>
                    <a:prstGeom prst="rect">
                      <a:avLst/>
                    </a:prstGeom>
                    <a:noFill/>
                    <a:ln w="9525">
                      <a:noFill/>
                      <a:miter lim="800000"/>
                      <a:headEnd/>
                      <a:tailEnd/>
                    </a:ln>
                  </pic:spPr>
                </pic:pic>
              </a:graphicData>
            </a:graphic>
          </wp:inline>
        </w:drawing>
      </w:r>
    </w:p>
    <w:p w:rsidR="00421032" w:rsidRPr="00DB6215" w:rsidRDefault="00814E2E" w:rsidP="00DB6215">
      <w:pPr>
        <w:shd w:val="clear" w:color="auto" w:fill="FFFFFF"/>
        <w:ind w:right="-5"/>
        <w:jc w:val="center"/>
        <w:rPr>
          <w:color w:val="000000"/>
          <w:sz w:val="32"/>
          <w:szCs w:val="32"/>
        </w:rPr>
      </w:pPr>
      <w:r w:rsidRPr="00DB6215">
        <w:rPr>
          <w:iCs/>
          <w:color w:val="000000"/>
          <w:sz w:val="32"/>
          <w:szCs w:val="32"/>
        </w:rPr>
        <w:t xml:space="preserve">Рис. </w:t>
      </w:r>
      <w:r w:rsidR="001A6029">
        <w:rPr>
          <w:iCs/>
          <w:color w:val="000000"/>
          <w:sz w:val="32"/>
          <w:szCs w:val="32"/>
        </w:rPr>
        <w:t>8</w:t>
      </w:r>
      <w:r w:rsidRPr="00DB6215">
        <w:rPr>
          <w:iCs/>
          <w:color w:val="000000"/>
          <w:sz w:val="32"/>
          <w:szCs w:val="32"/>
        </w:rPr>
        <w:t xml:space="preserve">. </w:t>
      </w:r>
      <w:r w:rsidR="00421032" w:rsidRPr="00DB6215">
        <w:rPr>
          <w:color w:val="000000"/>
          <w:sz w:val="32"/>
          <w:szCs w:val="32"/>
        </w:rPr>
        <w:t>Пламенный фотометр ПФМ</w:t>
      </w:r>
    </w:p>
    <w:p w:rsidR="00814E2E" w:rsidRPr="00DB6215" w:rsidRDefault="00814E2E" w:rsidP="00DB6215">
      <w:pPr>
        <w:shd w:val="clear" w:color="auto" w:fill="FFFFFF"/>
        <w:ind w:right="-6" w:firstLine="357"/>
        <w:jc w:val="both"/>
        <w:rPr>
          <w:rFonts w:ascii="Arial" w:hAnsi="Arial"/>
          <w:i/>
          <w:sz w:val="32"/>
          <w:szCs w:val="32"/>
        </w:rPr>
      </w:pPr>
      <w:proofErr w:type="gramStart"/>
      <w:r w:rsidRPr="00DB6215">
        <w:rPr>
          <w:i/>
          <w:iCs/>
          <w:color w:val="000000"/>
          <w:sz w:val="32"/>
          <w:szCs w:val="32"/>
        </w:rPr>
        <w:t xml:space="preserve">1 </w:t>
      </w:r>
      <w:r w:rsidRPr="00DB6215">
        <w:rPr>
          <w:i/>
          <w:color w:val="000000"/>
          <w:sz w:val="32"/>
          <w:szCs w:val="32"/>
        </w:rPr>
        <w:t xml:space="preserve">– ротаметр для измерения расхода газа; </w:t>
      </w:r>
      <w:r w:rsidRPr="00DB6215">
        <w:rPr>
          <w:i/>
          <w:iCs/>
          <w:color w:val="000000"/>
          <w:sz w:val="32"/>
          <w:szCs w:val="32"/>
        </w:rPr>
        <w:t xml:space="preserve">2 </w:t>
      </w:r>
      <w:r w:rsidRPr="00DB6215">
        <w:rPr>
          <w:i/>
          <w:color w:val="000000"/>
          <w:sz w:val="32"/>
          <w:szCs w:val="32"/>
        </w:rPr>
        <w:t xml:space="preserve">– вентиляционное устройство; 3 – смотровое окно; </w:t>
      </w:r>
      <w:r w:rsidRPr="00DB6215">
        <w:rPr>
          <w:i/>
          <w:iCs/>
          <w:color w:val="000000"/>
          <w:sz w:val="32"/>
          <w:szCs w:val="32"/>
        </w:rPr>
        <w:t xml:space="preserve">4 </w:t>
      </w:r>
      <w:r w:rsidRPr="00DB6215">
        <w:rPr>
          <w:i/>
          <w:color w:val="000000"/>
          <w:sz w:val="32"/>
          <w:szCs w:val="32"/>
        </w:rPr>
        <w:t>– манометр;</w:t>
      </w:r>
      <w:r w:rsidR="00421032" w:rsidRPr="00DB6215">
        <w:rPr>
          <w:i/>
          <w:color w:val="000000"/>
          <w:sz w:val="32"/>
          <w:szCs w:val="32"/>
        </w:rPr>
        <w:t xml:space="preserve"> </w:t>
      </w:r>
      <w:r w:rsidRPr="00DB6215">
        <w:rPr>
          <w:i/>
          <w:color w:val="000000"/>
          <w:sz w:val="32"/>
          <w:szCs w:val="32"/>
        </w:rPr>
        <w:t>5 – микроампе</w:t>
      </w:r>
      <w:r w:rsidRPr="00DB6215">
        <w:rPr>
          <w:i/>
          <w:color w:val="000000"/>
          <w:sz w:val="32"/>
          <w:szCs w:val="32"/>
        </w:rPr>
        <w:t>р</w:t>
      </w:r>
      <w:r w:rsidRPr="00DB6215">
        <w:rPr>
          <w:i/>
          <w:color w:val="000000"/>
          <w:sz w:val="32"/>
          <w:szCs w:val="32"/>
        </w:rPr>
        <w:t xml:space="preserve">метр; </w:t>
      </w:r>
      <w:r w:rsidRPr="00DB6215">
        <w:rPr>
          <w:i/>
          <w:iCs/>
          <w:color w:val="000000"/>
          <w:sz w:val="32"/>
          <w:szCs w:val="32"/>
        </w:rPr>
        <w:t xml:space="preserve">6 </w:t>
      </w:r>
      <w:r w:rsidRPr="00DB6215">
        <w:rPr>
          <w:i/>
          <w:color w:val="000000"/>
          <w:sz w:val="32"/>
          <w:szCs w:val="32"/>
        </w:rPr>
        <w:t>– ручка чувствительности; 7 – окно сигнальной лампы;</w:t>
      </w:r>
      <w:r w:rsidR="00421032" w:rsidRPr="00DB6215">
        <w:rPr>
          <w:i/>
          <w:color w:val="000000"/>
          <w:sz w:val="32"/>
          <w:szCs w:val="32"/>
        </w:rPr>
        <w:t xml:space="preserve"> </w:t>
      </w:r>
      <w:r w:rsidRPr="00DB6215">
        <w:rPr>
          <w:i/>
          <w:iCs/>
          <w:color w:val="000000"/>
          <w:sz w:val="32"/>
          <w:szCs w:val="32"/>
        </w:rPr>
        <w:t xml:space="preserve">8,11 </w:t>
      </w:r>
      <w:r w:rsidRPr="00DB6215">
        <w:rPr>
          <w:i/>
          <w:color w:val="000000"/>
          <w:sz w:val="32"/>
          <w:szCs w:val="32"/>
        </w:rPr>
        <w:t xml:space="preserve">– ручки потенциометров «грубо» и «точно»; </w:t>
      </w:r>
      <w:r w:rsidRPr="00DB6215">
        <w:rPr>
          <w:i/>
          <w:iCs/>
          <w:color w:val="000000"/>
          <w:sz w:val="32"/>
          <w:szCs w:val="32"/>
        </w:rPr>
        <w:t xml:space="preserve">9,10 </w:t>
      </w:r>
      <w:r w:rsidRPr="00DB6215">
        <w:rPr>
          <w:i/>
          <w:color w:val="000000"/>
          <w:sz w:val="32"/>
          <w:szCs w:val="32"/>
        </w:rPr>
        <w:t xml:space="preserve">– тумблеры включения прибора и компрессора; </w:t>
      </w:r>
      <w:r w:rsidRPr="00DB6215">
        <w:rPr>
          <w:i/>
          <w:iCs/>
          <w:color w:val="000000"/>
          <w:sz w:val="32"/>
          <w:szCs w:val="32"/>
        </w:rPr>
        <w:t xml:space="preserve">12 </w:t>
      </w:r>
      <w:r w:rsidRPr="00DB6215">
        <w:rPr>
          <w:i/>
          <w:color w:val="000000"/>
          <w:sz w:val="32"/>
          <w:szCs w:val="32"/>
        </w:rPr>
        <w:t>– ручка переключения свет</w:t>
      </w:r>
      <w:r w:rsidRPr="00DB6215">
        <w:rPr>
          <w:i/>
          <w:color w:val="000000"/>
          <w:sz w:val="32"/>
          <w:szCs w:val="32"/>
        </w:rPr>
        <w:t>о</w:t>
      </w:r>
      <w:r w:rsidRPr="00DB6215">
        <w:rPr>
          <w:i/>
          <w:color w:val="000000"/>
          <w:sz w:val="32"/>
          <w:szCs w:val="32"/>
        </w:rPr>
        <w:t xml:space="preserve">фильтров; </w:t>
      </w:r>
      <w:r w:rsidRPr="00DB6215">
        <w:rPr>
          <w:i/>
          <w:iCs/>
          <w:color w:val="000000"/>
          <w:sz w:val="32"/>
          <w:szCs w:val="32"/>
        </w:rPr>
        <w:t xml:space="preserve">13 </w:t>
      </w:r>
      <w:r w:rsidRPr="00DB6215">
        <w:rPr>
          <w:i/>
          <w:color w:val="000000"/>
          <w:sz w:val="32"/>
          <w:szCs w:val="32"/>
        </w:rPr>
        <w:t xml:space="preserve">– ручка перекрытия светового пучка; </w:t>
      </w:r>
      <w:r w:rsidRPr="00DB6215">
        <w:rPr>
          <w:i/>
          <w:iCs/>
          <w:color w:val="000000"/>
          <w:sz w:val="32"/>
          <w:szCs w:val="32"/>
        </w:rPr>
        <w:t xml:space="preserve">14 </w:t>
      </w:r>
      <w:r w:rsidRPr="00DB6215">
        <w:rPr>
          <w:i/>
          <w:color w:val="000000"/>
          <w:sz w:val="32"/>
          <w:szCs w:val="32"/>
        </w:rPr>
        <w:t>– кнопка поджигания пламени горелки;</w:t>
      </w:r>
      <w:r w:rsidR="00421032" w:rsidRPr="00DB6215">
        <w:rPr>
          <w:i/>
          <w:color w:val="000000"/>
          <w:sz w:val="32"/>
          <w:szCs w:val="32"/>
        </w:rPr>
        <w:t xml:space="preserve"> </w:t>
      </w:r>
      <w:r w:rsidRPr="00DB6215">
        <w:rPr>
          <w:i/>
          <w:color w:val="000000"/>
          <w:sz w:val="32"/>
          <w:szCs w:val="32"/>
        </w:rPr>
        <w:t>14а – ирисовая диафрагма;</w:t>
      </w:r>
      <w:proofErr w:type="gramEnd"/>
      <w:r w:rsidRPr="00DB6215">
        <w:rPr>
          <w:i/>
          <w:color w:val="000000"/>
          <w:sz w:val="32"/>
          <w:szCs w:val="32"/>
        </w:rPr>
        <w:t xml:space="preserve"> </w:t>
      </w:r>
      <w:r w:rsidRPr="00DB6215">
        <w:rPr>
          <w:i/>
          <w:iCs/>
          <w:color w:val="000000"/>
          <w:sz w:val="32"/>
          <w:szCs w:val="32"/>
        </w:rPr>
        <w:t xml:space="preserve">15 </w:t>
      </w:r>
      <w:r w:rsidRPr="00DB6215">
        <w:rPr>
          <w:i/>
          <w:color w:val="000000"/>
          <w:sz w:val="32"/>
          <w:szCs w:val="32"/>
        </w:rPr>
        <w:t>– ру</w:t>
      </w:r>
      <w:r w:rsidRPr="00DB6215">
        <w:rPr>
          <w:i/>
          <w:color w:val="000000"/>
          <w:sz w:val="32"/>
          <w:szCs w:val="32"/>
        </w:rPr>
        <w:t>ч</w:t>
      </w:r>
      <w:r w:rsidRPr="00DB6215">
        <w:rPr>
          <w:i/>
          <w:color w:val="000000"/>
          <w:sz w:val="32"/>
          <w:szCs w:val="32"/>
        </w:rPr>
        <w:lastRenderedPageBreak/>
        <w:t xml:space="preserve">ка регулятора давления воздуха; </w:t>
      </w:r>
      <w:r w:rsidRPr="00DB6215">
        <w:rPr>
          <w:i/>
          <w:iCs/>
          <w:color w:val="000000"/>
          <w:sz w:val="32"/>
          <w:szCs w:val="32"/>
        </w:rPr>
        <w:t xml:space="preserve">16 </w:t>
      </w:r>
      <w:r w:rsidRPr="00DB6215">
        <w:rPr>
          <w:i/>
          <w:color w:val="000000"/>
          <w:sz w:val="32"/>
          <w:szCs w:val="32"/>
        </w:rPr>
        <w:t>– ручка регулятора расхода г</w:t>
      </w:r>
      <w:r w:rsidRPr="00DB6215">
        <w:rPr>
          <w:i/>
          <w:color w:val="000000"/>
          <w:sz w:val="32"/>
          <w:szCs w:val="32"/>
        </w:rPr>
        <w:t>а</w:t>
      </w:r>
      <w:r w:rsidRPr="00DB6215">
        <w:rPr>
          <w:i/>
          <w:color w:val="000000"/>
          <w:sz w:val="32"/>
          <w:szCs w:val="32"/>
        </w:rPr>
        <w:t xml:space="preserve">за; </w:t>
      </w:r>
      <w:r w:rsidRPr="00DB6215">
        <w:rPr>
          <w:i/>
          <w:iCs/>
          <w:color w:val="000000"/>
          <w:sz w:val="32"/>
          <w:szCs w:val="32"/>
        </w:rPr>
        <w:t xml:space="preserve">17 </w:t>
      </w:r>
      <w:r w:rsidRPr="00DB6215">
        <w:rPr>
          <w:i/>
          <w:color w:val="000000"/>
          <w:sz w:val="32"/>
          <w:szCs w:val="32"/>
        </w:rPr>
        <w:t>– трубочка распылителя для ввода пробы.</w:t>
      </w:r>
    </w:p>
    <w:p w:rsidR="00814E2E" w:rsidRPr="00DB6215" w:rsidRDefault="00814E2E" w:rsidP="00DB6215">
      <w:pPr>
        <w:shd w:val="clear" w:color="auto" w:fill="FFFFFF"/>
        <w:ind w:right="-5" w:firstLine="720"/>
        <w:rPr>
          <w:rFonts w:ascii="Arial" w:hAnsi="Arial"/>
          <w:sz w:val="32"/>
          <w:szCs w:val="32"/>
        </w:rPr>
      </w:pPr>
      <w:r w:rsidRPr="00DB6215">
        <w:rPr>
          <w:color w:val="000000"/>
          <w:sz w:val="32"/>
          <w:szCs w:val="32"/>
        </w:rPr>
        <w:t>Для подготовки к работе фотометра ПФМ выполняют сл</w:t>
      </w:r>
      <w:r w:rsidRPr="00DB6215">
        <w:rPr>
          <w:color w:val="000000"/>
          <w:sz w:val="32"/>
          <w:szCs w:val="32"/>
        </w:rPr>
        <w:t>е</w:t>
      </w:r>
      <w:r w:rsidRPr="00DB6215">
        <w:rPr>
          <w:color w:val="000000"/>
          <w:sz w:val="32"/>
          <w:szCs w:val="32"/>
        </w:rPr>
        <w:t>дующие действия.</w:t>
      </w:r>
    </w:p>
    <w:p w:rsidR="00814E2E" w:rsidRPr="00DB6215" w:rsidRDefault="00814E2E" w:rsidP="00DB6215">
      <w:pPr>
        <w:shd w:val="clear" w:color="auto" w:fill="FFFFFF"/>
        <w:ind w:right="-5" w:firstLine="360"/>
        <w:jc w:val="both"/>
        <w:rPr>
          <w:rFonts w:ascii="Arial" w:hAnsi="Arial"/>
          <w:sz w:val="32"/>
          <w:szCs w:val="32"/>
        </w:rPr>
      </w:pPr>
      <w:r w:rsidRPr="00DB6215">
        <w:rPr>
          <w:color w:val="000000"/>
          <w:sz w:val="32"/>
          <w:szCs w:val="32"/>
        </w:rPr>
        <w:t xml:space="preserve">1. С помощью штепсельной вилки подсоединяют фотометр к электрической сети. Включают тумблер </w:t>
      </w:r>
      <w:r w:rsidRPr="00DB6215">
        <w:rPr>
          <w:i/>
          <w:iCs/>
          <w:color w:val="000000"/>
          <w:sz w:val="32"/>
          <w:szCs w:val="32"/>
        </w:rPr>
        <w:t xml:space="preserve">9 </w:t>
      </w:r>
      <w:r w:rsidRPr="00DB6215">
        <w:rPr>
          <w:color w:val="000000"/>
          <w:sz w:val="32"/>
          <w:szCs w:val="32"/>
        </w:rPr>
        <w:t xml:space="preserve">(рис. </w:t>
      </w:r>
      <w:r w:rsidR="001A6029">
        <w:rPr>
          <w:color w:val="000000"/>
          <w:sz w:val="32"/>
          <w:szCs w:val="32"/>
        </w:rPr>
        <w:t>8</w:t>
      </w:r>
      <w:r w:rsidRPr="00DB6215">
        <w:rPr>
          <w:color w:val="000000"/>
          <w:sz w:val="32"/>
          <w:szCs w:val="32"/>
        </w:rPr>
        <w:t xml:space="preserve">) и прогревают </w:t>
      </w:r>
      <w:proofErr w:type="spellStart"/>
      <w:r w:rsidRPr="00DB6215">
        <w:rPr>
          <w:color w:val="000000"/>
          <w:sz w:val="32"/>
          <w:szCs w:val="32"/>
        </w:rPr>
        <w:t>электросхему</w:t>
      </w:r>
      <w:proofErr w:type="spellEnd"/>
      <w:r w:rsidRPr="00DB6215">
        <w:rPr>
          <w:color w:val="000000"/>
          <w:sz w:val="32"/>
          <w:szCs w:val="32"/>
        </w:rPr>
        <w:t xml:space="preserve"> в течение 15 мин.</w:t>
      </w:r>
    </w:p>
    <w:p w:rsidR="00814E2E" w:rsidRPr="00DB6215" w:rsidRDefault="00814E2E" w:rsidP="00DB6215">
      <w:pPr>
        <w:shd w:val="clear" w:color="auto" w:fill="FFFFFF"/>
        <w:ind w:right="-5" w:firstLine="360"/>
        <w:jc w:val="both"/>
        <w:rPr>
          <w:rFonts w:ascii="Arial" w:hAnsi="Arial"/>
          <w:sz w:val="32"/>
          <w:szCs w:val="32"/>
        </w:rPr>
      </w:pPr>
      <w:r w:rsidRPr="00DB6215">
        <w:rPr>
          <w:color w:val="000000"/>
          <w:sz w:val="32"/>
          <w:szCs w:val="32"/>
        </w:rPr>
        <w:t xml:space="preserve">2. Ручку «диафрагма» </w:t>
      </w:r>
      <w:r w:rsidRPr="00DB6215">
        <w:rPr>
          <w:i/>
          <w:iCs/>
          <w:color w:val="000000"/>
          <w:sz w:val="32"/>
          <w:szCs w:val="32"/>
        </w:rPr>
        <w:t xml:space="preserve">13 </w:t>
      </w:r>
      <w:r w:rsidRPr="00DB6215">
        <w:rPr>
          <w:color w:val="000000"/>
          <w:sz w:val="32"/>
          <w:szCs w:val="32"/>
        </w:rPr>
        <w:t>устанавливают в положение, соответс</w:t>
      </w:r>
      <w:r w:rsidRPr="00DB6215">
        <w:rPr>
          <w:color w:val="000000"/>
          <w:sz w:val="32"/>
          <w:szCs w:val="32"/>
        </w:rPr>
        <w:t>т</w:t>
      </w:r>
      <w:r w:rsidRPr="00DB6215">
        <w:rPr>
          <w:color w:val="000000"/>
          <w:sz w:val="32"/>
          <w:szCs w:val="32"/>
        </w:rPr>
        <w:t xml:space="preserve">вующее полному перекрытию светового потока, ручку </w:t>
      </w:r>
      <w:r w:rsidRPr="00DB6215">
        <w:rPr>
          <w:i/>
          <w:iCs/>
          <w:color w:val="000000"/>
          <w:sz w:val="32"/>
          <w:szCs w:val="32"/>
        </w:rPr>
        <w:t xml:space="preserve">6 – </w:t>
      </w:r>
      <w:r w:rsidRPr="00DB6215">
        <w:rPr>
          <w:color w:val="000000"/>
          <w:sz w:val="32"/>
          <w:szCs w:val="32"/>
        </w:rPr>
        <w:t>в</w:t>
      </w:r>
      <w:r w:rsidRPr="00DB6215">
        <w:rPr>
          <w:color w:val="000000"/>
          <w:sz w:val="32"/>
          <w:szCs w:val="32"/>
          <w:vertAlign w:val="subscript"/>
        </w:rPr>
        <w:t xml:space="preserve"> </w:t>
      </w:r>
      <w:r w:rsidRPr="00DB6215">
        <w:rPr>
          <w:color w:val="000000"/>
          <w:sz w:val="32"/>
          <w:szCs w:val="32"/>
        </w:rPr>
        <w:t>пол</w:t>
      </w:r>
      <w:r w:rsidRPr="00DB6215">
        <w:rPr>
          <w:color w:val="000000"/>
          <w:sz w:val="32"/>
          <w:szCs w:val="32"/>
        </w:rPr>
        <w:t>о</w:t>
      </w:r>
      <w:r w:rsidRPr="00DB6215">
        <w:rPr>
          <w:color w:val="000000"/>
          <w:sz w:val="32"/>
          <w:szCs w:val="32"/>
        </w:rPr>
        <w:t>жение «1000» (минимальная чувствительность фотометра) и ручк</w:t>
      </w:r>
      <w:r w:rsidRPr="00DB6215">
        <w:rPr>
          <w:color w:val="000000"/>
          <w:sz w:val="32"/>
          <w:szCs w:val="32"/>
        </w:rPr>
        <w:t>а</w:t>
      </w:r>
      <w:r w:rsidRPr="00DB6215">
        <w:rPr>
          <w:color w:val="000000"/>
          <w:sz w:val="32"/>
          <w:szCs w:val="32"/>
        </w:rPr>
        <w:t xml:space="preserve">ми «грубо» </w:t>
      </w:r>
      <w:r w:rsidRPr="00DB6215">
        <w:rPr>
          <w:i/>
          <w:iCs/>
          <w:color w:val="000000"/>
          <w:sz w:val="32"/>
          <w:szCs w:val="32"/>
        </w:rPr>
        <w:t xml:space="preserve">8 </w:t>
      </w:r>
      <w:r w:rsidRPr="00DB6215">
        <w:rPr>
          <w:color w:val="000000"/>
          <w:sz w:val="32"/>
          <w:szCs w:val="32"/>
        </w:rPr>
        <w:t xml:space="preserve">и «точно» </w:t>
      </w:r>
      <w:r w:rsidRPr="00DB6215">
        <w:rPr>
          <w:i/>
          <w:iCs/>
          <w:color w:val="000000"/>
          <w:sz w:val="32"/>
          <w:szCs w:val="32"/>
        </w:rPr>
        <w:t xml:space="preserve">11 </w:t>
      </w:r>
      <w:r w:rsidRPr="00DB6215">
        <w:rPr>
          <w:color w:val="000000"/>
          <w:sz w:val="32"/>
          <w:szCs w:val="32"/>
        </w:rPr>
        <w:t>устанавливают стрелку микроамперме</w:t>
      </w:r>
      <w:r w:rsidRPr="00DB6215">
        <w:rPr>
          <w:color w:val="000000"/>
          <w:sz w:val="32"/>
          <w:szCs w:val="32"/>
        </w:rPr>
        <w:t>т</w:t>
      </w:r>
      <w:r w:rsidRPr="00DB6215">
        <w:rPr>
          <w:color w:val="000000"/>
          <w:sz w:val="32"/>
          <w:szCs w:val="32"/>
        </w:rPr>
        <w:t>ра на нуль.</w:t>
      </w:r>
    </w:p>
    <w:p w:rsidR="00814E2E" w:rsidRPr="00DB6215" w:rsidRDefault="00814E2E" w:rsidP="00DB6215">
      <w:pPr>
        <w:shd w:val="clear" w:color="auto" w:fill="FFFFFF"/>
        <w:ind w:right="-5" w:firstLine="360"/>
        <w:jc w:val="both"/>
        <w:rPr>
          <w:color w:val="000000"/>
          <w:spacing w:val="-6"/>
          <w:sz w:val="32"/>
          <w:szCs w:val="32"/>
        </w:rPr>
      </w:pPr>
      <w:r w:rsidRPr="00DB6215">
        <w:rPr>
          <w:color w:val="000000"/>
          <w:sz w:val="32"/>
          <w:szCs w:val="32"/>
        </w:rPr>
        <w:t xml:space="preserve">3. </w:t>
      </w:r>
      <w:r w:rsidRPr="00DB6215">
        <w:rPr>
          <w:color w:val="000000"/>
          <w:spacing w:val="-6"/>
          <w:sz w:val="32"/>
          <w:szCs w:val="32"/>
        </w:rPr>
        <w:t xml:space="preserve">В присутствии преподавателя выполняют следующие операции: </w:t>
      </w:r>
    </w:p>
    <w:p w:rsidR="00814E2E" w:rsidRPr="00DB6215" w:rsidRDefault="00814E2E" w:rsidP="00DB6215">
      <w:pPr>
        <w:shd w:val="clear" w:color="auto" w:fill="FFFFFF"/>
        <w:ind w:right="-5" w:firstLine="360"/>
        <w:jc w:val="both"/>
        <w:rPr>
          <w:color w:val="000000"/>
          <w:sz w:val="32"/>
          <w:szCs w:val="32"/>
        </w:rPr>
      </w:pPr>
      <w:r w:rsidRPr="00DB6215">
        <w:rPr>
          <w:color w:val="000000"/>
          <w:sz w:val="32"/>
          <w:szCs w:val="32"/>
        </w:rPr>
        <w:t>а) открывают кран на генераторе бензинового газа,</w:t>
      </w:r>
    </w:p>
    <w:p w:rsidR="00814E2E" w:rsidRPr="00DB6215" w:rsidRDefault="00814E2E" w:rsidP="00DB6215">
      <w:pPr>
        <w:shd w:val="clear" w:color="auto" w:fill="FFFFFF"/>
        <w:ind w:right="-5" w:firstLine="360"/>
        <w:jc w:val="both"/>
        <w:rPr>
          <w:color w:val="000000"/>
          <w:sz w:val="32"/>
          <w:szCs w:val="32"/>
        </w:rPr>
      </w:pPr>
      <w:r w:rsidRPr="00DB6215">
        <w:rPr>
          <w:color w:val="000000"/>
          <w:sz w:val="32"/>
          <w:szCs w:val="32"/>
        </w:rPr>
        <w:t>б) открывают на 1 оборот (360º) регулятор на генераторе бенз</w:t>
      </w:r>
      <w:r w:rsidRPr="00DB6215">
        <w:rPr>
          <w:color w:val="000000"/>
          <w:sz w:val="32"/>
          <w:szCs w:val="32"/>
        </w:rPr>
        <w:t>и</w:t>
      </w:r>
      <w:r w:rsidRPr="00DB6215">
        <w:rPr>
          <w:color w:val="000000"/>
          <w:sz w:val="32"/>
          <w:szCs w:val="32"/>
        </w:rPr>
        <w:t>нового газа,</w:t>
      </w:r>
    </w:p>
    <w:p w:rsidR="00814E2E" w:rsidRPr="00DB6215" w:rsidRDefault="00814E2E" w:rsidP="00DB6215">
      <w:pPr>
        <w:shd w:val="clear" w:color="auto" w:fill="FFFFFF"/>
        <w:ind w:right="-5" w:firstLine="360"/>
        <w:jc w:val="both"/>
        <w:rPr>
          <w:color w:val="000000"/>
          <w:sz w:val="32"/>
          <w:szCs w:val="32"/>
        </w:rPr>
      </w:pPr>
      <w:r w:rsidRPr="00DB6215">
        <w:rPr>
          <w:color w:val="000000"/>
          <w:sz w:val="32"/>
          <w:szCs w:val="32"/>
        </w:rPr>
        <w:t>в) проверяют положение регулятора давления воздуха на фот</w:t>
      </w:r>
      <w:r w:rsidRPr="00DB6215">
        <w:rPr>
          <w:color w:val="000000"/>
          <w:sz w:val="32"/>
          <w:szCs w:val="32"/>
        </w:rPr>
        <w:t>о</w:t>
      </w:r>
      <w:r w:rsidRPr="00DB6215">
        <w:rPr>
          <w:color w:val="000000"/>
          <w:sz w:val="32"/>
          <w:szCs w:val="32"/>
        </w:rPr>
        <w:t xml:space="preserve">метре (позиция 15 на рис. </w:t>
      </w:r>
      <w:r w:rsidR="001A6029">
        <w:rPr>
          <w:color w:val="000000"/>
          <w:sz w:val="32"/>
          <w:szCs w:val="32"/>
        </w:rPr>
        <w:t>8</w:t>
      </w:r>
      <w:r w:rsidRPr="00DB6215">
        <w:rPr>
          <w:color w:val="000000"/>
          <w:sz w:val="32"/>
          <w:szCs w:val="32"/>
        </w:rPr>
        <w:t>), он должен находиться в крайнем п</w:t>
      </w:r>
      <w:r w:rsidRPr="00DB6215">
        <w:rPr>
          <w:color w:val="000000"/>
          <w:sz w:val="32"/>
          <w:szCs w:val="32"/>
        </w:rPr>
        <w:t>о</w:t>
      </w:r>
      <w:r w:rsidRPr="00DB6215">
        <w:rPr>
          <w:color w:val="000000"/>
          <w:sz w:val="32"/>
          <w:szCs w:val="32"/>
        </w:rPr>
        <w:t>ложении при вращении по часовой стрелке,</w:t>
      </w:r>
    </w:p>
    <w:p w:rsidR="00814E2E" w:rsidRPr="00DB6215" w:rsidRDefault="00814E2E" w:rsidP="00DB6215">
      <w:pPr>
        <w:shd w:val="clear" w:color="auto" w:fill="FFFFFF"/>
        <w:ind w:right="-5" w:firstLine="360"/>
        <w:jc w:val="both"/>
        <w:rPr>
          <w:color w:val="000000"/>
          <w:sz w:val="32"/>
          <w:szCs w:val="32"/>
        </w:rPr>
      </w:pPr>
      <w:r w:rsidRPr="00DB6215">
        <w:rPr>
          <w:color w:val="000000"/>
          <w:sz w:val="32"/>
          <w:szCs w:val="32"/>
        </w:rPr>
        <w:t>г) открывают регулятор газа. Помещают стаканчик с дистилл</w:t>
      </w:r>
      <w:r w:rsidRPr="00DB6215">
        <w:rPr>
          <w:color w:val="000000"/>
          <w:sz w:val="32"/>
          <w:szCs w:val="32"/>
        </w:rPr>
        <w:t>и</w:t>
      </w:r>
      <w:r w:rsidRPr="00DB6215">
        <w:rPr>
          <w:color w:val="000000"/>
          <w:sz w:val="32"/>
          <w:szCs w:val="32"/>
        </w:rPr>
        <w:t xml:space="preserve">рованной водой, опускают в него полихлорвиниловую трубочку распылителя </w:t>
      </w:r>
      <w:r w:rsidRPr="00DB6215">
        <w:rPr>
          <w:i/>
          <w:color w:val="000000"/>
          <w:sz w:val="32"/>
          <w:szCs w:val="32"/>
        </w:rPr>
        <w:t>17</w:t>
      </w:r>
      <w:r w:rsidRPr="00DB6215">
        <w:rPr>
          <w:color w:val="000000"/>
          <w:sz w:val="32"/>
          <w:szCs w:val="32"/>
        </w:rPr>
        <w:t xml:space="preserve">, тумблером </w:t>
      </w:r>
      <w:r w:rsidRPr="00DB6215">
        <w:rPr>
          <w:i/>
          <w:iCs/>
          <w:color w:val="000000"/>
          <w:sz w:val="32"/>
          <w:szCs w:val="32"/>
        </w:rPr>
        <w:t xml:space="preserve">10 </w:t>
      </w:r>
      <w:r w:rsidRPr="00DB6215">
        <w:rPr>
          <w:color w:val="000000"/>
          <w:sz w:val="32"/>
          <w:szCs w:val="32"/>
        </w:rPr>
        <w:t>включают компрессор и одновр</w:t>
      </w:r>
      <w:r w:rsidRPr="00DB6215">
        <w:rPr>
          <w:color w:val="000000"/>
          <w:sz w:val="32"/>
          <w:szCs w:val="32"/>
        </w:rPr>
        <w:t>е</w:t>
      </w:r>
      <w:r w:rsidRPr="00DB6215">
        <w:rPr>
          <w:color w:val="000000"/>
          <w:sz w:val="32"/>
          <w:szCs w:val="32"/>
        </w:rPr>
        <w:t xml:space="preserve">менно нажимают кнопку </w:t>
      </w:r>
      <w:proofErr w:type="spellStart"/>
      <w:r w:rsidRPr="00DB6215">
        <w:rPr>
          <w:color w:val="000000"/>
          <w:sz w:val="32"/>
          <w:szCs w:val="32"/>
        </w:rPr>
        <w:t>поджига</w:t>
      </w:r>
      <w:proofErr w:type="spellEnd"/>
      <w:r w:rsidRPr="00DB6215">
        <w:rPr>
          <w:color w:val="000000"/>
          <w:sz w:val="32"/>
          <w:szCs w:val="32"/>
        </w:rPr>
        <w:t xml:space="preserve"> пламени. </w:t>
      </w:r>
    </w:p>
    <w:p w:rsidR="00814E2E" w:rsidRPr="00DB6215" w:rsidRDefault="00814E2E" w:rsidP="00DB6215">
      <w:pPr>
        <w:shd w:val="clear" w:color="auto" w:fill="FFFFFF"/>
        <w:ind w:right="-5" w:firstLine="720"/>
        <w:rPr>
          <w:b/>
          <w:color w:val="000000"/>
          <w:sz w:val="32"/>
          <w:szCs w:val="32"/>
        </w:rPr>
      </w:pPr>
      <w:r w:rsidRPr="00DB6215">
        <w:rPr>
          <w:b/>
          <w:color w:val="000000"/>
          <w:sz w:val="32"/>
          <w:szCs w:val="32"/>
        </w:rPr>
        <w:t>Выполнение измерений:</w:t>
      </w:r>
    </w:p>
    <w:p w:rsidR="00814E2E" w:rsidRPr="00DB6215" w:rsidRDefault="00814E2E" w:rsidP="00DB6215">
      <w:pPr>
        <w:shd w:val="clear" w:color="auto" w:fill="FFFFFF"/>
        <w:ind w:right="-5" w:firstLine="360"/>
        <w:jc w:val="both"/>
        <w:rPr>
          <w:color w:val="000000"/>
          <w:sz w:val="32"/>
          <w:szCs w:val="32"/>
        </w:rPr>
      </w:pPr>
      <w:r w:rsidRPr="00DB6215">
        <w:rPr>
          <w:color w:val="000000"/>
          <w:sz w:val="32"/>
          <w:szCs w:val="32"/>
        </w:rPr>
        <w:t xml:space="preserve">1. Ирисовую диафрагму </w:t>
      </w:r>
      <w:r w:rsidRPr="00DB6215">
        <w:rPr>
          <w:i/>
          <w:color w:val="000000"/>
          <w:sz w:val="32"/>
          <w:szCs w:val="32"/>
        </w:rPr>
        <w:t>14а</w:t>
      </w:r>
      <w:r w:rsidRPr="00DB6215">
        <w:rPr>
          <w:color w:val="000000"/>
          <w:sz w:val="32"/>
          <w:szCs w:val="32"/>
        </w:rPr>
        <w:t xml:space="preserve"> устанавливают в положение 60-70.  </w:t>
      </w:r>
    </w:p>
    <w:p w:rsidR="00814E2E" w:rsidRPr="00DB6215" w:rsidRDefault="00814E2E" w:rsidP="00DB6215">
      <w:pPr>
        <w:shd w:val="clear" w:color="auto" w:fill="FFFFFF"/>
        <w:ind w:right="-6" w:firstLine="357"/>
        <w:jc w:val="both"/>
        <w:rPr>
          <w:color w:val="000000"/>
          <w:sz w:val="32"/>
          <w:szCs w:val="32"/>
        </w:rPr>
      </w:pPr>
      <w:r w:rsidRPr="00DB6215">
        <w:rPr>
          <w:color w:val="000000"/>
          <w:sz w:val="32"/>
          <w:szCs w:val="32"/>
        </w:rPr>
        <w:t xml:space="preserve">2. Ручкой </w:t>
      </w:r>
      <w:r w:rsidRPr="00DB6215">
        <w:rPr>
          <w:i/>
          <w:iCs/>
          <w:color w:val="000000"/>
          <w:sz w:val="32"/>
          <w:szCs w:val="32"/>
        </w:rPr>
        <w:t xml:space="preserve">12 </w:t>
      </w:r>
      <w:r w:rsidRPr="00DB6215">
        <w:rPr>
          <w:color w:val="000000"/>
          <w:sz w:val="32"/>
          <w:szCs w:val="32"/>
        </w:rPr>
        <w:t>устанавливают необходимый светофильтр («</w:t>
      </w:r>
      <w:r w:rsidRPr="00DB6215">
        <w:rPr>
          <w:color w:val="000000"/>
          <w:sz w:val="32"/>
          <w:szCs w:val="32"/>
          <w:lang w:val="en-US"/>
        </w:rPr>
        <w:t>Na</w:t>
      </w:r>
      <w:r w:rsidRPr="00DB6215">
        <w:rPr>
          <w:color w:val="000000"/>
          <w:sz w:val="32"/>
          <w:szCs w:val="32"/>
        </w:rPr>
        <w:t>»).</w:t>
      </w:r>
    </w:p>
    <w:p w:rsidR="00814E2E" w:rsidRPr="00DB6215" w:rsidRDefault="00814E2E" w:rsidP="00DB6215">
      <w:pPr>
        <w:shd w:val="clear" w:color="auto" w:fill="FFFFFF"/>
        <w:ind w:right="-5" w:firstLine="360"/>
        <w:jc w:val="both"/>
        <w:rPr>
          <w:color w:val="000000"/>
          <w:sz w:val="32"/>
          <w:szCs w:val="32"/>
        </w:rPr>
      </w:pPr>
      <w:r w:rsidRPr="00DB6215">
        <w:rPr>
          <w:color w:val="000000"/>
          <w:sz w:val="32"/>
          <w:szCs w:val="32"/>
        </w:rPr>
        <w:t>3. Постоянную диафрагму устанавливают в положение 1. При измерении серии растворов ирисовую и постоянную диафрагмы выбирают так, чтобы показания прибора для всей серии растворов укладывались в пределы шкалы микроамперметра без переключ</w:t>
      </w:r>
      <w:r w:rsidRPr="00DB6215">
        <w:rPr>
          <w:color w:val="000000"/>
          <w:sz w:val="32"/>
          <w:szCs w:val="32"/>
        </w:rPr>
        <w:t>е</w:t>
      </w:r>
      <w:r w:rsidRPr="00DB6215">
        <w:rPr>
          <w:color w:val="000000"/>
          <w:sz w:val="32"/>
          <w:szCs w:val="32"/>
        </w:rPr>
        <w:t>ния чувствительности.</w:t>
      </w:r>
    </w:p>
    <w:p w:rsidR="00814E2E" w:rsidRPr="00DB6215" w:rsidRDefault="00814E2E" w:rsidP="00DB6215">
      <w:pPr>
        <w:shd w:val="clear" w:color="auto" w:fill="FFFFFF"/>
        <w:ind w:right="-5" w:firstLine="360"/>
        <w:jc w:val="both"/>
        <w:rPr>
          <w:color w:val="000000"/>
          <w:sz w:val="32"/>
          <w:szCs w:val="32"/>
        </w:rPr>
      </w:pPr>
      <w:r w:rsidRPr="00DB6215">
        <w:rPr>
          <w:color w:val="000000"/>
          <w:sz w:val="32"/>
          <w:szCs w:val="32"/>
        </w:rPr>
        <w:t>4. При распылении дистиллированной воды выставляют стрелку микроамперметра на нуль.</w:t>
      </w:r>
    </w:p>
    <w:p w:rsidR="00814E2E" w:rsidRPr="00DB6215" w:rsidRDefault="00814E2E" w:rsidP="00DB6215">
      <w:pPr>
        <w:shd w:val="clear" w:color="auto" w:fill="FFFFFF"/>
        <w:ind w:right="-5" w:firstLine="360"/>
        <w:jc w:val="both"/>
        <w:rPr>
          <w:color w:val="000000"/>
          <w:spacing w:val="-6"/>
          <w:sz w:val="32"/>
          <w:szCs w:val="32"/>
        </w:rPr>
      </w:pPr>
      <w:r w:rsidRPr="00DB6215">
        <w:rPr>
          <w:color w:val="000000"/>
          <w:sz w:val="32"/>
          <w:szCs w:val="32"/>
        </w:rPr>
        <w:t xml:space="preserve">5. </w:t>
      </w:r>
      <w:r w:rsidRPr="00DB6215">
        <w:rPr>
          <w:color w:val="000000"/>
          <w:spacing w:val="-6"/>
          <w:sz w:val="32"/>
          <w:szCs w:val="32"/>
        </w:rPr>
        <w:t>Переносят трубочку распылителя в наиболее концентрированный раствор и через 15 секунд с помощью регулятора чувствительности и диафрагм выставляют стрелку микроамперметра на 100 делений.</w:t>
      </w:r>
    </w:p>
    <w:p w:rsidR="00814E2E" w:rsidRPr="00DB6215" w:rsidRDefault="00814E2E" w:rsidP="00DB6215">
      <w:pPr>
        <w:shd w:val="clear" w:color="auto" w:fill="FFFFFF"/>
        <w:ind w:right="-5" w:firstLine="360"/>
        <w:jc w:val="both"/>
        <w:rPr>
          <w:color w:val="000000"/>
          <w:sz w:val="32"/>
          <w:szCs w:val="32"/>
        </w:rPr>
      </w:pPr>
      <w:r w:rsidRPr="00DB6215">
        <w:rPr>
          <w:color w:val="000000"/>
          <w:sz w:val="32"/>
          <w:szCs w:val="32"/>
        </w:rPr>
        <w:lastRenderedPageBreak/>
        <w:t>6. Переносят трубочку распылителя в дистиллированную воду и через 30 секунд проверяют, не отклонилась ли стрелка микроа</w:t>
      </w:r>
      <w:r w:rsidRPr="00DB6215">
        <w:rPr>
          <w:color w:val="000000"/>
          <w:sz w:val="32"/>
          <w:szCs w:val="32"/>
        </w:rPr>
        <w:t>м</w:t>
      </w:r>
      <w:r w:rsidRPr="00DB6215">
        <w:rPr>
          <w:color w:val="000000"/>
          <w:sz w:val="32"/>
          <w:szCs w:val="32"/>
        </w:rPr>
        <w:t>перметра от нулевого положения. Если отклонилась, то потенци</w:t>
      </w:r>
      <w:r w:rsidRPr="00DB6215">
        <w:rPr>
          <w:color w:val="000000"/>
          <w:sz w:val="32"/>
          <w:szCs w:val="32"/>
        </w:rPr>
        <w:t>о</w:t>
      </w:r>
      <w:r w:rsidRPr="00DB6215">
        <w:rPr>
          <w:color w:val="000000"/>
          <w:sz w:val="32"/>
          <w:szCs w:val="32"/>
        </w:rPr>
        <w:t>метром «точно» снова устанавливают ее на нуль.</w:t>
      </w:r>
    </w:p>
    <w:p w:rsidR="00814E2E" w:rsidRPr="00DB6215" w:rsidRDefault="00814E2E" w:rsidP="00DB6215">
      <w:pPr>
        <w:shd w:val="clear" w:color="auto" w:fill="FFFFFF"/>
        <w:ind w:right="-5" w:firstLine="360"/>
        <w:jc w:val="both"/>
        <w:rPr>
          <w:rFonts w:ascii="Arial" w:hAnsi="Arial"/>
          <w:sz w:val="32"/>
          <w:szCs w:val="32"/>
        </w:rPr>
      </w:pPr>
      <w:r w:rsidRPr="00DB6215">
        <w:rPr>
          <w:color w:val="000000"/>
          <w:sz w:val="32"/>
          <w:szCs w:val="32"/>
        </w:rPr>
        <w:t>8. Поочередно вводят в пламя стандартные растворы, начиная с наиболее разбавленного, и каждый раз считывают показания ми</w:t>
      </w:r>
      <w:r w:rsidRPr="00DB6215">
        <w:rPr>
          <w:color w:val="000000"/>
          <w:sz w:val="32"/>
          <w:szCs w:val="32"/>
        </w:rPr>
        <w:t>к</w:t>
      </w:r>
      <w:r w:rsidRPr="00DB6215">
        <w:rPr>
          <w:color w:val="000000"/>
          <w:sz w:val="32"/>
          <w:szCs w:val="32"/>
        </w:rPr>
        <w:t xml:space="preserve">роамперметра. Перед </w:t>
      </w:r>
      <w:proofErr w:type="spellStart"/>
      <w:r w:rsidRPr="00DB6215">
        <w:rPr>
          <w:color w:val="000000"/>
          <w:sz w:val="32"/>
          <w:szCs w:val="32"/>
        </w:rPr>
        <w:t>фотометрированием</w:t>
      </w:r>
      <w:proofErr w:type="spellEnd"/>
      <w:r w:rsidRPr="00DB6215">
        <w:rPr>
          <w:color w:val="000000"/>
          <w:sz w:val="32"/>
          <w:szCs w:val="32"/>
        </w:rPr>
        <w:t xml:space="preserve"> очередного раствора промывают систему дистиллированной водой, проверяя каждый раз, не изменилось ли нулевое положение стрелки микроамперме</w:t>
      </w:r>
      <w:r w:rsidRPr="00DB6215">
        <w:rPr>
          <w:color w:val="000000"/>
          <w:sz w:val="32"/>
          <w:szCs w:val="32"/>
        </w:rPr>
        <w:t>т</w:t>
      </w:r>
      <w:r w:rsidRPr="00DB6215">
        <w:rPr>
          <w:color w:val="000000"/>
          <w:sz w:val="32"/>
          <w:szCs w:val="32"/>
        </w:rPr>
        <w:t xml:space="preserve">ра. Если стрелка отклонилась от нулевого положения, ручками </w:t>
      </w:r>
      <w:r w:rsidRPr="00DB6215">
        <w:rPr>
          <w:i/>
          <w:iCs/>
          <w:color w:val="000000"/>
          <w:sz w:val="32"/>
          <w:szCs w:val="32"/>
        </w:rPr>
        <w:t xml:space="preserve">8 </w:t>
      </w:r>
      <w:r w:rsidRPr="00DB6215">
        <w:rPr>
          <w:iCs/>
          <w:color w:val="000000"/>
          <w:sz w:val="32"/>
          <w:szCs w:val="32"/>
        </w:rPr>
        <w:t>и</w:t>
      </w:r>
      <w:r w:rsidRPr="00DB6215">
        <w:rPr>
          <w:i/>
          <w:iCs/>
          <w:color w:val="000000"/>
          <w:sz w:val="32"/>
          <w:szCs w:val="32"/>
        </w:rPr>
        <w:t xml:space="preserve">  11 </w:t>
      </w:r>
      <w:r w:rsidRPr="00DB6215">
        <w:rPr>
          <w:iCs/>
          <w:color w:val="000000"/>
          <w:sz w:val="32"/>
          <w:szCs w:val="32"/>
        </w:rPr>
        <w:t>ее</w:t>
      </w:r>
      <w:r w:rsidRPr="00DB6215">
        <w:rPr>
          <w:i/>
          <w:iCs/>
          <w:color w:val="000000"/>
          <w:sz w:val="32"/>
          <w:szCs w:val="32"/>
        </w:rPr>
        <w:t xml:space="preserve"> </w:t>
      </w:r>
      <w:r w:rsidRPr="00DB6215">
        <w:rPr>
          <w:color w:val="000000"/>
          <w:sz w:val="32"/>
          <w:szCs w:val="32"/>
        </w:rPr>
        <w:t>снова устанавливают на нуль.</w:t>
      </w:r>
    </w:p>
    <w:p w:rsidR="00814E2E" w:rsidRPr="00DB6215" w:rsidRDefault="00814E2E" w:rsidP="00DB6215">
      <w:pPr>
        <w:shd w:val="clear" w:color="auto" w:fill="FFFFFF"/>
        <w:ind w:right="-5" w:firstLine="360"/>
        <w:jc w:val="both"/>
        <w:rPr>
          <w:rFonts w:ascii="Arial" w:hAnsi="Arial"/>
          <w:sz w:val="32"/>
          <w:szCs w:val="32"/>
        </w:rPr>
      </w:pPr>
      <w:r w:rsidRPr="00DB6215">
        <w:rPr>
          <w:color w:val="000000"/>
          <w:sz w:val="32"/>
          <w:szCs w:val="32"/>
        </w:rPr>
        <w:t>9. Во время измерений расход газа и давление воздуха должны быть постоянными.</w:t>
      </w:r>
    </w:p>
    <w:p w:rsidR="00814E2E" w:rsidRPr="00DB6215" w:rsidRDefault="00814E2E" w:rsidP="00DB6215">
      <w:pPr>
        <w:shd w:val="clear" w:color="auto" w:fill="FFFFFF"/>
        <w:ind w:right="-5" w:firstLine="360"/>
        <w:jc w:val="both"/>
        <w:rPr>
          <w:sz w:val="32"/>
          <w:szCs w:val="32"/>
        </w:rPr>
      </w:pPr>
      <w:r w:rsidRPr="00DB6215">
        <w:rPr>
          <w:sz w:val="32"/>
          <w:szCs w:val="32"/>
        </w:rPr>
        <w:t>10. По окончании работы закрывают вентиль подачи газа сначала на баллоне, а затем на редукторе. Промывают горелку дистиллир</w:t>
      </w:r>
      <w:r w:rsidRPr="00DB6215">
        <w:rPr>
          <w:sz w:val="32"/>
          <w:szCs w:val="32"/>
        </w:rPr>
        <w:t>о</w:t>
      </w:r>
      <w:r w:rsidRPr="00DB6215">
        <w:rPr>
          <w:sz w:val="32"/>
          <w:szCs w:val="32"/>
        </w:rPr>
        <w:t>ванной водой через распылитель. Отключают компрессор и выкл</w:t>
      </w:r>
      <w:r w:rsidRPr="00DB6215">
        <w:rPr>
          <w:sz w:val="32"/>
          <w:szCs w:val="32"/>
        </w:rPr>
        <w:t>ю</w:t>
      </w:r>
      <w:r w:rsidRPr="00DB6215">
        <w:rPr>
          <w:sz w:val="32"/>
          <w:szCs w:val="32"/>
        </w:rPr>
        <w:t>чают питание фотометра.</w:t>
      </w:r>
      <w:bookmarkStart w:id="66" w:name="_Toc223776296"/>
    </w:p>
    <w:p w:rsidR="00814E2E" w:rsidRPr="00FA37A4" w:rsidRDefault="00814E2E" w:rsidP="00DB6215">
      <w:pPr>
        <w:pStyle w:val="3"/>
        <w:jc w:val="center"/>
        <w:rPr>
          <w:rStyle w:val="20"/>
          <w:rFonts w:ascii="Times New Roman" w:hAnsi="Times New Roman"/>
          <w:b/>
          <w:i/>
          <w:iCs/>
          <w:color w:val="000000"/>
          <w:sz w:val="32"/>
          <w:szCs w:val="32"/>
        </w:rPr>
      </w:pPr>
      <w:bookmarkStart w:id="67" w:name="_Toc240435614"/>
      <w:bookmarkStart w:id="68" w:name="_Toc241987407"/>
      <w:bookmarkStart w:id="69" w:name="_Toc252283178"/>
      <w:bookmarkStart w:id="70" w:name="_Toc252283265"/>
      <w:bookmarkStart w:id="71" w:name="_Toc253007105"/>
      <w:bookmarkStart w:id="72" w:name="_Toc255892008"/>
      <w:bookmarkStart w:id="73" w:name="_Toc401438809"/>
      <w:bookmarkStart w:id="74" w:name="_Toc402635467"/>
      <w:r w:rsidRPr="00FA37A4">
        <w:rPr>
          <w:rStyle w:val="20"/>
          <w:rFonts w:ascii="Times New Roman" w:hAnsi="Times New Roman"/>
          <w:b/>
          <w:i/>
          <w:iCs/>
          <w:color w:val="000000"/>
          <w:sz w:val="32"/>
          <w:szCs w:val="32"/>
        </w:rPr>
        <w:t xml:space="preserve">Лабораторная работа № </w:t>
      </w:r>
      <w:bookmarkEnd w:id="66"/>
      <w:bookmarkEnd w:id="67"/>
      <w:bookmarkEnd w:id="68"/>
      <w:bookmarkEnd w:id="69"/>
      <w:bookmarkEnd w:id="70"/>
      <w:bookmarkEnd w:id="71"/>
      <w:bookmarkEnd w:id="72"/>
      <w:bookmarkEnd w:id="73"/>
      <w:bookmarkEnd w:id="74"/>
      <w:r w:rsidR="002A6FFC" w:rsidRPr="00FA37A4">
        <w:rPr>
          <w:rStyle w:val="20"/>
          <w:rFonts w:ascii="Times New Roman" w:hAnsi="Times New Roman"/>
          <w:b/>
          <w:i/>
          <w:iCs/>
          <w:color w:val="000000"/>
          <w:sz w:val="32"/>
          <w:szCs w:val="32"/>
        </w:rPr>
        <w:t>9</w:t>
      </w:r>
    </w:p>
    <w:p w:rsidR="00814E2E" w:rsidRPr="00FA37A4" w:rsidRDefault="00814E2E" w:rsidP="00DB6215">
      <w:pPr>
        <w:pStyle w:val="3"/>
        <w:jc w:val="center"/>
        <w:rPr>
          <w:rStyle w:val="20"/>
          <w:rFonts w:ascii="Times New Roman" w:hAnsi="Times New Roman"/>
          <w:b/>
          <w:i/>
          <w:iCs/>
          <w:color w:val="000000"/>
          <w:sz w:val="32"/>
          <w:szCs w:val="32"/>
        </w:rPr>
      </w:pPr>
      <w:bookmarkStart w:id="75" w:name="_Toc223776297"/>
      <w:bookmarkStart w:id="76" w:name="_Toc240435615"/>
      <w:bookmarkStart w:id="77" w:name="_Toc241987408"/>
      <w:bookmarkStart w:id="78" w:name="_Toc252283179"/>
      <w:bookmarkStart w:id="79" w:name="_Toc252283266"/>
      <w:bookmarkStart w:id="80" w:name="_Toc253007106"/>
      <w:bookmarkStart w:id="81" w:name="_Toc255892009"/>
      <w:bookmarkStart w:id="82" w:name="_Toc401438810"/>
      <w:bookmarkStart w:id="83" w:name="_Toc402635468"/>
      <w:r w:rsidRPr="00FA37A4">
        <w:rPr>
          <w:rStyle w:val="20"/>
          <w:rFonts w:ascii="Times New Roman" w:hAnsi="Times New Roman"/>
          <w:b/>
          <w:i/>
          <w:iCs/>
          <w:color w:val="000000"/>
          <w:sz w:val="32"/>
          <w:szCs w:val="32"/>
        </w:rPr>
        <w:t>«Пламенно-фотометрическое определение натрия</w:t>
      </w:r>
      <w:bookmarkEnd w:id="75"/>
      <w:bookmarkEnd w:id="76"/>
      <w:bookmarkEnd w:id="77"/>
      <w:bookmarkEnd w:id="78"/>
      <w:bookmarkEnd w:id="79"/>
      <w:bookmarkEnd w:id="80"/>
      <w:bookmarkEnd w:id="81"/>
      <w:r w:rsidRPr="00FA37A4">
        <w:rPr>
          <w:rStyle w:val="20"/>
          <w:rFonts w:ascii="Times New Roman" w:hAnsi="Times New Roman"/>
          <w:b/>
          <w:i/>
          <w:iCs/>
          <w:color w:val="000000"/>
          <w:sz w:val="32"/>
          <w:szCs w:val="32"/>
        </w:rPr>
        <w:t xml:space="preserve"> в минерал</w:t>
      </w:r>
      <w:r w:rsidRPr="00FA37A4">
        <w:rPr>
          <w:rStyle w:val="20"/>
          <w:rFonts w:ascii="Times New Roman" w:hAnsi="Times New Roman"/>
          <w:b/>
          <w:i/>
          <w:iCs/>
          <w:color w:val="000000"/>
          <w:sz w:val="32"/>
          <w:szCs w:val="32"/>
        </w:rPr>
        <w:t>ь</w:t>
      </w:r>
      <w:r w:rsidRPr="00FA37A4">
        <w:rPr>
          <w:rStyle w:val="20"/>
          <w:rFonts w:ascii="Times New Roman" w:hAnsi="Times New Roman"/>
          <w:b/>
          <w:i/>
          <w:iCs/>
          <w:color w:val="000000"/>
          <w:sz w:val="32"/>
          <w:szCs w:val="32"/>
        </w:rPr>
        <w:t xml:space="preserve">ных водах методом </w:t>
      </w:r>
      <w:proofErr w:type="spellStart"/>
      <w:r w:rsidRPr="00FA37A4">
        <w:rPr>
          <w:rStyle w:val="20"/>
          <w:rFonts w:ascii="Times New Roman" w:hAnsi="Times New Roman"/>
          <w:b/>
          <w:i/>
          <w:iCs/>
          <w:color w:val="000000"/>
          <w:sz w:val="32"/>
          <w:szCs w:val="32"/>
        </w:rPr>
        <w:t>градуировочного</w:t>
      </w:r>
      <w:proofErr w:type="spellEnd"/>
      <w:r w:rsidRPr="00FA37A4">
        <w:rPr>
          <w:rStyle w:val="20"/>
          <w:rFonts w:ascii="Times New Roman" w:hAnsi="Times New Roman"/>
          <w:b/>
          <w:i/>
          <w:iCs/>
          <w:color w:val="000000"/>
          <w:sz w:val="32"/>
          <w:szCs w:val="32"/>
        </w:rPr>
        <w:t xml:space="preserve"> графика »</w:t>
      </w:r>
      <w:bookmarkEnd w:id="82"/>
      <w:bookmarkEnd w:id="83"/>
    </w:p>
    <w:p w:rsidR="00814E2E" w:rsidRPr="00DB6215" w:rsidRDefault="004F2BF4" w:rsidP="00DB6215">
      <w:pPr>
        <w:shd w:val="clear" w:color="auto" w:fill="FFFFFF"/>
        <w:ind w:right="-5" w:firstLine="720"/>
        <w:jc w:val="both"/>
        <w:rPr>
          <w:color w:val="000000"/>
          <w:sz w:val="32"/>
          <w:szCs w:val="32"/>
        </w:rPr>
      </w:pPr>
      <w:r w:rsidRPr="00DB6215">
        <w:rPr>
          <w:color w:val="000000"/>
          <w:sz w:val="32"/>
          <w:szCs w:val="32"/>
        </w:rPr>
        <w:t>Метод фотометрии пламени позволяет быстро и с высокой точностью проводить анализ вод различных типов на содержание ионов металлов, которые обуславливают их природную минерал</w:t>
      </w:r>
      <w:r w:rsidRPr="00DB6215">
        <w:rPr>
          <w:color w:val="000000"/>
          <w:sz w:val="32"/>
          <w:szCs w:val="32"/>
        </w:rPr>
        <w:t>и</w:t>
      </w:r>
      <w:r w:rsidRPr="00DB6215">
        <w:rPr>
          <w:color w:val="000000"/>
          <w:sz w:val="32"/>
          <w:szCs w:val="32"/>
        </w:rPr>
        <w:t>зацию (</w:t>
      </w:r>
      <w:r w:rsidRPr="00DB6215">
        <w:rPr>
          <w:color w:val="000000"/>
          <w:sz w:val="32"/>
          <w:szCs w:val="32"/>
          <w:lang w:val="en-US"/>
        </w:rPr>
        <w:t>Na</w:t>
      </w:r>
      <w:r w:rsidRPr="00DB6215">
        <w:rPr>
          <w:color w:val="000000"/>
          <w:sz w:val="32"/>
          <w:szCs w:val="32"/>
        </w:rPr>
        <w:t xml:space="preserve">, </w:t>
      </w:r>
      <w:r w:rsidRPr="00DB6215">
        <w:rPr>
          <w:color w:val="000000"/>
          <w:sz w:val="32"/>
          <w:szCs w:val="32"/>
          <w:lang w:val="en-US"/>
        </w:rPr>
        <w:t>K</w:t>
      </w:r>
      <w:r w:rsidRPr="00DB6215">
        <w:rPr>
          <w:color w:val="000000"/>
          <w:sz w:val="32"/>
          <w:szCs w:val="32"/>
        </w:rPr>
        <w:t xml:space="preserve">, </w:t>
      </w:r>
      <w:r w:rsidRPr="00DB6215">
        <w:rPr>
          <w:color w:val="000000"/>
          <w:sz w:val="32"/>
          <w:szCs w:val="32"/>
          <w:lang w:val="en-US"/>
        </w:rPr>
        <w:t>Mg</w:t>
      </w:r>
      <w:r w:rsidRPr="00DB6215">
        <w:rPr>
          <w:color w:val="000000"/>
          <w:sz w:val="32"/>
          <w:szCs w:val="32"/>
        </w:rPr>
        <w:t xml:space="preserve">, </w:t>
      </w:r>
      <w:r w:rsidRPr="00DB6215">
        <w:rPr>
          <w:color w:val="000000"/>
          <w:sz w:val="32"/>
          <w:szCs w:val="32"/>
          <w:lang w:val="en-US"/>
        </w:rPr>
        <w:t>Ca</w:t>
      </w:r>
      <w:r w:rsidRPr="00DB6215">
        <w:rPr>
          <w:color w:val="000000"/>
          <w:sz w:val="32"/>
          <w:szCs w:val="32"/>
        </w:rPr>
        <w:t xml:space="preserve">). </w:t>
      </w:r>
      <w:r w:rsidR="00814E2E" w:rsidRPr="00DB6215">
        <w:rPr>
          <w:color w:val="000000"/>
          <w:sz w:val="32"/>
          <w:szCs w:val="32"/>
        </w:rPr>
        <w:t xml:space="preserve">Определение натрия основано на </w:t>
      </w:r>
      <w:r w:rsidR="00C8271F" w:rsidRPr="00DB6215">
        <w:rPr>
          <w:color w:val="000000"/>
          <w:sz w:val="32"/>
          <w:szCs w:val="32"/>
        </w:rPr>
        <w:t>измерении интенсивности</w:t>
      </w:r>
      <w:r w:rsidR="00814E2E" w:rsidRPr="00DB6215">
        <w:rPr>
          <w:color w:val="000000"/>
          <w:sz w:val="32"/>
          <w:szCs w:val="32"/>
        </w:rPr>
        <w:t xml:space="preserve"> излучения атомов натрия в пламени горелки по л</w:t>
      </w:r>
      <w:r w:rsidR="00814E2E" w:rsidRPr="00DB6215">
        <w:rPr>
          <w:color w:val="000000"/>
          <w:sz w:val="32"/>
          <w:szCs w:val="32"/>
        </w:rPr>
        <w:t>и</w:t>
      </w:r>
      <w:r w:rsidR="00814E2E" w:rsidRPr="00DB6215">
        <w:rPr>
          <w:color w:val="000000"/>
          <w:sz w:val="32"/>
          <w:szCs w:val="32"/>
        </w:rPr>
        <w:t>нии испускания 589 нм</w:t>
      </w:r>
      <w:r w:rsidR="00C8271F" w:rsidRPr="00DB6215">
        <w:rPr>
          <w:color w:val="000000"/>
          <w:sz w:val="32"/>
          <w:szCs w:val="32"/>
        </w:rPr>
        <w:t xml:space="preserve"> и вычислении концентрации методом к</w:t>
      </w:r>
      <w:r w:rsidR="00C8271F" w:rsidRPr="00DB6215">
        <w:rPr>
          <w:color w:val="000000"/>
          <w:sz w:val="32"/>
          <w:szCs w:val="32"/>
        </w:rPr>
        <w:t>а</w:t>
      </w:r>
      <w:r w:rsidR="00C8271F" w:rsidRPr="00DB6215">
        <w:rPr>
          <w:color w:val="000000"/>
          <w:sz w:val="32"/>
          <w:szCs w:val="32"/>
        </w:rPr>
        <w:t>либровочного графика</w:t>
      </w:r>
      <w:r w:rsidR="00814E2E" w:rsidRPr="00DB6215">
        <w:rPr>
          <w:color w:val="000000"/>
          <w:sz w:val="32"/>
          <w:szCs w:val="32"/>
        </w:rPr>
        <w:t>.</w:t>
      </w:r>
    </w:p>
    <w:p w:rsidR="00814E2E" w:rsidRPr="00DB6215" w:rsidRDefault="00814E2E" w:rsidP="00DB6215">
      <w:pPr>
        <w:shd w:val="clear" w:color="auto" w:fill="FFFFFF"/>
        <w:ind w:right="-5" w:firstLine="720"/>
        <w:rPr>
          <w:rFonts w:ascii="Arial" w:hAnsi="Arial"/>
          <w:sz w:val="32"/>
          <w:szCs w:val="32"/>
        </w:rPr>
      </w:pPr>
      <w:r w:rsidRPr="00DB6215">
        <w:rPr>
          <w:b/>
          <w:color w:val="000000"/>
          <w:sz w:val="32"/>
          <w:szCs w:val="32"/>
        </w:rPr>
        <w:t>Реактивы.</w:t>
      </w:r>
      <w:r w:rsidRPr="00DB6215">
        <w:rPr>
          <w:color w:val="000000"/>
          <w:sz w:val="32"/>
          <w:szCs w:val="32"/>
        </w:rPr>
        <w:t xml:space="preserve"> Хлорид натрия </w:t>
      </w:r>
      <w:proofErr w:type="spellStart"/>
      <w:r w:rsidRPr="00DB6215">
        <w:rPr>
          <w:color w:val="000000"/>
          <w:sz w:val="32"/>
          <w:szCs w:val="32"/>
          <w:lang w:val="en-US"/>
        </w:rPr>
        <w:t>NaCl</w:t>
      </w:r>
      <w:proofErr w:type="spellEnd"/>
      <w:r w:rsidRPr="00DB6215">
        <w:rPr>
          <w:color w:val="000000"/>
          <w:sz w:val="32"/>
          <w:szCs w:val="32"/>
        </w:rPr>
        <w:t xml:space="preserve"> (х.ч.), дистиллированная в</w:t>
      </w:r>
      <w:r w:rsidRPr="00DB6215">
        <w:rPr>
          <w:color w:val="000000"/>
          <w:sz w:val="32"/>
          <w:szCs w:val="32"/>
        </w:rPr>
        <w:t>о</w:t>
      </w:r>
      <w:r w:rsidRPr="00DB6215">
        <w:rPr>
          <w:color w:val="000000"/>
          <w:sz w:val="32"/>
          <w:szCs w:val="32"/>
        </w:rPr>
        <w:t>да.</w:t>
      </w:r>
    </w:p>
    <w:p w:rsidR="00814E2E" w:rsidRPr="00DB6215" w:rsidRDefault="00814E2E" w:rsidP="00DB6215">
      <w:pPr>
        <w:shd w:val="clear" w:color="auto" w:fill="FFFFFF"/>
        <w:ind w:right="-5" w:firstLine="720"/>
        <w:rPr>
          <w:rFonts w:ascii="Arial" w:hAnsi="Arial"/>
          <w:sz w:val="32"/>
          <w:szCs w:val="32"/>
        </w:rPr>
      </w:pPr>
      <w:r w:rsidRPr="00DB6215">
        <w:rPr>
          <w:b/>
          <w:color w:val="000000"/>
          <w:sz w:val="32"/>
          <w:szCs w:val="32"/>
        </w:rPr>
        <w:t>Посуда.</w:t>
      </w:r>
      <w:r w:rsidRPr="00DB6215">
        <w:rPr>
          <w:color w:val="000000"/>
          <w:sz w:val="32"/>
          <w:szCs w:val="32"/>
        </w:rPr>
        <w:t xml:space="preserve"> Колбы мерные (100 и 200 </w:t>
      </w:r>
      <w:r w:rsidR="00262EE1" w:rsidRPr="00DB6215">
        <w:rPr>
          <w:spacing w:val="-4"/>
          <w:sz w:val="32"/>
          <w:szCs w:val="32"/>
        </w:rPr>
        <w:t>см</w:t>
      </w:r>
      <w:r w:rsidR="00262EE1" w:rsidRPr="00DB6215">
        <w:rPr>
          <w:spacing w:val="-4"/>
          <w:sz w:val="32"/>
          <w:szCs w:val="32"/>
          <w:vertAlign w:val="superscript"/>
        </w:rPr>
        <w:t>3</w:t>
      </w:r>
      <w:r w:rsidRPr="00DB6215">
        <w:rPr>
          <w:color w:val="000000"/>
          <w:sz w:val="32"/>
          <w:szCs w:val="32"/>
        </w:rPr>
        <w:t xml:space="preserve">). Стаканы (20–50 </w:t>
      </w:r>
      <w:r w:rsidR="00262EE1" w:rsidRPr="00DB6215">
        <w:rPr>
          <w:spacing w:val="-4"/>
          <w:sz w:val="32"/>
          <w:szCs w:val="32"/>
        </w:rPr>
        <w:t>см</w:t>
      </w:r>
      <w:r w:rsidR="00262EE1" w:rsidRPr="00DB6215">
        <w:rPr>
          <w:spacing w:val="-4"/>
          <w:sz w:val="32"/>
          <w:szCs w:val="32"/>
          <w:vertAlign w:val="superscript"/>
        </w:rPr>
        <w:t>3</w:t>
      </w:r>
      <w:r w:rsidRPr="00DB6215">
        <w:rPr>
          <w:color w:val="000000"/>
          <w:sz w:val="32"/>
          <w:szCs w:val="32"/>
        </w:rPr>
        <w:t xml:space="preserve">). Пипетки градуированные (1, 5, и 20 </w:t>
      </w:r>
      <w:r w:rsidR="00262EE1" w:rsidRPr="00DB6215">
        <w:rPr>
          <w:spacing w:val="-4"/>
          <w:sz w:val="32"/>
          <w:szCs w:val="32"/>
        </w:rPr>
        <w:t>см</w:t>
      </w:r>
      <w:r w:rsidR="00262EE1" w:rsidRPr="00DB6215">
        <w:rPr>
          <w:spacing w:val="-4"/>
          <w:sz w:val="32"/>
          <w:szCs w:val="32"/>
          <w:vertAlign w:val="superscript"/>
        </w:rPr>
        <w:t>3</w:t>
      </w:r>
      <w:r w:rsidRPr="00DB6215">
        <w:rPr>
          <w:color w:val="000000"/>
          <w:sz w:val="32"/>
          <w:szCs w:val="32"/>
        </w:rPr>
        <w:t>).</w:t>
      </w:r>
    </w:p>
    <w:p w:rsidR="00814E2E" w:rsidRPr="00DB6215" w:rsidRDefault="00814E2E" w:rsidP="00DB6215">
      <w:pPr>
        <w:shd w:val="clear" w:color="auto" w:fill="FFFFFF"/>
        <w:ind w:right="-5" w:firstLine="720"/>
        <w:rPr>
          <w:color w:val="000000"/>
          <w:sz w:val="32"/>
          <w:szCs w:val="32"/>
        </w:rPr>
      </w:pPr>
      <w:r w:rsidRPr="00DB6215">
        <w:rPr>
          <w:b/>
          <w:color w:val="000000"/>
          <w:sz w:val="32"/>
          <w:szCs w:val="32"/>
        </w:rPr>
        <w:t>Аппаратура.</w:t>
      </w:r>
      <w:r w:rsidRPr="00DB6215">
        <w:rPr>
          <w:color w:val="000000"/>
          <w:sz w:val="32"/>
          <w:szCs w:val="32"/>
        </w:rPr>
        <w:t xml:space="preserve"> Пламенный фотометр ПФМ.</w:t>
      </w:r>
    </w:p>
    <w:p w:rsidR="00814E2E" w:rsidRPr="00DB6215" w:rsidRDefault="00DE0EBF" w:rsidP="00DB6215">
      <w:pPr>
        <w:shd w:val="clear" w:color="auto" w:fill="FFFFFF"/>
        <w:ind w:right="-5" w:firstLine="720"/>
        <w:jc w:val="both"/>
        <w:rPr>
          <w:color w:val="000000"/>
          <w:sz w:val="32"/>
          <w:szCs w:val="32"/>
        </w:rPr>
      </w:pPr>
      <w:r w:rsidRPr="00DB6215">
        <w:rPr>
          <w:b/>
          <w:color w:val="000000"/>
          <w:sz w:val="32"/>
          <w:szCs w:val="32"/>
        </w:rPr>
        <w:t xml:space="preserve">Ход анализа. </w:t>
      </w:r>
      <w:r w:rsidR="00814E2E" w:rsidRPr="00DB6215">
        <w:rPr>
          <w:color w:val="000000"/>
          <w:sz w:val="32"/>
          <w:szCs w:val="32"/>
        </w:rPr>
        <w:t>Стандартные растворы, содержащие 2,5; 5,0; 10,0; 15,0; 20,0 мкг/</w:t>
      </w:r>
      <w:r w:rsidR="00262EE1" w:rsidRPr="00DB6215">
        <w:rPr>
          <w:spacing w:val="-4"/>
          <w:sz w:val="32"/>
          <w:szCs w:val="32"/>
        </w:rPr>
        <w:t>см</w:t>
      </w:r>
      <w:r w:rsidR="00262EE1" w:rsidRPr="00DB6215">
        <w:rPr>
          <w:spacing w:val="-4"/>
          <w:sz w:val="32"/>
          <w:szCs w:val="32"/>
          <w:vertAlign w:val="superscript"/>
        </w:rPr>
        <w:t>3</w:t>
      </w:r>
      <w:r w:rsidR="00814E2E" w:rsidRPr="00DB6215">
        <w:rPr>
          <w:color w:val="000000"/>
          <w:sz w:val="32"/>
          <w:szCs w:val="32"/>
        </w:rPr>
        <w:t xml:space="preserve"> хлорида натрия, готовят разбавлением ста</w:t>
      </w:r>
      <w:r w:rsidR="00814E2E" w:rsidRPr="00DB6215">
        <w:rPr>
          <w:color w:val="000000"/>
          <w:sz w:val="32"/>
          <w:szCs w:val="32"/>
        </w:rPr>
        <w:t>н</w:t>
      </w:r>
      <w:r w:rsidR="00814E2E" w:rsidRPr="00DB6215">
        <w:rPr>
          <w:color w:val="000000"/>
          <w:sz w:val="32"/>
          <w:szCs w:val="32"/>
        </w:rPr>
        <w:t>дартного раствора с концентрацией 500 мкг/</w:t>
      </w:r>
      <w:r w:rsidR="00262EE1" w:rsidRPr="00DB6215">
        <w:rPr>
          <w:spacing w:val="-4"/>
          <w:sz w:val="32"/>
          <w:szCs w:val="32"/>
        </w:rPr>
        <w:t>см</w:t>
      </w:r>
      <w:r w:rsidR="00262EE1" w:rsidRPr="00DB6215">
        <w:rPr>
          <w:spacing w:val="-4"/>
          <w:sz w:val="32"/>
          <w:szCs w:val="32"/>
          <w:vertAlign w:val="superscript"/>
        </w:rPr>
        <w:t>3</w:t>
      </w:r>
      <w:r w:rsidR="00814E2E" w:rsidRPr="00DB6215">
        <w:rPr>
          <w:color w:val="000000"/>
          <w:sz w:val="32"/>
          <w:szCs w:val="32"/>
        </w:rPr>
        <w:t>. Для этого пом</w:t>
      </w:r>
      <w:r w:rsidR="00814E2E" w:rsidRPr="00DB6215">
        <w:rPr>
          <w:color w:val="000000"/>
          <w:sz w:val="32"/>
          <w:szCs w:val="32"/>
        </w:rPr>
        <w:t>е</w:t>
      </w:r>
      <w:r w:rsidR="00814E2E" w:rsidRPr="00DB6215">
        <w:rPr>
          <w:color w:val="000000"/>
          <w:sz w:val="32"/>
          <w:szCs w:val="32"/>
        </w:rPr>
        <w:t xml:space="preserve">щают 0,5; 1,0; 2,0; 3,0; 4,0 </w:t>
      </w:r>
      <w:r w:rsidR="00C34897" w:rsidRPr="00DB6215">
        <w:rPr>
          <w:spacing w:val="-4"/>
          <w:sz w:val="32"/>
          <w:szCs w:val="32"/>
        </w:rPr>
        <w:t>см</w:t>
      </w:r>
      <w:r w:rsidR="00C34897" w:rsidRPr="00DB6215">
        <w:rPr>
          <w:spacing w:val="-4"/>
          <w:sz w:val="32"/>
          <w:szCs w:val="32"/>
          <w:vertAlign w:val="superscript"/>
        </w:rPr>
        <w:t>3</w:t>
      </w:r>
      <w:r w:rsidR="00814E2E" w:rsidRPr="00DB6215">
        <w:rPr>
          <w:color w:val="000000"/>
          <w:sz w:val="32"/>
          <w:szCs w:val="32"/>
        </w:rPr>
        <w:t xml:space="preserve"> исходного стандартного раствора в </w:t>
      </w:r>
      <w:r w:rsidR="00814E2E" w:rsidRPr="00DB6215">
        <w:rPr>
          <w:color w:val="000000"/>
          <w:sz w:val="32"/>
          <w:szCs w:val="32"/>
        </w:rPr>
        <w:lastRenderedPageBreak/>
        <w:t xml:space="preserve">мерные колбы на 100 </w:t>
      </w:r>
      <w:r w:rsidR="00C34897" w:rsidRPr="00DB6215">
        <w:rPr>
          <w:spacing w:val="-4"/>
          <w:sz w:val="32"/>
          <w:szCs w:val="32"/>
        </w:rPr>
        <w:t>см</w:t>
      </w:r>
      <w:r w:rsidR="00C34897" w:rsidRPr="00DB6215">
        <w:rPr>
          <w:spacing w:val="-4"/>
          <w:sz w:val="32"/>
          <w:szCs w:val="32"/>
          <w:vertAlign w:val="superscript"/>
        </w:rPr>
        <w:t>3</w:t>
      </w:r>
      <w:r w:rsidR="00814E2E" w:rsidRPr="00DB6215">
        <w:rPr>
          <w:color w:val="000000"/>
          <w:sz w:val="32"/>
          <w:szCs w:val="32"/>
        </w:rPr>
        <w:t xml:space="preserve"> доводят до метки дистиллированной в</w:t>
      </w:r>
      <w:r w:rsidR="00814E2E" w:rsidRPr="00DB6215">
        <w:rPr>
          <w:color w:val="000000"/>
          <w:sz w:val="32"/>
          <w:szCs w:val="32"/>
        </w:rPr>
        <w:t>о</w:t>
      </w:r>
      <w:r w:rsidR="00814E2E" w:rsidRPr="00DB6215">
        <w:rPr>
          <w:color w:val="000000"/>
          <w:sz w:val="32"/>
          <w:szCs w:val="32"/>
        </w:rPr>
        <w:t xml:space="preserve">дой и тщательно перемешивают. </w:t>
      </w:r>
      <w:r w:rsidR="00C34897" w:rsidRPr="00DB6215">
        <w:rPr>
          <w:color w:val="000000"/>
          <w:sz w:val="32"/>
          <w:szCs w:val="32"/>
        </w:rPr>
        <w:t>Аликвот</w:t>
      </w:r>
      <w:r w:rsidR="00122B0F" w:rsidRPr="00DB6215">
        <w:rPr>
          <w:color w:val="000000"/>
          <w:sz w:val="32"/>
          <w:szCs w:val="32"/>
        </w:rPr>
        <w:t>ную часть</w:t>
      </w:r>
      <w:r w:rsidR="00C34897" w:rsidRPr="00DB6215">
        <w:rPr>
          <w:color w:val="000000"/>
          <w:sz w:val="32"/>
          <w:szCs w:val="32"/>
        </w:rPr>
        <w:t xml:space="preserve"> пробы мин</w:t>
      </w:r>
      <w:r w:rsidR="00C34897" w:rsidRPr="00DB6215">
        <w:rPr>
          <w:color w:val="000000"/>
          <w:sz w:val="32"/>
          <w:szCs w:val="32"/>
        </w:rPr>
        <w:t>е</w:t>
      </w:r>
      <w:r w:rsidR="00C34897" w:rsidRPr="00DB6215">
        <w:rPr>
          <w:color w:val="000000"/>
          <w:sz w:val="32"/>
          <w:szCs w:val="32"/>
        </w:rPr>
        <w:t>ральной воды (либо контрольный ра</w:t>
      </w:r>
      <w:r w:rsidR="00814E2E" w:rsidRPr="00DB6215">
        <w:rPr>
          <w:color w:val="000000"/>
          <w:sz w:val="32"/>
          <w:szCs w:val="32"/>
        </w:rPr>
        <w:t>створ, полученный от препод</w:t>
      </w:r>
      <w:r w:rsidR="00814E2E" w:rsidRPr="00DB6215">
        <w:rPr>
          <w:color w:val="000000"/>
          <w:sz w:val="32"/>
          <w:szCs w:val="32"/>
        </w:rPr>
        <w:t>а</w:t>
      </w:r>
      <w:r w:rsidR="00814E2E" w:rsidRPr="00DB6215">
        <w:rPr>
          <w:color w:val="000000"/>
          <w:sz w:val="32"/>
          <w:szCs w:val="32"/>
        </w:rPr>
        <w:t xml:space="preserve">вателя) доводят до метки дистиллированной водой в колбе на 200 </w:t>
      </w:r>
      <w:r w:rsidR="00C34897" w:rsidRPr="00DB6215">
        <w:rPr>
          <w:spacing w:val="-4"/>
          <w:sz w:val="32"/>
          <w:szCs w:val="32"/>
        </w:rPr>
        <w:t>см</w:t>
      </w:r>
      <w:r w:rsidR="00C34897" w:rsidRPr="00DB6215">
        <w:rPr>
          <w:spacing w:val="-4"/>
          <w:sz w:val="32"/>
          <w:szCs w:val="32"/>
          <w:vertAlign w:val="superscript"/>
        </w:rPr>
        <w:t>3</w:t>
      </w:r>
      <w:r w:rsidR="00814E2E" w:rsidRPr="00DB6215">
        <w:rPr>
          <w:color w:val="000000"/>
          <w:sz w:val="32"/>
          <w:szCs w:val="32"/>
        </w:rPr>
        <w:t xml:space="preserve">. </w:t>
      </w:r>
    </w:p>
    <w:p w:rsidR="00814E2E" w:rsidRDefault="00814E2E" w:rsidP="00DB6215">
      <w:pPr>
        <w:shd w:val="clear" w:color="auto" w:fill="FFFFFF"/>
        <w:tabs>
          <w:tab w:val="left" w:pos="2700"/>
        </w:tabs>
        <w:ind w:right="-5" w:firstLine="720"/>
        <w:jc w:val="both"/>
        <w:rPr>
          <w:color w:val="000000"/>
          <w:sz w:val="32"/>
          <w:szCs w:val="32"/>
        </w:rPr>
      </w:pPr>
      <w:r w:rsidRPr="00DB6215">
        <w:rPr>
          <w:color w:val="000000"/>
          <w:sz w:val="32"/>
          <w:szCs w:val="32"/>
        </w:rPr>
        <w:t>Приготовленные растворы наливают в полиэтиленовые стак</w:t>
      </w:r>
      <w:r w:rsidRPr="00DB6215">
        <w:rPr>
          <w:color w:val="000000"/>
          <w:sz w:val="32"/>
          <w:szCs w:val="32"/>
        </w:rPr>
        <w:t>а</w:t>
      </w:r>
      <w:r w:rsidRPr="00DB6215">
        <w:rPr>
          <w:color w:val="000000"/>
          <w:sz w:val="32"/>
          <w:szCs w:val="32"/>
        </w:rPr>
        <w:t>ны и распыляют в пламени горелки, записывая отклонения стрелки микроамперметра. Перед определением устанавливают соответс</w:t>
      </w:r>
      <w:r w:rsidRPr="00DB6215">
        <w:rPr>
          <w:color w:val="000000"/>
          <w:sz w:val="32"/>
          <w:szCs w:val="32"/>
        </w:rPr>
        <w:t>т</w:t>
      </w:r>
      <w:r w:rsidRPr="00DB6215">
        <w:rPr>
          <w:color w:val="000000"/>
          <w:sz w:val="32"/>
          <w:szCs w:val="32"/>
        </w:rPr>
        <w:t>вующий светофильтр. При переходе от одного раствора к другому систему промывают, опуская всасывающий капилляр в стакан с дистиллированной водой. Так</w:t>
      </w:r>
      <w:r w:rsidR="00592067">
        <w:rPr>
          <w:color w:val="000000"/>
          <w:sz w:val="32"/>
          <w:szCs w:val="32"/>
        </w:rPr>
        <w:t xml:space="preserve"> </w:t>
      </w:r>
      <w:r w:rsidRPr="00DB6215">
        <w:rPr>
          <w:color w:val="000000"/>
          <w:sz w:val="32"/>
          <w:szCs w:val="32"/>
        </w:rPr>
        <w:t xml:space="preserve">же </w:t>
      </w:r>
      <w:proofErr w:type="spellStart"/>
      <w:r w:rsidRPr="00DB6215">
        <w:rPr>
          <w:color w:val="000000"/>
          <w:sz w:val="32"/>
          <w:szCs w:val="32"/>
        </w:rPr>
        <w:t>фотометрируют</w:t>
      </w:r>
      <w:proofErr w:type="spellEnd"/>
      <w:r w:rsidR="00C34897" w:rsidRPr="00DB6215">
        <w:rPr>
          <w:color w:val="000000"/>
          <w:sz w:val="32"/>
          <w:szCs w:val="32"/>
        </w:rPr>
        <w:t xml:space="preserve"> анализируемую пробу</w:t>
      </w:r>
      <w:r w:rsidRPr="00DB6215">
        <w:rPr>
          <w:color w:val="000000"/>
          <w:sz w:val="32"/>
          <w:szCs w:val="32"/>
        </w:rPr>
        <w:t xml:space="preserve"> </w:t>
      </w:r>
      <w:r w:rsidR="00C34897" w:rsidRPr="00DB6215">
        <w:rPr>
          <w:color w:val="000000"/>
          <w:sz w:val="32"/>
          <w:szCs w:val="32"/>
        </w:rPr>
        <w:t>(</w:t>
      </w:r>
      <w:r w:rsidRPr="00DB6215">
        <w:rPr>
          <w:color w:val="000000"/>
          <w:sz w:val="32"/>
          <w:szCs w:val="32"/>
        </w:rPr>
        <w:t>контрольн</w:t>
      </w:r>
      <w:r w:rsidR="00C34897" w:rsidRPr="00DB6215">
        <w:rPr>
          <w:color w:val="000000"/>
          <w:sz w:val="32"/>
          <w:szCs w:val="32"/>
        </w:rPr>
        <w:t>ый</w:t>
      </w:r>
      <w:r w:rsidRPr="00DB6215">
        <w:rPr>
          <w:color w:val="000000"/>
          <w:sz w:val="32"/>
          <w:szCs w:val="32"/>
        </w:rPr>
        <w:t xml:space="preserve"> </w:t>
      </w:r>
      <w:r w:rsidR="00C34897" w:rsidRPr="00DB6215">
        <w:rPr>
          <w:color w:val="000000"/>
          <w:sz w:val="32"/>
          <w:szCs w:val="32"/>
        </w:rPr>
        <w:t>раствор)</w:t>
      </w:r>
      <w:r w:rsidRPr="00DB6215">
        <w:rPr>
          <w:color w:val="000000"/>
          <w:sz w:val="32"/>
          <w:szCs w:val="32"/>
        </w:rPr>
        <w:t>. Данные заносят в таблицу:</w:t>
      </w:r>
    </w:p>
    <w:p w:rsidR="005C4EA6" w:rsidRPr="00DB6215" w:rsidRDefault="005C4EA6" w:rsidP="00DB6215">
      <w:pPr>
        <w:shd w:val="clear" w:color="auto" w:fill="FFFFFF"/>
        <w:tabs>
          <w:tab w:val="left" w:pos="2700"/>
        </w:tabs>
        <w:ind w:right="-5" w:firstLine="720"/>
        <w:jc w:val="both"/>
        <w:rPr>
          <w:color w:val="00000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972"/>
        <w:gridCol w:w="972"/>
        <w:gridCol w:w="972"/>
        <w:gridCol w:w="972"/>
        <w:gridCol w:w="972"/>
        <w:gridCol w:w="1479"/>
      </w:tblGrid>
      <w:tr w:rsidR="00814E2E" w:rsidRPr="00DB6215">
        <w:tc>
          <w:tcPr>
            <w:tcW w:w="3060" w:type="dxa"/>
          </w:tcPr>
          <w:p w:rsidR="00814E2E" w:rsidRPr="00DB6215" w:rsidRDefault="00814E2E" w:rsidP="00DB6215">
            <w:pPr>
              <w:jc w:val="center"/>
              <w:rPr>
                <w:color w:val="000000"/>
                <w:sz w:val="32"/>
                <w:szCs w:val="32"/>
              </w:rPr>
            </w:pPr>
            <w:r w:rsidRPr="00DB6215">
              <w:rPr>
                <w:color w:val="000000"/>
                <w:sz w:val="32"/>
                <w:szCs w:val="32"/>
              </w:rPr>
              <w:t>Номер  раствора</w:t>
            </w:r>
          </w:p>
        </w:tc>
        <w:tc>
          <w:tcPr>
            <w:tcW w:w="972" w:type="dxa"/>
          </w:tcPr>
          <w:p w:rsidR="00814E2E" w:rsidRPr="00DB6215" w:rsidRDefault="00814E2E" w:rsidP="00DB6215">
            <w:pPr>
              <w:jc w:val="center"/>
              <w:rPr>
                <w:color w:val="000000"/>
                <w:sz w:val="32"/>
                <w:szCs w:val="32"/>
              </w:rPr>
            </w:pPr>
            <w:r w:rsidRPr="00DB6215">
              <w:rPr>
                <w:color w:val="000000"/>
                <w:sz w:val="32"/>
                <w:szCs w:val="32"/>
              </w:rPr>
              <w:t>1</w:t>
            </w:r>
          </w:p>
        </w:tc>
        <w:tc>
          <w:tcPr>
            <w:tcW w:w="972" w:type="dxa"/>
          </w:tcPr>
          <w:p w:rsidR="00814E2E" w:rsidRPr="00DB6215" w:rsidRDefault="00814E2E" w:rsidP="00DB6215">
            <w:pPr>
              <w:jc w:val="center"/>
              <w:rPr>
                <w:color w:val="000000"/>
                <w:sz w:val="32"/>
                <w:szCs w:val="32"/>
              </w:rPr>
            </w:pPr>
            <w:r w:rsidRPr="00DB6215">
              <w:rPr>
                <w:color w:val="000000"/>
                <w:sz w:val="32"/>
                <w:szCs w:val="32"/>
              </w:rPr>
              <w:t>2</w:t>
            </w:r>
          </w:p>
        </w:tc>
        <w:tc>
          <w:tcPr>
            <w:tcW w:w="972" w:type="dxa"/>
          </w:tcPr>
          <w:p w:rsidR="00814E2E" w:rsidRPr="00DB6215" w:rsidRDefault="00814E2E" w:rsidP="00DB6215">
            <w:pPr>
              <w:jc w:val="center"/>
              <w:rPr>
                <w:color w:val="000000"/>
                <w:sz w:val="32"/>
                <w:szCs w:val="32"/>
              </w:rPr>
            </w:pPr>
            <w:r w:rsidRPr="00DB6215">
              <w:rPr>
                <w:color w:val="000000"/>
                <w:sz w:val="32"/>
                <w:szCs w:val="32"/>
              </w:rPr>
              <w:t>3</w:t>
            </w:r>
          </w:p>
        </w:tc>
        <w:tc>
          <w:tcPr>
            <w:tcW w:w="972" w:type="dxa"/>
          </w:tcPr>
          <w:p w:rsidR="00814E2E" w:rsidRPr="00DB6215" w:rsidRDefault="00814E2E" w:rsidP="00DB6215">
            <w:pPr>
              <w:jc w:val="center"/>
              <w:rPr>
                <w:color w:val="000000"/>
                <w:sz w:val="32"/>
                <w:szCs w:val="32"/>
              </w:rPr>
            </w:pPr>
            <w:r w:rsidRPr="00DB6215">
              <w:rPr>
                <w:color w:val="000000"/>
                <w:sz w:val="32"/>
                <w:szCs w:val="32"/>
              </w:rPr>
              <w:t>4</w:t>
            </w:r>
          </w:p>
        </w:tc>
        <w:tc>
          <w:tcPr>
            <w:tcW w:w="972" w:type="dxa"/>
          </w:tcPr>
          <w:p w:rsidR="00814E2E" w:rsidRPr="00DB6215" w:rsidRDefault="00814E2E" w:rsidP="00DB6215">
            <w:pPr>
              <w:ind w:firstLine="86"/>
              <w:jc w:val="center"/>
              <w:rPr>
                <w:color w:val="000000"/>
                <w:sz w:val="32"/>
                <w:szCs w:val="32"/>
              </w:rPr>
            </w:pPr>
            <w:r w:rsidRPr="00DB6215">
              <w:rPr>
                <w:color w:val="000000"/>
                <w:sz w:val="32"/>
                <w:szCs w:val="32"/>
              </w:rPr>
              <w:t>5</w:t>
            </w:r>
          </w:p>
        </w:tc>
        <w:tc>
          <w:tcPr>
            <w:tcW w:w="1479" w:type="dxa"/>
          </w:tcPr>
          <w:p w:rsidR="00814E2E" w:rsidRPr="00DB6215" w:rsidRDefault="005C4EA6" w:rsidP="00DB6215">
            <w:pPr>
              <w:ind w:hanging="105"/>
              <w:jc w:val="center"/>
              <w:rPr>
                <w:color w:val="000000"/>
                <w:sz w:val="32"/>
                <w:szCs w:val="32"/>
              </w:rPr>
            </w:pPr>
            <w:r>
              <w:rPr>
                <w:color w:val="000000"/>
                <w:sz w:val="32"/>
                <w:szCs w:val="32"/>
              </w:rPr>
              <w:t>Проба</w:t>
            </w:r>
          </w:p>
        </w:tc>
      </w:tr>
      <w:tr w:rsidR="00814E2E" w:rsidRPr="00DB6215">
        <w:tc>
          <w:tcPr>
            <w:tcW w:w="3060" w:type="dxa"/>
          </w:tcPr>
          <w:p w:rsidR="00814E2E" w:rsidRPr="00DB6215" w:rsidRDefault="00814E2E" w:rsidP="00DB6215">
            <w:pPr>
              <w:jc w:val="center"/>
              <w:rPr>
                <w:color w:val="000000"/>
                <w:sz w:val="32"/>
                <w:szCs w:val="32"/>
              </w:rPr>
            </w:pPr>
            <w:r w:rsidRPr="00DB6215">
              <w:rPr>
                <w:i/>
                <w:color w:val="000000"/>
                <w:sz w:val="32"/>
                <w:szCs w:val="32"/>
              </w:rPr>
              <w:t>с</w:t>
            </w:r>
            <w:r w:rsidRPr="00DB6215">
              <w:rPr>
                <w:color w:val="000000"/>
                <w:sz w:val="32"/>
                <w:szCs w:val="32"/>
              </w:rPr>
              <w:t>(</w:t>
            </w:r>
            <w:proofErr w:type="spellStart"/>
            <w:r w:rsidRPr="00DB6215">
              <w:rPr>
                <w:color w:val="000000"/>
                <w:sz w:val="32"/>
                <w:szCs w:val="32"/>
                <w:lang w:val="en-US"/>
              </w:rPr>
              <w:t>NaCl</w:t>
            </w:r>
            <w:proofErr w:type="spellEnd"/>
            <w:r w:rsidRPr="00DB6215">
              <w:rPr>
                <w:color w:val="000000"/>
                <w:sz w:val="32"/>
                <w:szCs w:val="32"/>
              </w:rPr>
              <w:t>) в стандар</w:t>
            </w:r>
            <w:r w:rsidRPr="00DB6215">
              <w:rPr>
                <w:color w:val="000000"/>
                <w:sz w:val="32"/>
                <w:szCs w:val="32"/>
              </w:rPr>
              <w:t>т</w:t>
            </w:r>
            <w:r w:rsidRPr="00DB6215">
              <w:rPr>
                <w:color w:val="000000"/>
                <w:sz w:val="32"/>
                <w:szCs w:val="32"/>
              </w:rPr>
              <w:t>ном растворе (мкг/</w:t>
            </w:r>
            <w:r w:rsidR="00262EE1" w:rsidRPr="00DB6215">
              <w:rPr>
                <w:spacing w:val="-4"/>
                <w:sz w:val="32"/>
                <w:szCs w:val="32"/>
              </w:rPr>
              <w:t>см</w:t>
            </w:r>
            <w:r w:rsidR="00262EE1" w:rsidRPr="00DB6215">
              <w:rPr>
                <w:spacing w:val="-4"/>
                <w:sz w:val="32"/>
                <w:szCs w:val="32"/>
                <w:vertAlign w:val="superscript"/>
              </w:rPr>
              <w:t>3</w:t>
            </w:r>
            <w:r w:rsidRPr="00DB6215">
              <w:rPr>
                <w:color w:val="000000"/>
                <w:sz w:val="32"/>
                <w:szCs w:val="32"/>
              </w:rPr>
              <w:t>)</w:t>
            </w:r>
          </w:p>
        </w:tc>
        <w:tc>
          <w:tcPr>
            <w:tcW w:w="972" w:type="dxa"/>
          </w:tcPr>
          <w:p w:rsidR="00814E2E" w:rsidRPr="00DB6215" w:rsidRDefault="00814E2E" w:rsidP="00DB6215">
            <w:pPr>
              <w:jc w:val="center"/>
              <w:rPr>
                <w:color w:val="000000"/>
                <w:sz w:val="32"/>
                <w:szCs w:val="32"/>
              </w:rPr>
            </w:pPr>
          </w:p>
        </w:tc>
        <w:tc>
          <w:tcPr>
            <w:tcW w:w="972" w:type="dxa"/>
          </w:tcPr>
          <w:p w:rsidR="00814E2E" w:rsidRPr="00DB6215" w:rsidRDefault="00814E2E" w:rsidP="00DB6215">
            <w:pPr>
              <w:jc w:val="center"/>
              <w:rPr>
                <w:color w:val="000000"/>
                <w:sz w:val="32"/>
                <w:szCs w:val="32"/>
              </w:rPr>
            </w:pPr>
          </w:p>
        </w:tc>
        <w:tc>
          <w:tcPr>
            <w:tcW w:w="972" w:type="dxa"/>
          </w:tcPr>
          <w:p w:rsidR="00814E2E" w:rsidRPr="00DB6215" w:rsidRDefault="00814E2E" w:rsidP="00DB6215">
            <w:pPr>
              <w:jc w:val="center"/>
              <w:rPr>
                <w:color w:val="000000"/>
                <w:sz w:val="32"/>
                <w:szCs w:val="32"/>
              </w:rPr>
            </w:pPr>
          </w:p>
        </w:tc>
        <w:tc>
          <w:tcPr>
            <w:tcW w:w="972" w:type="dxa"/>
          </w:tcPr>
          <w:p w:rsidR="00814E2E" w:rsidRPr="00DB6215" w:rsidRDefault="00814E2E" w:rsidP="00DB6215">
            <w:pPr>
              <w:jc w:val="center"/>
              <w:rPr>
                <w:color w:val="000000"/>
                <w:sz w:val="32"/>
                <w:szCs w:val="32"/>
              </w:rPr>
            </w:pPr>
          </w:p>
        </w:tc>
        <w:tc>
          <w:tcPr>
            <w:tcW w:w="972" w:type="dxa"/>
          </w:tcPr>
          <w:p w:rsidR="00814E2E" w:rsidRPr="00DB6215" w:rsidRDefault="00814E2E" w:rsidP="00DB6215">
            <w:pPr>
              <w:ind w:firstLine="720"/>
              <w:jc w:val="center"/>
              <w:rPr>
                <w:color w:val="000000"/>
                <w:sz w:val="32"/>
                <w:szCs w:val="32"/>
              </w:rPr>
            </w:pPr>
          </w:p>
        </w:tc>
        <w:tc>
          <w:tcPr>
            <w:tcW w:w="1479" w:type="dxa"/>
          </w:tcPr>
          <w:p w:rsidR="00814E2E" w:rsidRPr="00DB6215" w:rsidRDefault="00814E2E" w:rsidP="00DB6215">
            <w:pPr>
              <w:ind w:firstLine="720"/>
              <w:jc w:val="center"/>
              <w:rPr>
                <w:color w:val="000000"/>
                <w:sz w:val="32"/>
                <w:szCs w:val="32"/>
              </w:rPr>
            </w:pPr>
          </w:p>
        </w:tc>
      </w:tr>
      <w:tr w:rsidR="00814E2E" w:rsidRPr="00DB6215">
        <w:tc>
          <w:tcPr>
            <w:tcW w:w="3060" w:type="dxa"/>
          </w:tcPr>
          <w:p w:rsidR="00814E2E" w:rsidRPr="00DB6215" w:rsidRDefault="00814E2E" w:rsidP="00DB6215">
            <w:pPr>
              <w:jc w:val="center"/>
              <w:rPr>
                <w:color w:val="000000"/>
                <w:sz w:val="32"/>
                <w:szCs w:val="32"/>
              </w:rPr>
            </w:pPr>
            <w:r w:rsidRPr="00DB6215">
              <w:rPr>
                <w:color w:val="000000"/>
                <w:sz w:val="32"/>
                <w:szCs w:val="32"/>
              </w:rPr>
              <w:t xml:space="preserve">Отсчеты </w:t>
            </w:r>
            <w:proofErr w:type="gramStart"/>
            <w:r w:rsidRPr="00DB6215">
              <w:rPr>
                <w:color w:val="000000"/>
                <w:sz w:val="32"/>
                <w:szCs w:val="32"/>
              </w:rPr>
              <w:t>по</w:t>
            </w:r>
            <w:proofErr w:type="gramEnd"/>
            <w:r w:rsidRPr="00DB6215">
              <w:rPr>
                <w:color w:val="000000"/>
                <w:sz w:val="32"/>
                <w:szCs w:val="32"/>
              </w:rPr>
              <w:t xml:space="preserve"> </w:t>
            </w:r>
          </w:p>
          <w:p w:rsidR="00814E2E" w:rsidRPr="00DB6215" w:rsidRDefault="00814E2E" w:rsidP="00DB6215">
            <w:pPr>
              <w:jc w:val="center"/>
              <w:rPr>
                <w:color w:val="000000"/>
                <w:sz w:val="32"/>
                <w:szCs w:val="32"/>
              </w:rPr>
            </w:pPr>
            <w:r w:rsidRPr="00DB6215">
              <w:rPr>
                <w:color w:val="000000"/>
                <w:sz w:val="32"/>
                <w:szCs w:val="32"/>
              </w:rPr>
              <w:t xml:space="preserve">микроамперметру </w:t>
            </w:r>
          </w:p>
          <w:p w:rsidR="00814E2E" w:rsidRPr="00DB6215" w:rsidRDefault="00814E2E" w:rsidP="00DB6215">
            <w:pPr>
              <w:jc w:val="center"/>
              <w:rPr>
                <w:color w:val="000000"/>
                <w:sz w:val="32"/>
                <w:szCs w:val="32"/>
              </w:rPr>
            </w:pPr>
            <w:r w:rsidRPr="00DB6215">
              <w:rPr>
                <w:color w:val="000000"/>
                <w:sz w:val="32"/>
                <w:szCs w:val="32"/>
              </w:rPr>
              <w:t xml:space="preserve">фотометра, </w:t>
            </w:r>
            <w:r w:rsidRPr="00DB6215">
              <w:rPr>
                <w:i/>
                <w:color w:val="000000"/>
                <w:sz w:val="32"/>
                <w:szCs w:val="32"/>
                <w:lang w:val="en-US"/>
              </w:rPr>
              <w:t>I</w:t>
            </w:r>
            <w:r w:rsidRPr="00DB6215">
              <w:rPr>
                <w:color w:val="000000"/>
                <w:sz w:val="32"/>
                <w:szCs w:val="32"/>
              </w:rPr>
              <w:t>, дел.</w:t>
            </w:r>
          </w:p>
        </w:tc>
        <w:tc>
          <w:tcPr>
            <w:tcW w:w="972" w:type="dxa"/>
          </w:tcPr>
          <w:p w:rsidR="00814E2E" w:rsidRPr="00DB6215" w:rsidRDefault="00814E2E" w:rsidP="00DB6215">
            <w:pPr>
              <w:jc w:val="center"/>
              <w:rPr>
                <w:color w:val="000000"/>
                <w:sz w:val="32"/>
                <w:szCs w:val="32"/>
              </w:rPr>
            </w:pPr>
          </w:p>
        </w:tc>
        <w:tc>
          <w:tcPr>
            <w:tcW w:w="972" w:type="dxa"/>
          </w:tcPr>
          <w:p w:rsidR="00814E2E" w:rsidRPr="00DB6215" w:rsidRDefault="00814E2E" w:rsidP="00DB6215">
            <w:pPr>
              <w:jc w:val="center"/>
              <w:rPr>
                <w:color w:val="000000"/>
                <w:sz w:val="32"/>
                <w:szCs w:val="32"/>
              </w:rPr>
            </w:pPr>
          </w:p>
        </w:tc>
        <w:tc>
          <w:tcPr>
            <w:tcW w:w="972" w:type="dxa"/>
          </w:tcPr>
          <w:p w:rsidR="00814E2E" w:rsidRPr="00DB6215" w:rsidRDefault="00814E2E" w:rsidP="00DB6215">
            <w:pPr>
              <w:jc w:val="center"/>
              <w:rPr>
                <w:color w:val="000000"/>
                <w:sz w:val="32"/>
                <w:szCs w:val="32"/>
              </w:rPr>
            </w:pPr>
          </w:p>
        </w:tc>
        <w:tc>
          <w:tcPr>
            <w:tcW w:w="972" w:type="dxa"/>
          </w:tcPr>
          <w:p w:rsidR="00814E2E" w:rsidRPr="00DB6215" w:rsidRDefault="00814E2E" w:rsidP="00DB6215">
            <w:pPr>
              <w:ind w:firstLine="720"/>
              <w:jc w:val="center"/>
              <w:rPr>
                <w:color w:val="000000"/>
                <w:sz w:val="32"/>
                <w:szCs w:val="32"/>
              </w:rPr>
            </w:pPr>
          </w:p>
        </w:tc>
        <w:tc>
          <w:tcPr>
            <w:tcW w:w="972" w:type="dxa"/>
          </w:tcPr>
          <w:p w:rsidR="00814E2E" w:rsidRPr="00DB6215" w:rsidRDefault="00814E2E" w:rsidP="00DB6215">
            <w:pPr>
              <w:ind w:firstLine="720"/>
              <w:jc w:val="center"/>
              <w:rPr>
                <w:color w:val="000000"/>
                <w:sz w:val="32"/>
                <w:szCs w:val="32"/>
              </w:rPr>
            </w:pPr>
          </w:p>
        </w:tc>
        <w:tc>
          <w:tcPr>
            <w:tcW w:w="1479" w:type="dxa"/>
          </w:tcPr>
          <w:p w:rsidR="00814E2E" w:rsidRPr="00DB6215" w:rsidRDefault="00814E2E" w:rsidP="00DB6215">
            <w:pPr>
              <w:ind w:firstLine="720"/>
              <w:jc w:val="center"/>
              <w:rPr>
                <w:color w:val="000000"/>
                <w:sz w:val="32"/>
                <w:szCs w:val="32"/>
              </w:rPr>
            </w:pPr>
          </w:p>
        </w:tc>
      </w:tr>
    </w:tbl>
    <w:p w:rsidR="00814E2E" w:rsidRPr="00DB6215" w:rsidRDefault="00814E2E" w:rsidP="00DB6215">
      <w:pPr>
        <w:shd w:val="clear" w:color="auto" w:fill="FFFFFF"/>
        <w:spacing w:before="120"/>
        <w:ind w:right="-6" w:firstLine="720"/>
        <w:jc w:val="both"/>
        <w:rPr>
          <w:color w:val="000000"/>
          <w:sz w:val="32"/>
          <w:szCs w:val="32"/>
        </w:rPr>
      </w:pPr>
      <w:r w:rsidRPr="00DB6215">
        <w:rPr>
          <w:color w:val="000000"/>
          <w:sz w:val="32"/>
          <w:szCs w:val="32"/>
        </w:rPr>
        <w:t xml:space="preserve">По полученным данным строят график в координатах </w:t>
      </w:r>
      <w:r w:rsidRPr="00DB6215">
        <w:rPr>
          <w:i/>
          <w:color w:val="000000"/>
          <w:sz w:val="32"/>
          <w:szCs w:val="32"/>
          <w:lang w:val="en-US"/>
        </w:rPr>
        <w:t>I</w:t>
      </w:r>
      <w:r w:rsidRPr="00DB6215">
        <w:rPr>
          <w:color w:val="000000"/>
          <w:sz w:val="32"/>
          <w:szCs w:val="32"/>
        </w:rPr>
        <w:t xml:space="preserve"> – </w:t>
      </w:r>
      <w:r w:rsidRPr="00DB6215">
        <w:rPr>
          <w:i/>
          <w:color w:val="000000"/>
          <w:sz w:val="32"/>
          <w:szCs w:val="32"/>
          <w:lang w:val="en-US"/>
        </w:rPr>
        <w:t>c</w:t>
      </w:r>
      <w:r w:rsidRPr="00DB6215">
        <w:rPr>
          <w:i/>
          <w:color w:val="000000"/>
          <w:sz w:val="32"/>
          <w:szCs w:val="32"/>
        </w:rPr>
        <w:t xml:space="preserve">. </w:t>
      </w:r>
      <w:r w:rsidRPr="00DB6215">
        <w:rPr>
          <w:color w:val="000000"/>
          <w:sz w:val="32"/>
          <w:szCs w:val="32"/>
        </w:rPr>
        <w:t xml:space="preserve">По калибровочному графику находят концентрацию </w:t>
      </w:r>
      <w:r w:rsidR="00C34897" w:rsidRPr="00DB6215">
        <w:rPr>
          <w:color w:val="000000"/>
          <w:sz w:val="32"/>
          <w:szCs w:val="32"/>
        </w:rPr>
        <w:t>ионов</w:t>
      </w:r>
      <w:r w:rsidRPr="00DB6215">
        <w:rPr>
          <w:color w:val="000000"/>
          <w:sz w:val="32"/>
          <w:szCs w:val="32"/>
        </w:rPr>
        <w:t xml:space="preserve"> натрия в пробе.</w:t>
      </w:r>
      <w:r w:rsidR="00C34897" w:rsidRPr="00DB6215">
        <w:rPr>
          <w:color w:val="000000"/>
          <w:sz w:val="32"/>
          <w:szCs w:val="32"/>
        </w:rPr>
        <w:t xml:space="preserve"> Сопоставляют результат анализа с данными, приведенными на этикетке.</w:t>
      </w:r>
    </w:p>
    <w:p w:rsidR="00814E2E" w:rsidRPr="00DB6215" w:rsidRDefault="00814E2E" w:rsidP="00DB6215">
      <w:pPr>
        <w:jc w:val="center"/>
        <w:rPr>
          <w:i/>
          <w:sz w:val="32"/>
          <w:szCs w:val="32"/>
        </w:rPr>
      </w:pPr>
      <w:bookmarkStart w:id="84" w:name="_Toc241987409"/>
      <w:bookmarkStart w:id="85" w:name="_Toc252283180"/>
      <w:bookmarkStart w:id="86" w:name="_Toc252283267"/>
      <w:bookmarkStart w:id="87" w:name="_Toc253007107"/>
      <w:bookmarkStart w:id="88" w:name="_Toc255892010"/>
      <w:bookmarkStart w:id="89" w:name="_Toc401438811"/>
      <w:r w:rsidRPr="00DB6215">
        <w:rPr>
          <w:i/>
          <w:sz w:val="32"/>
          <w:szCs w:val="32"/>
        </w:rPr>
        <w:t>Контрольные вопросы:</w:t>
      </w:r>
      <w:bookmarkEnd w:id="84"/>
      <w:bookmarkEnd w:id="85"/>
      <w:bookmarkEnd w:id="86"/>
      <w:bookmarkEnd w:id="87"/>
      <w:bookmarkEnd w:id="88"/>
      <w:bookmarkEnd w:id="89"/>
    </w:p>
    <w:p w:rsidR="00814E2E" w:rsidRPr="00DB6215" w:rsidRDefault="00814E2E" w:rsidP="00DB6215">
      <w:pPr>
        <w:numPr>
          <w:ilvl w:val="0"/>
          <w:numId w:val="7"/>
        </w:numPr>
        <w:shd w:val="clear" w:color="auto" w:fill="FFFFFF"/>
        <w:jc w:val="both"/>
        <w:rPr>
          <w:color w:val="000000"/>
          <w:sz w:val="32"/>
          <w:szCs w:val="32"/>
        </w:rPr>
      </w:pPr>
      <w:r w:rsidRPr="00DB6215">
        <w:rPr>
          <w:color w:val="000000"/>
          <w:sz w:val="32"/>
          <w:szCs w:val="32"/>
        </w:rPr>
        <w:t>Какие элементы определяют методом фотометрии пламени?</w:t>
      </w:r>
    </w:p>
    <w:p w:rsidR="00814E2E" w:rsidRPr="00DB6215" w:rsidRDefault="00814E2E" w:rsidP="00DB6215">
      <w:pPr>
        <w:numPr>
          <w:ilvl w:val="0"/>
          <w:numId w:val="7"/>
        </w:numPr>
        <w:shd w:val="clear" w:color="auto" w:fill="FFFFFF"/>
        <w:jc w:val="both"/>
        <w:rPr>
          <w:color w:val="000000"/>
          <w:spacing w:val="-6"/>
          <w:sz w:val="32"/>
          <w:szCs w:val="32"/>
        </w:rPr>
      </w:pPr>
      <w:r w:rsidRPr="00DB6215">
        <w:rPr>
          <w:color w:val="000000"/>
          <w:spacing w:val="-6"/>
          <w:sz w:val="32"/>
          <w:szCs w:val="32"/>
        </w:rPr>
        <w:t>Укажите основные узлы пламенного фотометра и их назначение.</w:t>
      </w:r>
    </w:p>
    <w:p w:rsidR="00814E2E" w:rsidRPr="00DB6215" w:rsidRDefault="00814E2E" w:rsidP="00DB6215">
      <w:pPr>
        <w:numPr>
          <w:ilvl w:val="0"/>
          <w:numId w:val="7"/>
        </w:numPr>
        <w:shd w:val="clear" w:color="auto" w:fill="FFFFFF"/>
        <w:jc w:val="both"/>
        <w:rPr>
          <w:color w:val="000000"/>
          <w:sz w:val="32"/>
          <w:szCs w:val="32"/>
        </w:rPr>
      </w:pPr>
      <w:r w:rsidRPr="00DB6215">
        <w:rPr>
          <w:color w:val="000000"/>
          <w:sz w:val="32"/>
          <w:szCs w:val="32"/>
        </w:rPr>
        <w:t>Как осуществляется ввод пробы в пламя фотометра?</w:t>
      </w:r>
    </w:p>
    <w:p w:rsidR="00B76D78" w:rsidRPr="00DB6215" w:rsidRDefault="00B76D78" w:rsidP="00DB6215">
      <w:pPr>
        <w:numPr>
          <w:ilvl w:val="0"/>
          <w:numId w:val="7"/>
        </w:numPr>
        <w:shd w:val="clear" w:color="auto" w:fill="FFFFFF"/>
        <w:jc w:val="both"/>
        <w:rPr>
          <w:color w:val="000000"/>
          <w:sz w:val="32"/>
          <w:szCs w:val="32"/>
        </w:rPr>
      </w:pPr>
      <w:r w:rsidRPr="00DB6215">
        <w:rPr>
          <w:color w:val="000000"/>
          <w:sz w:val="32"/>
          <w:szCs w:val="32"/>
        </w:rPr>
        <w:t xml:space="preserve">Можно ли установить методом фотометрии пламени в </w:t>
      </w:r>
      <w:proofErr w:type="gramStart"/>
      <w:r w:rsidRPr="00DB6215">
        <w:rPr>
          <w:color w:val="000000"/>
          <w:sz w:val="32"/>
          <w:szCs w:val="32"/>
        </w:rPr>
        <w:t>состав</w:t>
      </w:r>
      <w:proofErr w:type="gramEnd"/>
      <w:r w:rsidRPr="00DB6215">
        <w:rPr>
          <w:color w:val="000000"/>
          <w:sz w:val="32"/>
          <w:szCs w:val="32"/>
        </w:rPr>
        <w:t xml:space="preserve"> какого химического соединения входит определяемый элемент?</w:t>
      </w:r>
    </w:p>
    <w:p w:rsidR="00B76D78" w:rsidRPr="00DB6215" w:rsidRDefault="00B76D78" w:rsidP="00DB6215">
      <w:pPr>
        <w:numPr>
          <w:ilvl w:val="0"/>
          <w:numId w:val="7"/>
        </w:numPr>
        <w:shd w:val="clear" w:color="auto" w:fill="FFFFFF"/>
        <w:jc w:val="both"/>
        <w:rPr>
          <w:rFonts w:ascii="Arial" w:hAnsi="Arial"/>
          <w:sz w:val="32"/>
          <w:szCs w:val="32"/>
        </w:rPr>
      </w:pPr>
      <w:r w:rsidRPr="00DB6215">
        <w:rPr>
          <w:color w:val="000000"/>
          <w:sz w:val="32"/>
          <w:szCs w:val="32"/>
        </w:rPr>
        <w:t>Какие процессы происходят при распылении  раствора пробы в пламя?</w:t>
      </w:r>
    </w:p>
    <w:p w:rsidR="00814E2E" w:rsidRPr="00DB6215" w:rsidRDefault="00814E2E" w:rsidP="00DB6215">
      <w:pPr>
        <w:numPr>
          <w:ilvl w:val="0"/>
          <w:numId w:val="7"/>
        </w:numPr>
        <w:shd w:val="clear" w:color="auto" w:fill="FFFFFF"/>
        <w:jc w:val="both"/>
        <w:rPr>
          <w:color w:val="000000"/>
          <w:sz w:val="32"/>
          <w:szCs w:val="32"/>
        </w:rPr>
      </w:pPr>
      <w:r w:rsidRPr="00DB6215">
        <w:rPr>
          <w:color w:val="000000"/>
          <w:sz w:val="32"/>
          <w:szCs w:val="32"/>
        </w:rPr>
        <w:t>Какие условия следует соблюдать для получения воспроизв</w:t>
      </w:r>
      <w:r w:rsidRPr="00DB6215">
        <w:rPr>
          <w:color w:val="000000"/>
          <w:sz w:val="32"/>
          <w:szCs w:val="32"/>
        </w:rPr>
        <w:t>о</w:t>
      </w:r>
      <w:r w:rsidRPr="00DB6215">
        <w:rPr>
          <w:color w:val="000000"/>
          <w:sz w:val="32"/>
          <w:szCs w:val="32"/>
        </w:rPr>
        <w:t>димых результатов данным методом?</w:t>
      </w:r>
    </w:p>
    <w:p w:rsidR="004B72A2" w:rsidRPr="00DB6215" w:rsidRDefault="004B72A2" w:rsidP="00DB6215">
      <w:pPr>
        <w:widowControl w:val="0"/>
        <w:jc w:val="both"/>
        <w:rPr>
          <w:i/>
          <w:snapToGrid w:val="0"/>
          <w:sz w:val="32"/>
          <w:szCs w:val="32"/>
        </w:rPr>
      </w:pPr>
    </w:p>
    <w:p w:rsidR="00122B0F" w:rsidRDefault="00122B0F" w:rsidP="00DB6215">
      <w:pPr>
        <w:pStyle w:val="3"/>
        <w:spacing w:before="0"/>
        <w:jc w:val="center"/>
        <w:rPr>
          <w:rFonts w:ascii="Times New Roman" w:hAnsi="Times New Roman"/>
          <w:i/>
          <w:iCs/>
          <w:sz w:val="32"/>
          <w:szCs w:val="32"/>
        </w:rPr>
      </w:pPr>
      <w:bookmarkStart w:id="90" w:name="_Toc402635469"/>
      <w:r w:rsidRPr="00DB6215">
        <w:rPr>
          <w:rFonts w:ascii="Times New Roman" w:hAnsi="Times New Roman"/>
          <w:i/>
          <w:iCs/>
          <w:sz w:val="32"/>
          <w:szCs w:val="32"/>
        </w:rPr>
        <w:lastRenderedPageBreak/>
        <w:t>Литература</w:t>
      </w:r>
      <w:bookmarkEnd w:id="90"/>
    </w:p>
    <w:p w:rsidR="00544379" w:rsidRDefault="00544379" w:rsidP="002A6FFC">
      <w:pPr>
        <w:numPr>
          <w:ilvl w:val="0"/>
          <w:numId w:val="19"/>
        </w:numPr>
        <w:tabs>
          <w:tab w:val="clear" w:pos="720"/>
          <w:tab w:val="left" w:pos="360"/>
        </w:tabs>
        <w:ind w:left="0" w:firstLine="0"/>
        <w:jc w:val="both"/>
        <w:rPr>
          <w:sz w:val="32"/>
          <w:szCs w:val="32"/>
        </w:rPr>
      </w:pPr>
      <w:r w:rsidRPr="00544379">
        <w:rPr>
          <w:sz w:val="32"/>
          <w:szCs w:val="32"/>
        </w:rPr>
        <w:t xml:space="preserve">Аналитическая химия. Проблемы и подходы: в </w:t>
      </w:r>
      <w:r w:rsidR="00BC1719">
        <w:rPr>
          <w:sz w:val="32"/>
          <w:szCs w:val="32"/>
        </w:rPr>
        <w:t>2</w:t>
      </w:r>
      <w:r w:rsidRPr="00544379">
        <w:rPr>
          <w:sz w:val="32"/>
          <w:szCs w:val="32"/>
        </w:rPr>
        <w:t xml:space="preserve"> т</w:t>
      </w:r>
      <w:r w:rsidR="00B31288">
        <w:rPr>
          <w:sz w:val="32"/>
          <w:szCs w:val="32"/>
        </w:rPr>
        <w:t xml:space="preserve"> /</w:t>
      </w:r>
      <w:r w:rsidRPr="00544379">
        <w:rPr>
          <w:sz w:val="32"/>
          <w:szCs w:val="32"/>
        </w:rPr>
        <w:t xml:space="preserve"> Под</w:t>
      </w:r>
      <w:r w:rsidR="00B31288">
        <w:rPr>
          <w:sz w:val="32"/>
          <w:szCs w:val="32"/>
        </w:rPr>
        <w:t xml:space="preserve"> </w:t>
      </w:r>
      <w:r w:rsidRPr="00544379">
        <w:rPr>
          <w:sz w:val="32"/>
          <w:szCs w:val="32"/>
        </w:rPr>
        <w:t xml:space="preserve">ред. Р. Кельнер, Ж. </w:t>
      </w:r>
      <w:proofErr w:type="spellStart"/>
      <w:r w:rsidRPr="00544379">
        <w:rPr>
          <w:sz w:val="32"/>
          <w:szCs w:val="32"/>
        </w:rPr>
        <w:t>Мерме</w:t>
      </w:r>
      <w:proofErr w:type="spellEnd"/>
      <w:r w:rsidRPr="00544379">
        <w:rPr>
          <w:sz w:val="32"/>
          <w:szCs w:val="32"/>
        </w:rPr>
        <w:t xml:space="preserve">, М. </w:t>
      </w:r>
      <w:proofErr w:type="spellStart"/>
      <w:r w:rsidRPr="00544379">
        <w:rPr>
          <w:sz w:val="32"/>
          <w:szCs w:val="32"/>
        </w:rPr>
        <w:t>Отто</w:t>
      </w:r>
      <w:proofErr w:type="spellEnd"/>
      <w:r w:rsidRPr="00544379">
        <w:rPr>
          <w:sz w:val="32"/>
          <w:szCs w:val="32"/>
        </w:rPr>
        <w:t xml:space="preserve"> </w:t>
      </w:r>
      <w:r w:rsidR="00B31288" w:rsidRPr="00B31288">
        <w:rPr>
          <w:sz w:val="32"/>
          <w:szCs w:val="32"/>
        </w:rPr>
        <w:t>[</w:t>
      </w:r>
      <w:r w:rsidRPr="00544379">
        <w:rPr>
          <w:sz w:val="32"/>
          <w:szCs w:val="32"/>
        </w:rPr>
        <w:t xml:space="preserve">и </w:t>
      </w:r>
      <w:proofErr w:type="spellStart"/>
      <w:proofErr w:type="gramStart"/>
      <w:r w:rsidRPr="00544379">
        <w:rPr>
          <w:sz w:val="32"/>
          <w:szCs w:val="32"/>
        </w:rPr>
        <w:t>др</w:t>
      </w:r>
      <w:proofErr w:type="spellEnd"/>
      <w:proofErr w:type="gramEnd"/>
      <w:r w:rsidR="00B31288" w:rsidRPr="00B31288">
        <w:rPr>
          <w:sz w:val="32"/>
          <w:szCs w:val="32"/>
        </w:rPr>
        <w:t>]</w:t>
      </w:r>
      <w:r w:rsidRPr="00544379">
        <w:rPr>
          <w:sz w:val="32"/>
          <w:szCs w:val="32"/>
        </w:rPr>
        <w:t>.</w:t>
      </w:r>
      <w:r w:rsidR="00B31288" w:rsidRPr="00B31288">
        <w:rPr>
          <w:sz w:val="32"/>
          <w:szCs w:val="32"/>
        </w:rPr>
        <w:t xml:space="preserve"> </w:t>
      </w:r>
      <w:r w:rsidR="00B31288" w:rsidRPr="00544379">
        <w:rPr>
          <w:sz w:val="32"/>
          <w:szCs w:val="32"/>
        </w:rPr>
        <w:t xml:space="preserve">– </w:t>
      </w:r>
      <w:r w:rsidRPr="00544379">
        <w:rPr>
          <w:sz w:val="32"/>
          <w:szCs w:val="32"/>
        </w:rPr>
        <w:t xml:space="preserve"> М.: Мир, 2004. – 1300</w:t>
      </w:r>
      <w:r w:rsidR="002A6FFC">
        <w:rPr>
          <w:sz w:val="32"/>
          <w:szCs w:val="32"/>
        </w:rPr>
        <w:t> </w:t>
      </w:r>
      <w:proofErr w:type="gramStart"/>
      <w:r w:rsidRPr="00544379">
        <w:rPr>
          <w:sz w:val="32"/>
          <w:szCs w:val="32"/>
        </w:rPr>
        <w:t>с</w:t>
      </w:r>
      <w:proofErr w:type="gramEnd"/>
      <w:r w:rsidRPr="00544379">
        <w:rPr>
          <w:sz w:val="32"/>
          <w:szCs w:val="32"/>
        </w:rPr>
        <w:t>.</w:t>
      </w:r>
    </w:p>
    <w:p w:rsidR="00C6305C" w:rsidRPr="00DB6215" w:rsidRDefault="00C6305C" w:rsidP="002A6FFC">
      <w:pPr>
        <w:numPr>
          <w:ilvl w:val="0"/>
          <w:numId w:val="19"/>
        </w:numPr>
        <w:tabs>
          <w:tab w:val="clear" w:pos="720"/>
          <w:tab w:val="left" w:pos="360"/>
        </w:tabs>
        <w:ind w:left="0" w:firstLine="0"/>
        <w:jc w:val="both"/>
        <w:rPr>
          <w:sz w:val="32"/>
          <w:szCs w:val="32"/>
        </w:rPr>
      </w:pPr>
      <w:r w:rsidRPr="00DB6215">
        <w:rPr>
          <w:sz w:val="32"/>
          <w:szCs w:val="32"/>
        </w:rPr>
        <w:t>Основы аналитической химии. Практическое руководство</w:t>
      </w:r>
      <w:r w:rsidR="00B31288">
        <w:rPr>
          <w:sz w:val="32"/>
          <w:szCs w:val="32"/>
        </w:rPr>
        <w:t>:</w:t>
      </w:r>
      <w:r w:rsidRPr="00DB6215">
        <w:rPr>
          <w:sz w:val="32"/>
          <w:szCs w:val="32"/>
        </w:rPr>
        <w:t xml:space="preserve"> </w:t>
      </w:r>
      <w:r w:rsidR="00B31288">
        <w:rPr>
          <w:sz w:val="32"/>
          <w:szCs w:val="32"/>
        </w:rPr>
        <w:t>у</w:t>
      </w:r>
      <w:r w:rsidRPr="00DB6215">
        <w:rPr>
          <w:sz w:val="32"/>
          <w:szCs w:val="32"/>
        </w:rPr>
        <w:t>чеб</w:t>
      </w:r>
      <w:proofErr w:type="gramStart"/>
      <w:r w:rsidRPr="00DB6215">
        <w:rPr>
          <w:sz w:val="32"/>
          <w:szCs w:val="32"/>
        </w:rPr>
        <w:t>.</w:t>
      </w:r>
      <w:proofErr w:type="gramEnd"/>
      <w:r w:rsidRPr="00DB6215">
        <w:rPr>
          <w:sz w:val="32"/>
          <w:szCs w:val="32"/>
        </w:rPr>
        <w:t xml:space="preserve"> </w:t>
      </w:r>
      <w:proofErr w:type="gramStart"/>
      <w:r w:rsidRPr="00DB6215">
        <w:rPr>
          <w:sz w:val="32"/>
          <w:szCs w:val="32"/>
        </w:rPr>
        <w:t>п</w:t>
      </w:r>
      <w:proofErr w:type="gramEnd"/>
      <w:r w:rsidRPr="00DB6215">
        <w:rPr>
          <w:sz w:val="32"/>
          <w:szCs w:val="32"/>
        </w:rPr>
        <w:t>особие для вузов / В.</w:t>
      </w:r>
      <w:r w:rsidR="00B31288">
        <w:rPr>
          <w:sz w:val="32"/>
          <w:szCs w:val="32"/>
        </w:rPr>
        <w:t xml:space="preserve"> </w:t>
      </w:r>
      <w:r w:rsidRPr="00DB6215">
        <w:rPr>
          <w:sz w:val="32"/>
          <w:szCs w:val="32"/>
        </w:rPr>
        <w:t>И. Фадеева, Т.</w:t>
      </w:r>
      <w:r w:rsidR="00B31288">
        <w:rPr>
          <w:sz w:val="32"/>
          <w:szCs w:val="32"/>
        </w:rPr>
        <w:t xml:space="preserve"> </w:t>
      </w:r>
      <w:r w:rsidRPr="00DB6215">
        <w:rPr>
          <w:sz w:val="32"/>
          <w:szCs w:val="32"/>
        </w:rPr>
        <w:t xml:space="preserve">Н. </w:t>
      </w:r>
      <w:proofErr w:type="spellStart"/>
      <w:r w:rsidRPr="00DB6215">
        <w:rPr>
          <w:sz w:val="32"/>
          <w:szCs w:val="32"/>
        </w:rPr>
        <w:t>Шеховцева</w:t>
      </w:r>
      <w:proofErr w:type="spellEnd"/>
      <w:r w:rsidRPr="00DB6215">
        <w:rPr>
          <w:sz w:val="32"/>
          <w:szCs w:val="32"/>
        </w:rPr>
        <w:t>, В.</w:t>
      </w:r>
      <w:r w:rsidR="00B31288">
        <w:rPr>
          <w:sz w:val="32"/>
          <w:szCs w:val="32"/>
        </w:rPr>
        <w:t xml:space="preserve"> </w:t>
      </w:r>
      <w:r w:rsidRPr="00DB6215">
        <w:rPr>
          <w:sz w:val="32"/>
          <w:szCs w:val="32"/>
        </w:rPr>
        <w:t xml:space="preserve">М. Иванов </w:t>
      </w:r>
      <w:r w:rsidR="00B31288" w:rsidRPr="00B31288">
        <w:rPr>
          <w:sz w:val="32"/>
          <w:szCs w:val="32"/>
        </w:rPr>
        <w:t>[</w:t>
      </w:r>
      <w:r w:rsidRPr="00DB6215">
        <w:rPr>
          <w:sz w:val="32"/>
          <w:szCs w:val="32"/>
        </w:rPr>
        <w:t>и др.</w:t>
      </w:r>
      <w:r w:rsidR="00B31288" w:rsidRPr="00B31288">
        <w:rPr>
          <w:sz w:val="32"/>
          <w:szCs w:val="32"/>
        </w:rPr>
        <w:t>]</w:t>
      </w:r>
      <w:r w:rsidRPr="00DB6215">
        <w:rPr>
          <w:sz w:val="32"/>
          <w:szCs w:val="32"/>
        </w:rPr>
        <w:t xml:space="preserve">; </w:t>
      </w:r>
      <w:r w:rsidR="00B31288">
        <w:rPr>
          <w:sz w:val="32"/>
          <w:szCs w:val="32"/>
        </w:rPr>
        <w:t>п</w:t>
      </w:r>
      <w:r w:rsidRPr="00DB6215">
        <w:rPr>
          <w:sz w:val="32"/>
          <w:szCs w:val="32"/>
        </w:rPr>
        <w:t>од ред. Ю.</w:t>
      </w:r>
      <w:r w:rsidR="00B31288">
        <w:rPr>
          <w:sz w:val="32"/>
          <w:szCs w:val="32"/>
        </w:rPr>
        <w:t xml:space="preserve"> </w:t>
      </w:r>
      <w:r w:rsidRPr="00DB6215">
        <w:rPr>
          <w:sz w:val="32"/>
          <w:szCs w:val="32"/>
        </w:rPr>
        <w:t xml:space="preserve">А. Золотова. – М.: </w:t>
      </w:r>
      <w:proofErr w:type="spellStart"/>
      <w:r w:rsidRPr="00DB6215">
        <w:rPr>
          <w:sz w:val="32"/>
          <w:szCs w:val="32"/>
        </w:rPr>
        <w:t>Высш</w:t>
      </w:r>
      <w:proofErr w:type="spellEnd"/>
      <w:r w:rsidRPr="00DB6215">
        <w:rPr>
          <w:sz w:val="32"/>
          <w:szCs w:val="32"/>
        </w:rPr>
        <w:t xml:space="preserve">. </w:t>
      </w:r>
      <w:proofErr w:type="spellStart"/>
      <w:r w:rsidRPr="00DB6215">
        <w:rPr>
          <w:sz w:val="32"/>
          <w:szCs w:val="32"/>
        </w:rPr>
        <w:t>шк</w:t>
      </w:r>
      <w:proofErr w:type="spellEnd"/>
      <w:r w:rsidRPr="00DB6215">
        <w:rPr>
          <w:sz w:val="32"/>
          <w:szCs w:val="32"/>
        </w:rPr>
        <w:t>., 2001.</w:t>
      </w:r>
      <w:r w:rsidR="00B31288">
        <w:rPr>
          <w:sz w:val="32"/>
          <w:szCs w:val="32"/>
        </w:rPr>
        <w:t xml:space="preserve"> </w:t>
      </w:r>
      <w:r w:rsidRPr="00DB6215">
        <w:rPr>
          <w:sz w:val="32"/>
          <w:szCs w:val="32"/>
        </w:rPr>
        <w:t>–</w:t>
      </w:r>
      <w:r w:rsidR="0063232B" w:rsidRPr="00DB6215">
        <w:rPr>
          <w:sz w:val="32"/>
          <w:szCs w:val="32"/>
        </w:rPr>
        <w:t xml:space="preserve"> </w:t>
      </w:r>
      <w:r w:rsidRPr="00DB6215">
        <w:rPr>
          <w:sz w:val="32"/>
          <w:szCs w:val="32"/>
        </w:rPr>
        <w:t>463 с.</w:t>
      </w:r>
    </w:p>
    <w:p w:rsidR="00716E4A" w:rsidRPr="00DB6215" w:rsidRDefault="00716E4A" w:rsidP="002A6FFC">
      <w:pPr>
        <w:numPr>
          <w:ilvl w:val="0"/>
          <w:numId w:val="19"/>
        </w:numPr>
        <w:tabs>
          <w:tab w:val="clear" w:pos="720"/>
          <w:tab w:val="left" w:pos="360"/>
        </w:tabs>
        <w:ind w:left="0" w:firstLine="0"/>
        <w:jc w:val="both"/>
        <w:rPr>
          <w:sz w:val="32"/>
          <w:szCs w:val="32"/>
        </w:rPr>
      </w:pPr>
      <w:proofErr w:type="spellStart"/>
      <w:r w:rsidRPr="00DB6215">
        <w:rPr>
          <w:sz w:val="32"/>
          <w:szCs w:val="32"/>
        </w:rPr>
        <w:t>Коренман</w:t>
      </w:r>
      <w:proofErr w:type="spellEnd"/>
      <w:r w:rsidRPr="00DB6215">
        <w:rPr>
          <w:sz w:val="32"/>
          <w:szCs w:val="32"/>
        </w:rPr>
        <w:t>, Я.</w:t>
      </w:r>
      <w:r w:rsidR="00B31288">
        <w:rPr>
          <w:sz w:val="32"/>
          <w:szCs w:val="32"/>
        </w:rPr>
        <w:t xml:space="preserve"> </w:t>
      </w:r>
      <w:r w:rsidRPr="00DB6215">
        <w:rPr>
          <w:sz w:val="32"/>
          <w:szCs w:val="32"/>
        </w:rPr>
        <w:t>И. Практикум по аналитической хими</w:t>
      </w:r>
      <w:r w:rsidR="001B69E1">
        <w:rPr>
          <w:sz w:val="32"/>
          <w:szCs w:val="32"/>
        </w:rPr>
        <w:t>и.</w:t>
      </w:r>
      <w:r w:rsidRPr="00DB6215">
        <w:rPr>
          <w:sz w:val="32"/>
          <w:szCs w:val="32"/>
        </w:rPr>
        <w:t xml:space="preserve"> Анализ пищевых продуктов: </w:t>
      </w:r>
      <w:r w:rsidR="00B31288">
        <w:rPr>
          <w:sz w:val="32"/>
          <w:szCs w:val="32"/>
        </w:rPr>
        <w:t>у</w:t>
      </w:r>
      <w:r w:rsidRPr="00DB6215">
        <w:rPr>
          <w:sz w:val="32"/>
          <w:szCs w:val="32"/>
        </w:rPr>
        <w:t>чеб</w:t>
      </w:r>
      <w:proofErr w:type="gramStart"/>
      <w:r w:rsidRPr="00DB6215">
        <w:rPr>
          <w:sz w:val="32"/>
          <w:szCs w:val="32"/>
        </w:rPr>
        <w:t>.</w:t>
      </w:r>
      <w:proofErr w:type="gramEnd"/>
      <w:r w:rsidRPr="00DB6215">
        <w:rPr>
          <w:sz w:val="32"/>
          <w:szCs w:val="32"/>
        </w:rPr>
        <w:t xml:space="preserve"> </w:t>
      </w:r>
      <w:proofErr w:type="gramStart"/>
      <w:r w:rsidR="001B69E1">
        <w:rPr>
          <w:sz w:val="32"/>
          <w:szCs w:val="32"/>
        </w:rPr>
        <w:t>п</w:t>
      </w:r>
      <w:proofErr w:type="gramEnd"/>
      <w:r w:rsidRPr="00DB6215">
        <w:rPr>
          <w:sz w:val="32"/>
          <w:szCs w:val="32"/>
        </w:rPr>
        <w:t>особие</w:t>
      </w:r>
      <w:r w:rsidR="001B69E1">
        <w:rPr>
          <w:sz w:val="32"/>
          <w:szCs w:val="32"/>
        </w:rPr>
        <w:t xml:space="preserve"> </w:t>
      </w:r>
      <w:r w:rsidRPr="00DB6215">
        <w:rPr>
          <w:sz w:val="32"/>
          <w:szCs w:val="32"/>
        </w:rPr>
        <w:t>/ Я.</w:t>
      </w:r>
      <w:r w:rsidR="00B31288">
        <w:rPr>
          <w:sz w:val="32"/>
          <w:szCs w:val="32"/>
        </w:rPr>
        <w:t xml:space="preserve"> </w:t>
      </w:r>
      <w:r w:rsidRPr="00DB6215">
        <w:rPr>
          <w:sz w:val="32"/>
          <w:szCs w:val="32"/>
        </w:rPr>
        <w:t xml:space="preserve">И. </w:t>
      </w:r>
      <w:proofErr w:type="spellStart"/>
      <w:r w:rsidRPr="00DB6215">
        <w:rPr>
          <w:sz w:val="32"/>
          <w:szCs w:val="32"/>
        </w:rPr>
        <w:t>Коренман</w:t>
      </w:r>
      <w:proofErr w:type="spellEnd"/>
      <w:r w:rsidRPr="00DB6215">
        <w:rPr>
          <w:sz w:val="32"/>
          <w:szCs w:val="32"/>
        </w:rPr>
        <w:t>, Р.</w:t>
      </w:r>
      <w:r w:rsidR="00B31288">
        <w:rPr>
          <w:sz w:val="32"/>
          <w:szCs w:val="32"/>
        </w:rPr>
        <w:t xml:space="preserve"> </w:t>
      </w:r>
      <w:r w:rsidRPr="00DB6215">
        <w:rPr>
          <w:sz w:val="32"/>
          <w:szCs w:val="32"/>
        </w:rPr>
        <w:t xml:space="preserve">П. </w:t>
      </w:r>
      <w:proofErr w:type="spellStart"/>
      <w:r w:rsidRPr="00DB6215">
        <w:rPr>
          <w:sz w:val="32"/>
          <w:szCs w:val="32"/>
        </w:rPr>
        <w:t>Лиси</w:t>
      </w:r>
      <w:r w:rsidRPr="00DB6215">
        <w:rPr>
          <w:sz w:val="32"/>
          <w:szCs w:val="32"/>
        </w:rPr>
        <w:t>ц</w:t>
      </w:r>
      <w:r w:rsidRPr="00DB6215">
        <w:rPr>
          <w:sz w:val="32"/>
          <w:szCs w:val="32"/>
        </w:rPr>
        <w:t>кая</w:t>
      </w:r>
      <w:proofErr w:type="spellEnd"/>
      <w:r w:rsidR="001B69E1">
        <w:rPr>
          <w:sz w:val="32"/>
          <w:szCs w:val="32"/>
        </w:rPr>
        <w:t xml:space="preserve">. </w:t>
      </w:r>
      <w:r w:rsidR="001B69E1" w:rsidRPr="00DB6215">
        <w:rPr>
          <w:sz w:val="32"/>
          <w:szCs w:val="32"/>
        </w:rPr>
        <w:t>–</w:t>
      </w:r>
      <w:r w:rsidR="0063232B" w:rsidRPr="00DB6215">
        <w:rPr>
          <w:sz w:val="32"/>
          <w:szCs w:val="32"/>
        </w:rPr>
        <w:t xml:space="preserve"> Воронеж</w:t>
      </w:r>
      <w:proofErr w:type="gramStart"/>
      <w:r w:rsidR="0063232B" w:rsidRPr="00DB6215">
        <w:rPr>
          <w:sz w:val="32"/>
          <w:szCs w:val="32"/>
        </w:rPr>
        <w:t>.</w:t>
      </w:r>
      <w:proofErr w:type="gramEnd"/>
      <w:r w:rsidR="00B31288">
        <w:rPr>
          <w:sz w:val="32"/>
          <w:szCs w:val="32"/>
        </w:rPr>
        <w:t xml:space="preserve"> </w:t>
      </w:r>
      <w:proofErr w:type="spellStart"/>
      <w:proofErr w:type="gramStart"/>
      <w:r w:rsidR="0063232B" w:rsidRPr="00DB6215">
        <w:rPr>
          <w:sz w:val="32"/>
          <w:szCs w:val="32"/>
        </w:rPr>
        <w:t>г</w:t>
      </w:r>
      <w:proofErr w:type="gramEnd"/>
      <w:r w:rsidR="0063232B" w:rsidRPr="00DB6215">
        <w:rPr>
          <w:sz w:val="32"/>
          <w:szCs w:val="32"/>
        </w:rPr>
        <w:t>ос</w:t>
      </w:r>
      <w:proofErr w:type="spellEnd"/>
      <w:r w:rsidR="0063232B" w:rsidRPr="00DB6215">
        <w:rPr>
          <w:sz w:val="32"/>
          <w:szCs w:val="32"/>
        </w:rPr>
        <w:t>.</w:t>
      </w:r>
      <w:r w:rsidR="00B31288">
        <w:rPr>
          <w:sz w:val="32"/>
          <w:szCs w:val="32"/>
        </w:rPr>
        <w:t xml:space="preserve"> </w:t>
      </w:r>
      <w:proofErr w:type="spellStart"/>
      <w:r w:rsidR="0063232B" w:rsidRPr="00DB6215">
        <w:rPr>
          <w:sz w:val="32"/>
          <w:szCs w:val="32"/>
        </w:rPr>
        <w:t>технол</w:t>
      </w:r>
      <w:proofErr w:type="spellEnd"/>
      <w:r w:rsidR="0063232B" w:rsidRPr="00DB6215">
        <w:rPr>
          <w:sz w:val="32"/>
          <w:szCs w:val="32"/>
        </w:rPr>
        <w:t>.</w:t>
      </w:r>
      <w:r w:rsidR="00B31288">
        <w:rPr>
          <w:sz w:val="32"/>
          <w:szCs w:val="32"/>
        </w:rPr>
        <w:t xml:space="preserve"> </w:t>
      </w:r>
      <w:r w:rsidR="0063232B" w:rsidRPr="00DB6215">
        <w:rPr>
          <w:sz w:val="32"/>
          <w:szCs w:val="32"/>
        </w:rPr>
        <w:t xml:space="preserve">акад. </w:t>
      </w:r>
      <w:r w:rsidR="00B31288" w:rsidRPr="00544379">
        <w:rPr>
          <w:sz w:val="32"/>
          <w:szCs w:val="32"/>
        </w:rPr>
        <w:t xml:space="preserve">– </w:t>
      </w:r>
      <w:r w:rsidR="0063232B" w:rsidRPr="00DB6215">
        <w:rPr>
          <w:sz w:val="32"/>
          <w:szCs w:val="32"/>
        </w:rPr>
        <w:t>Воронеж, 2002.</w:t>
      </w:r>
      <w:r w:rsidR="00B31288">
        <w:rPr>
          <w:sz w:val="32"/>
          <w:szCs w:val="32"/>
        </w:rPr>
        <w:t xml:space="preserve"> </w:t>
      </w:r>
      <w:r w:rsidR="0063232B" w:rsidRPr="00DB6215">
        <w:rPr>
          <w:sz w:val="32"/>
          <w:szCs w:val="32"/>
        </w:rPr>
        <w:t>– 480 с.</w:t>
      </w:r>
    </w:p>
    <w:p w:rsidR="001B69E1" w:rsidRPr="006C17CF" w:rsidRDefault="001B69E1" w:rsidP="001B69E1">
      <w:pPr>
        <w:numPr>
          <w:ilvl w:val="0"/>
          <w:numId w:val="19"/>
        </w:numPr>
        <w:tabs>
          <w:tab w:val="clear" w:pos="720"/>
          <w:tab w:val="num" w:pos="426"/>
        </w:tabs>
        <w:ind w:left="0" w:hanging="11"/>
        <w:jc w:val="both"/>
        <w:rPr>
          <w:spacing w:val="-8"/>
          <w:sz w:val="32"/>
          <w:szCs w:val="32"/>
        </w:rPr>
      </w:pPr>
      <w:r w:rsidRPr="006C17CF">
        <w:rPr>
          <w:spacing w:val="-8"/>
          <w:sz w:val="32"/>
          <w:szCs w:val="32"/>
        </w:rPr>
        <w:t>Основы аналитической химии</w:t>
      </w:r>
      <w:r>
        <w:rPr>
          <w:spacing w:val="-8"/>
          <w:sz w:val="32"/>
          <w:szCs w:val="32"/>
        </w:rPr>
        <w:t>: в</w:t>
      </w:r>
      <w:r w:rsidRPr="006C17CF">
        <w:rPr>
          <w:spacing w:val="-8"/>
          <w:sz w:val="32"/>
          <w:szCs w:val="32"/>
        </w:rPr>
        <w:t xml:space="preserve"> 2 кн. Кн.1</w:t>
      </w:r>
      <w:r>
        <w:rPr>
          <w:spacing w:val="-8"/>
          <w:sz w:val="32"/>
          <w:szCs w:val="32"/>
        </w:rPr>
        <w:t>:</w:t>
      </w:r>
      <w:r w:rsidRPr="006C17CF">
        <w:rPr>
          <w:spacing w:val="-8"/>
          <w:sz w:val="32"/>
          <w:szCs w:val="32"/>
        </w:rPr>
        <w:t xml:space="preserve"> Общие вопросы. Мет</w:t>
      </w:r>
      <w:r w:rsidRPr="006C17CF">
        <w:rPr>
          <w:spacing w:val="-8"/>
          <w:sz w:val="32"/>
          <w:szCs w:val="32"/>
        </w:rPr>
        <w:t>о</w:t>
      </w:r>
      <w:r w:rsidRPr="006C17CF">
        <w:rPr>
          <w:spacing w:val="-8"/>
          <w:sz w:val="32"/>
          <w:szCs w:val="32"/>
        </w:rPr>
        <w:t xml:space="preserve">ды разделения: </w:t>
      </w:r>
      <w:r>
        <w:rPr>
          <w:spacing w:val="-8"/>
          <w:sz w:val="32"/>
          <w:szCs w:val="32"/>
        </w:rPr>
        <w:t>у</w:t>
      </w:r>
      <w:r w:rsidRPr="006C17CF">
        <w:rPr>
          <w:spacing w:val="-8"/>
          <w:sz w:val="32"/>
          <w:szCs w:val="32"/>
        </w:rPr>
        <w:t>чеб</w:t>
      </w:r>
      <w:r>
        <w:rPr>
          <w:spacing w:val="-8"/>
          <w:sz w:val="32"/>
          <w:szCs w:val="32"/>
        </w:rPr>
        <w:t>ник</w:t>
      </w:r>
      <w:r w:rsidRPr="006C17CF">
        <w:rPr>
          <w:spacing w:val="-8"/>
          <w:sz w:val="32"/>
          <w:szCs w:val="32"/>
        </w:rPr>
        <w:t xml:space="preserve"> для вузов / Ю.</w:t>
      </w:r>
      <w:r w:rsidR="00B31288">
        <w:rPr>
          <w:spacing w:val="-8"/>
          <w:sz w:val="32"/>
          <w:szCs w:val="32"/>
        </w:rPr>
        <w:t xml:space="preserve"> </w:t>
      </w:r>
      <w:r w:rsidRPr="006C17CF">
        <w:rPr>
          <w:spacing w:val="-8"/>
          <w:sz w:val="32"/>
          <w:szCs w:val="32"/>
        </w:rPr>
        <w:t>А. Золотов, Е.</w:t>
      </w:r>
      <w:r w:rsidR="00B31288">
        <w:rPr>
          <w:spacing w:val="-8"/>
          <w:sz w:val="32"/>
          <w:szCs w:val="32"/>
        </w:rPr>
        <w:t xml:space="preserve"> </w:t>
      </w:r>
      <w:r w:rsidRPr="006C17CF">
        <w:rPr>
          <w:spacing w:val="-8"/>
          <w:sz w:val="32"/>
          <w:szCs w:val="32"/>
        </w:rPr>
        <w:t>Н.</w:t>
      </w:r>
      <w:r>
        <w:rPr>
          <w:spacing w:val="-8"/>
          <w:sz w:val="32"/>
          <w:szCs w:val="32"/>
        </w:rPr>
        <w:t xml:space="preserve"> </w:t>
      </w:r>
      <w:r w:rsidRPr="006C17CF">
        <w:rPr>
          <w:spacing w:val="-8"/>
          <w:sz w:val="32"/>
          <w:szCs w:val="32"/>
        </w:rPr>
        <w:t>Дорохова</w:t>
      </w:r>
      <w:r>
        <w:rPr>
          <w:spacing w:val="-8"/>
          <w:sz w:val="32"/>
          <w:szCs w:val="32"/>
        </w:rPr>
        <w:t>,</w:t>
      </w:r>
      <w:r w:rsidRPr="006C17CF">
        <w:rPr>
          <w:spacing w:val="-8"/>
          <w:sz w:val="32"/>
          <w:szCs w:val="32"/>
        </w:rPr>
        <w:t xml:space="preserve"> В.</w:t>
      </w:r>
      <w:r w:rsidR="00B31288">
        <w:rPr>
          <w:spacing w:val="-8"/>
          <w:sz w:val="32"/>
          <w:szCs w:val="32"/>
        </w:rPr>
        <w:t xml:space="preserve"> </w:t>
      </w:r>
      <w:r w:rsidRPr="006C17CF">
        <w:rPr>
          <w:spacing w:val="-8"/>
          <w:sz w:val="32"/>
          <w:szCs w:val="32"/>
        </w:rPr>
        <w:t xml:space="preserve"> И. Фадеева </w:t>
      </w:r>
      <w:r w:rsidRPr="006E4A9C">
        <w:rPr>
          <w:spacing w:val="-8"/>
          <w:sz w:val="32"/>
          <w:szCs w:val="32"/>
        </w:rPr>
        <w:t>[</w:t>
      </w:r>
      <w:r w:rsidRPr="006C17CF">
        <w:rPr>
          <w:spacing w:val="-8"/>
          <w:sz w:val="32"/>
          <w:szCs w:val="32"/>
        </w:rPr>
        <w:t>и др.</w:t>
      </w:r>
      <w:r w:rsidRPr="006E4A9C">
        <w:rPr>
          <w:spacing w:val="-8"/>
          <w:sz w:val="32"/>
          <w:szCs w:val="32"/>
        </w:rPr>
        <w:t>]</w:t>
      </w:r>
      <w:r>
        <w:rPr>
          <w:spacing w:val="-8"/>
          <w:sz w:val="32"/>
          <w:szCs w:val="32"/>
        </w:rPr>
        <w:t>; п</w:t>
      </w:r>
      <w:r w:rsidRPr="006C17CF">
        <w:rPr>
          <w:spacing w:val="-8"/>
          <w:sz w:val="32"/>
          <w:szCs w:val="32"/>
        </w:rPr>
        <w:t>од ред. Ю.</w:t>
      </w:r>
      <w:r w:rsidR="00B31288">
        <w:rPr>
          <w:spacing w:val="-8"/>
          <w:sz w:val="32"/>
          <w:szCs w:val="32"/>
        </w:rPr>
        <w:t xml:space="preserve"> </w:t>
      </w:r>
      <w:r w:rsidRPr="006C17CF">
        <w:rPr>
          <w:spacing w:val="-8"/>
          <w:sz w:val="32"/>
          <w:szCs w:val="32"/>
        </w:rPr>
        <w:t xml:space="preserve">А. Золотова. – М.: </w:t>
      </w:r>
      <w:proofErr w:type="spellStart"/>
      <w:r w:rsidRPr="006C17CF">
        <w:rPr>
          <w:spacing w:val="-8"/>
          <w:sz w:val="32"/>
          <w:szCs w:val="32"/>
        </w:rPr>
        <w:t>Высш</w:t>
      </w:r>
      <w:proofErr w:type="spellEnd"/>
      <w:r w:rsidRPr="006C17CF">
        <w:rPr>
          <w:spacing w:val="-8"/>
          <w:sz w:val="32"/>
          <w:szCs w:val="32"/>
        </w:rPr>
        <w:t xml:space="preserve">. </w:t>
      </w:r>
      <w:proofErr w:type="spellStart"/>
      <w:r w:rsidRPr="006C17CF">
        <w:rPr>
          <w:spacing w:val="-8"/>
          <w:sz w:val="32"/>
          <w:szCs w:val="32"/>
        </w:rPr>
        <w:t>шк</w:t>
      </w:r>
      <w:proofErr w:type="spellEnd"/>
      <w:r w:rsidRPr="006C17CF">
        <w:rPr>
          <w:spacing w:val="-8"/>
          <w:sz w:val="32"/>
          <w:szCs w:val="32"/>
        </w:rPr>
        <w:t xml:space="preserve">., </w:t>
      </w:r>
      <w:r>
        <w:rPr>
          <w:spacing w:val="-8"/>
          <w:sz w:val="32"/>
          <w:szCs w:val="32"/>
        </w:rPr>
        <w:t>2004</w:t>
      </w:r>
      <w:r w:rsidRPr="006C17CF">
        <w:rPr>
          <w:spacing w:val="-8"/>
          <w:sz w:val="32"/>
          <w:szCs w:val="32"/>
        </w:rPr>
        <w:t>. – 3</w:t>
      </w:r>
      <w:r>
        <w:rPr>
          <w:spacing w:val="-8"/>
          <w:sz w:val="32"/>
          <w:szCs w:val="32"/>
        </w:rPr>
        <w:t>6</w:t>
      </w:r>
      <w:r w:rsidRPr="006C17CF">
        <w:rPr>
          <w:spacing w:val="-8"/>
          <w:sz w:val="32"/>
          <w:szCs w:val="32"/>
        </w:rPr>
        <w:t>1 с.; Кн. 2</w:t>
      </w:r>
      <w:r>
        <w:rPr>
          <w:spacing w:val="-8"/>
          <w:sz w:val="32"/>
          <w:szCs w:val="32"/>
        </w:rPr>
        <w:t>:</w:t>
      </w:r>
      <w:r w:rsidRPr="006C17CF">
        <w:rPr>
          <w:spacing w:val="-8"/>
          <w:sz w:val="32"/>
          <w:szCs w:val="32"/>
        </w:rPr>
        <w:t xml:space="preserve"> Методы химического анализа. – М.: </w:t>
      </w:r>
      <w:proofErr w:type="spellStart"/>
      <w:r w:rsidRPr="006C17CF">
        <w:rPr>
          <w:spacing w:val="-8"/>
          <w:sz w:val="32"/>
          <w:szCs w:val="32"/>
        </w:rPr>
        <w:t>Высш</w:t>
      </w:r>
      <w:proofErr w:type="spellEnd"/>
      <w:r w:rsidRPr="006C17CF">
        <w:rPr>
          <w:spacing w:val="-8"/>
          <w:sz w:val="32"/>
          <w:szCs w:val="32"/>
        </w:rPr>
        <w:t xml:space="preserve">. </w:t>
      </w:r>
      <w:proofErr w:type="spellStart"/>
      <w:r w:rsidRPr="006C17CF">
        <w:rPr>
          <w:spacing w:val="-8"/>
          <w:sz w:val="32"/>
          <w:szCs w:val="32"/>
        </w:rPr>
        <w:t>шк</w:t>
      </w:r>
      <w:proofErr w:type="spellEnd"/>
      <w:r w:rsidRPr="006C17CF">
        <w:rPr>
          <w:spacing w:val="-8"/>
          <w:sz w:val="32"/>
          <w:szCs w:val="32"/>
        </w:rPr>
        <w:t xml:space="preserve">., </w:t>
      </w:r>
      <w:r>
        <w:rPr>
          <w:spacing w:val="-8"/>
          <w:sz w:val="32"/>
          <w:szCs w:val="32"/>
        </w:rPr>
        <w:t>2004</w:t>
      </w:r>
      <w:r w:rsidRPr="006C17CF">
        <w:rPr>
          <w:spacing w:val="-8"/>
          <w:sz w:val="32"/>
          <w:szCs w:val="32"/>
        </w:rPr>
        <w:t xml:space="preserve">. – </w:t>
      </w:r>
      <w:r>
        <w:rPr>
          <w:spacing w:val="-8"/>
          <w:sz w:val="32"/>
          <w:szCs w:val="32"/>
        </w:rPr>
        <w:t>503</w:t>
      </w:r>
      <w:r w:rsidRPr="006C17CF">
        <w:rPr>
          <w:spacing w:val="-8"/>
          <w:sz w:val="32"/>
          <w:szCs w:val="32"/>
        </w:rPr>
        <w:t xml:space="preserve"> с.</w:t>
      </w:r>
    </w:p>
    <w:p w:rsidR="00C6305C" w:rsidRPr="00DB6215" w:rsidRDefault="00C6305C" w:rsidP="002A6FFC">
      <w:pPr>
        <w:numPr>
          <w:ilvl w:val="0"/>
          <w:numId w:val="19"/>
        </w:numPr>
        <w:tabs>
          <w:tab w:val="clear" w:pos="720"/>
          <w:tab w:val="left" w:pos="360"/>
        </w:tabs>
        <w:ind w:left="0" w:firstLine="0"/>
        <w:jc w:val="both"/>
        <w:rPr>
          <w:sz w:val="32"/>
          <w:szCs w:val="32"/>
        </w:rPr>
      </w:pPr>
      <w:r w:rsidRPr="00DB6215">
        <w:rPr>
          <w:sz w:val="32"/>
          <w:szCs w:val="32"/>
        </w:rPr>
        <w:t>Васильев, В.</w:t>
      </w:r>
      <w:r w:rsidR="00B31288">
        <w:rPr>
          <w:sz w:val="32"/>
          <w:szCs w:val="32"/>
        </w:rPr>
        <w:t xml:space="preserve"> </w:t>
      </w:r>
      <w:r w:rsidRPr="00DB6215">
        <w:rPr>
          <w:sz w:val="32"/>
          <w:szCs w:val="32"/>
        </w:rPr>
        <w:t>П. Ана</w:t>
      </w:r>
      <w:r w:rsidR="00B31288">
        <w:rPr>
          <w:sz w:val="32"/>
          <w:szCs w:val="32"/>
        </w:rPr>
        <w:t>литическая химия. В 2 кн. Кн. 1:</w:t>
      </w:r>
      <w:r w:rsidRPr="00DB6215">
        <w:rPr>
          <w:sz w:val="32"/>
          <w:szCs w:val="32"/>
        </w:rPr>
        <w:t xml:space="preserve"> </w:t>
      </w:r>
      <w:proofErr w:type="spellStart"/>
      <w:r w:rsidRPr="00DB6215">
        <w:rPr>
          <w:sz w:val="32"/>
          <w:szCs w:val="32"/>
        </w:rPr>
        <w:t>Титриме</w:t>
      </w:r>
      <w:r w:rsidRPr="00DB6215">
        <w:rPr>
          <w:sz w:val="32"/>
          <w:szCs w:val="32"/>
        </w:rPr>
        <w:t>т</w:t>
      </w:r>
      <w:r w:rsidRPr="00DB6215">
        <w:rPr>
          <w:sz w:val="32"/>
          <w:szCs w:val="32"/>
        </w:rPr>
        <w:t>рические</w:t>
      </w:r>
      <w:proofErr w:type="spellEnd"/>
      <w:r w:rsidRPr="00DB6215">
        <w:rPr>
          <w:sz w:val="32"/>
          <w:szCs w:val="32"/>
        </w:rPr>
        <w:t xml:space="preserve"> и гравиметрический методы анализа: учеб</w:t>
      </w:r>
      <w:proofErr w:type="gramStart"/>
      <w:r w:rsidRPr="00DB6215">
        <w:rPr>
          <w:sz w:val="32"/>
          <w:szCs w:val="32"/>
        </w:rPr>
        <w:t>.</w:t>
      </w:r>
      <w:proofErr w:type="gramEnd"/>
      <w:r w:rsidRPr="00DB6215">
        <w:rPr>
          <w:sz w:val="32"/>
          <w:szCs w:val="32"/>
        </w:rPr>
        <w:t xml:space="preserve"> </w:t>
      </w:r>
      <w:proofErr w:type="gramStart"/>
      <w:r w:rsidRPr="00DB6215">
        <w:rPr>
          <w:sz w:val="32"/>
          <w:szCs w:val="32"/>
        </w:rPr>
        <w:t>д</w:t>
      </w:r>
      <w:proofErr w:type="gramEnd"/>
      <w:r w:rsidRPr="00DB6215">
        <w:rPr>
          <w:sz w:val="32"/>
          <w:szCs w:val="32"/>
        </w:rPr>
        <w:t>ля студ. вузов / В.</w:t>
      </w:r>
      <w:r w:rsidR="00B31288">
        <w:rPr>
          <w:sz w:val="32"/>
          <w:szCs w:val="32"/>
        </w:rPr>
        <w:t xml:space="preserve"> </w:t>
      </w:r>
      <w:r w:rsidRPr="00DB6215">
        <w:rPr>
          <w:sz w:val="32"/>
          <w:szCs w:val="32"/>
        </w:rPr>
        <w:t xml:space="preserve">П. Васильев. </w:t>
      </w:r>
      <w:r w:rsidRPr="00DB6215">
        <w:rPr>
          <w:spacing w:val="-8"/>
          <w:sz w:val="32"/>
          <w:szCs w:val="32"/>
        </w:rPr>
        <w:t xml:space="preserve">– </w:t>
      </w:r>
      <w:r w:rsidRPr="00DB6215">
        <w:rPr>
          <w:sz w:val="32"/>
          <w:szCs w:val="32"/>
        </w:rPr>
        <w:t xml:space="preserve">М.: Дрофа, 2002. </w:t>
      </w:r>
      <w:r w:rsidRPr="00DB6215">
        <w:rPr>
          <w:spacing w:val="-8"/>
          <w:sz w:val="32"/>
          <w:szCs w:val="32"/>
        </w:rPr>
        <w:t xml:space="preserve">– </w:t>
      </w:r>
      <w:r w:rsidRPr="00DB6215">
        <w:rPr>
          <w:sz w:val="32"/>
          <w:szCs w:val="32"/>
        </w:rPr>
        <w:t xml:space="preserve">368 </w:t>
      </w:r>
      <w:proofErr w:type="gramStart"/>
      <w:r w:rsidRPr="00DB6215">
        <w:rPr>
          <w:sz w:val="32"/>
          <w:szCs w:val="32"/>
        </w:rPr>
        <w:t>с</w:t>
      </w:r>
      <w:proofErr w:type="gramEnd"/>
      <w:r w:rsidRPr="00DB6215">
        <w:rPr>
          <w:sz w:val="32"/>
          <w:szCs w:val="32"/>
        </w:rPr>
        <w:t xml:space="preserve">. </w:t>
      </w:r>
    </w:p>
    <w:p w:rsidR="00C6305C" w:rsidRPr="00DB6215" w:rsidRDefault="00C6305C" w:rsidP="002A6FFC">
      <w:pPr>
        <w:numPr>
          <w:ilvl w:val="0"/>
          <w:numId w:val="19"/>
        </w:numPr>
        <w:tabs>
          <w:tab w:val="clear" w:pos="720"/>
          <w:tab w:val="left" w:pos="360"/>
        </w:tabs>
        <w:ind w:left="0" w:firstLine="0"/>
        <w:jc w:val="both"/>
        <w:rPr>
          <w:sz w:val="32"/>
          <w:szCs w:val="32"/>
        </w:rPr>
      </w:pPr>
      <w:r w:rsidRPr="00DB6215">
        <w:rPr>
          <w:sz w:val="32"/>
          <w:szCs w:val="32"/>
        </w:rPr>
        <w:t>Васильев, В.</w:t>
      </w:r>
      <w:r w:rsidR="00B31288">
        <w:rPr>
          <w:sz w:val="32"/>
          <w:szCs w:val="32"/>
        </w:rPr>
        <w:t xml:space="preserve"> </w:t>
      </w:r>
      <w:r w:rsidRPr="00DB6215">
        <w:rPr>
          <w:sz w:val="32"/>
          <w:szCs w:val="32"/>
        </w:rPr>
        <w:t>П. Аналитическая химия: лабораторный практикум / В.</w:t>
      </w:r>
      <w:r w:rsidR="00B31288">
        <w:rPr>
          <w:sz w:val="32"/>
          <w:szCs w:val="32"/>
        </w:rPr>
        <w:t xml:space="preserve"> </w:t>
      </w:r>
      <w:r w:rsidRPr="00DB6215">
        <w:rPr>
          <w:sz w:val="32"/>
          <w:szCs w:val="32"/>
        </w:rPr>
        <w:t>П. Васильев, Р.</w:t>
      </w:r>
      <w:r w:rsidR="00B31288">
        <w:rPr>
          <w:sz w:val="32"/>
          <w:szCs w:val="32"/>
        </w:rPr>
        <w:t xml:space="preserve"> </w:t>
      </w:r>
      <w:r w:rsidRPr="00DB6215">
        <w:rPr>
          <w:sz w:val="32"/>
          <w:szCs w:val="32"/>
        </w:rPr>
        <w:t>П. Морозова, Л.</w:t>
      </w:r>
      <w:r w:rsidR="00B31288">
        <w:rPr>
          <w:sz w:val="32"/>
          <w:szCs w:val="32"/>
        </w:rPr>
        <w:t xml:space="preserve"> </w:t>
      </w:r>
      <w:r w:rsidRPr="00DB6215">
        <w:rPr>
          <w:sz w:val="32"/>
          <w:szCs w:val="32"/>
        </w:rPr>
        <w:t xml:space="preserve">А. Кочергина. – М.: Дрофа, 2004. – 416 </w:t>
      </w:r>
      <w:proofErr w:type="gramStart"/>
      <w:r w:rsidRPr="00DB6215">
        <w:rPr>
          <w:sz w:val="32"/>
          <w:szCs w:val="32"/>
        </w:rPr>
        <w:t>с</w:t>
      </w:r>
      <w:proofErr w:type="gramEnd"/>
      <w:r w:rsidRPr="00DB6215">
        <w:rPr>
          <w:sz w:val="32"/>
          <w:szCs w:val="32"/>
        </w:rPr>
        <w:t>.</w:t>
      </w:r>
    </w:p>
    <w:p w:rsidR="00C6305C" w:rsidRPr="00DB6215" w:rsidRDefault="00C6305C" w:rsidP="002A6FFC">
      <w:pPr>
        <w:numPr>
          <w:ilvl w:val="0"/>
          <w:numId w:val="19"/>
        </w:numPr>
        <w:tabs>
          <w:tab w:val="clear" w:pos="720"/>
          <w:tab w:val="left" w:pos="360"/>
        </w:tabs>
        <w:ind w:left="0" w:firstLine="0"/>
        <w:jc w:val="both"/>
        <w:rPr>
          <w:sz w:val="32"/>
          <w:szCs w:val="32"/>
        </w:rPr>
      </w:pPr>
      <w:r w:rsidRPr="00DB6215">
        <w:rPr>
          <w:spacing w:val="-4"/>
          <w:sz w:val="32"/>
          <w:szCs w:val="32"/>
        </w:rPr>
        <w:t>Харитонов, Ю.</w:t>
      </w:r>
      <w:r w:rsidR="00B31288">
        <w:rPr>
          <w:spacing w:val="-4"/>
          <w:sz w:val="32"/>
          <w:szCs w:val="32"/>
        </w:rPr>
        <w:t xml:space="preserve"> </w:t>
      </w:r>
      <w:r w:rsidRPr="00DB6215">
        <w:rPr>
          <w:spacing w:val="-4"/>
          <w:sz w:val="32"/>
          <w:szCs w:val="32"/>
        </w:rPr>
        <w:t>А. Аналитическая химия (аналитика). В 2 кн. Кн.2</w:t>
      </w:r>
      <w:r w:rsidR="00B31288">
        <w:rPr>
          <w:spacing w:val="-4"/>
          <w:sz w:val="32"/>
          <w:szCs w:val="32"/>
        </w:rPr>
        <w:t>:</w:t>
      </w:r>
      <w:r w:rsidRPr="00DB6215">
        <w:rPr>
          <w:spacing w:val="-4"/>
          <w:sz w:val="32"/>
          <w:szCs w:val="32"/>
        </w:rPr>
        <w:t xml:space="preserve"> Количественный анализ. Физико-химические (инструментальные) методы анализа. – М.: </w:t>
      </w:r>
      <w:proofErr w:type="spellStart"/>
      <w:r w:rsidRPr="00DB6215">
        <w:rPr>
          <w:spacing w:val="-4"/>
          <w:sz w:val="32"/>
          <w:szCs w:val="32"/>
        </w:rPr>
        <w:t>Высш</w:t>
      </w:r>
      <w:proofErr w:type="spellEnd"/>
      <w:r w:rsidRPr="00DB6215">
        <w:rPr>
          <w:spacing w:val="-4"/>
          <w:sz w:val="32"/>
          <w:szCs w:val="32"/>
        </w:rPr>
        <w:t xml:space="preserve">. </w:t>
      </w:r>
      <w:proofErr w:type="spellStart"/>
      <w:r w:rsidRPr="00DB6215">
        <w:rPr>
          <w:spacing w:val="-4"/>
          <w:sz w:val="32"/>
          <w:szCs w:val="32"/>
        </w:rPr>
        <w:t>шк</w:t>
      </w:r>
      <w:proofErr w:type="spellEnd"/>
      <w:r w:rsidRPr="00DB6215">
        <w:rPr>
          <w:spacing w:val="-4"/>
          <w:sz w:val="32"/>
          <w:szCs w:val="32"/>
        </w:rPr>
        <w:t>., 2003. – 559 с.</w:t>
      </w:r>
    </w:p>
    <w:p w:rsidR="00122B0F" w:rsidRPr="00BC63C4" w:rsidRDefault="00122B0F" w:rsidP="00BC63C4">
      <w:pPr>
        <w:numPr>
          <w:ilvl w:val="0"/>
          <w:numId w:val="19"/>
        </w:numPr>
        <w:tabs>
          <w:tab w:val="clear" w:pos="720"/>
          <w:tab w:val="left" w:pos="360"/>
        </w:tabs>
        <w:ind w:left="0" w:firstLine="0"/>
        <w:jc w:val="both"/>
        <w:rPr>
          <w:spacing w:val="2"/>
          <w:sz w:val="32"/>
          <w:szCs w:val="32"/>
        </w:rPr>
      </w:pPr>
      <w:r w:rsidRPr="00BC63C4">
        <w:rPr>
          <w:sz w:val="32"/>
          <w:szCs w:val="32"/>
        </w:rPr>
        <w:t>ГОСТ 24066-80 «Молоко. Метод определения аммиака»</w:t>
      </w:r>
      <w:r w:rsidR="00BC63C4" w:rsidRPr="00BC63C4">
        <w:rPr>
          <w:color w:val="000000"/>
          <w:sz w:val="32"/>
          <w:szCs w:val="32"/>
          <w:shd w:val="clear" w:color="auto" w:fill="FFFFFF"/>
        </w:rPr>
        <w:t xml:space="preserve"> [Эле</w:t>
      </w:r>
      <w:r w:rsidR="00BC63C4" w:rsidRPr="00BC63C4">
        <w:rPr>
          <w:color w:val="000000"/>
          <w:sz w:val="32"/>
          <w:szCs w:val="32"/>
          <w:shd w:val="clear" w:color="auto" w:fill="FFFFFF"/>
        </w:rPr>
        <w:t>к</w:t>
      </w:r>
      <w:r w:rsidR="00BC63C4" w:rsidRPr="00BC63C4">
        <w:rPr>
          <w:color w:val="000000"/>
          <w:sz w:val="32"/>
          <w:szCs w:val="32"/>
          <w:shd w:val="clear" w:color="auto" w:fill="FFFFFF"/>
        </w:rPr>
        <w:t xml:space="preserve">тронный ресурс]: открытая база </w:t>
      </w:r>
      <w:proofErr w:type="spellStart"/>
      <w:r w:rsidR="00BC63C4" w:rsidRPr="00BC63C4">
        <w:rPr>
          <w:color w:val="000000"/>
          <w:sz w:val="32"/>
          <w:szCs w:val="32"/>
          <w:shd w:val="clear" w:color="auto" w:fill="FFFFFF"/>
        </w:rPr>
        <w:t>ГОСТов</w:t>
      </w:r>
      <w:proofErr w:type="spellEnd"/>
      <w:r w:rsidR="00BC63C4" w:rsidRPr="00BC63C4">
        <w:rPr>
          <w:color w:val="000000"/>
          <w:sz w:val="32"/>
          <w:szCs w:val="32"/>
          <w:shd w:val="clear" w:color="auto" w:fill="FFFFFF"/>
        </w:rPr>
        <w:t xml:space="preserve">. </w:t>
      </w:r>
      <w:r w:rsidR="00BC63C4" w:rsidRPr="00BC63C4">
        <w:rPr>
          <w:color w:val="000000"/>
          <w:sz w:val="32"/>
          <w:szCs w:val="32"/>
          <w:shd w:val="clear" w:color="auto" w:fill="FFFFFF"/>
          <w:lang w:val="en-US"/>
        </w:rPr>
        <w:t>URL</w:t>
      </w:r>
      <w:r w:rsidR="00BC63C4" w:rsidRPr="00BC63C4">
        <w:rPr>
          <w:color w:val="000000"/>
          <w:sz w:val="32"/>
          <w:szCs w:val="32"/>
          <w:shd w:val="clear" w:color="auto" w:fill="FFFFFF"/>
        </w:rPr>
        <w:t xml:space="preserve">: </w:t>
      </w:r>
      <w:hyperlink r:id="rId47" w:history="1">
        <w:r w:rsidR="00BC63C4" w:rsidRPr="00BC63C4">
          <w:rPr>
            <w:rStyle w:val="a4"/>
            <w:sz w:val="32"/>
            <w:szCs w:val="32"/>
            <w:shd w:val="clear" w:color="auto" w:fill="FFFFFF"/>
          </w:rPr>
          <w:t>http://</w:t>
        </w:r>
        <w:r w:rsidR="00BC63C4" w:rsidRPr="00BC63C4">
          <w:rPr>
            <w:rStyle w:val="a4"/>
            <w:sz w:val="32"/>
            <w:szCs w:val="32"/>
            <w:lang w:val="en-US"/>
          </w:rPr>
          <w:t>standartgost</w:t>
        </w:r>
        <w:r w:rsidR="00BC63C4" w:rsidRPr="00BC63C4">
          <w:rPr>
            <w:rStyle w:val="a4"/>
            <w:sz w:val="32"/>
            <w:szCs w:val="32"/>
          </w:rPr>
          <w:t>.</w:t>
        </w:r>
        <w:r w:rsidR="00BC63C4" w:rsidRPr="00BC63C4">
          <w:rPr>
            <w:rStyle w:val="a4"/>
            <w:sz w:val="32"/>
            <w:szCs w:val="32"/>
            <w:lang w:val="en-US"/>
          </w:rPr>
          <w:t>ru</w:t>
        </w:r>
        <w:r w:rsidR="00BC63C4" w:rsidRPr="00BC63C4">
          <w:rPr>
            <w:rStyle w:val="a4"/>
            <w:sz w:val="32"/>
            <w:szCs w:val="32"/>
          </w:rPr>
          <w:t>»</w:t>
        </w:r>
      </w:hyperlink>
      <w:r w:rsidR="00BC63C4" w:rsidRPr="00BC63C4">
        <w:rPr>
          <w:sz w:val="32"/>
          <w:szCs w:val="32"/>
          <w:lang w:val="en-US"/>
        </w:rPr>
        <w:t xml:space="preserve"> (</w:t>
      </w:r>
      <w:r w:rsidR="00BC63C4" w:rsidRPr="00BC63C4">
        <w:rPr>
          <w:sz w:val="32"/>
          <w:szCs w:val="32"/>
        </w:rPr>
        <w:t>дата обращения 09.12.2014</w:t>
      </w:r>
      <w:r w:rsidR="00BC63C4" w:rsidRPr="00BC63C4">
        <w:rPr>
          <w:sz w:val="32"/>
          <w:szCs w:val="32"/>
          <w:lang w:val="en-US"/>
        </w:rPr>
        <w:t>)</w:t>
      </w:r>
      <w:r w:rsidR="00BC63C4" w:rsidRPr="00BC63C4">
        <w:rPr>
          <w:sz w:val="32"/>
          <w:szCs w:val="32"/>
        </w:rPr>
        <w:t>.</w:t>
      </w:r>
    </w:p>
    <w:p w:rsidR="00122B0F" w:rsidRPr="00BC63C4" w:rsidRDefault="00122B0F" w:rsidP="00BC63C4">
      <w:pPr>
        <w:numPr>
          <w:ilvl w:val="0"/>
          <w:numId w:val="19"/>
        </w:numPr>
        <w:tabs>
          <w:tab w:val="clear" w:pos="720"/>
          <w:tab w:val="left" w:pos="360"/>
        </w:tabs>
        <w:ind w:left="0" w:firstLine="0"/>
        <w:jc w:val="both"/>
        <w:rPr>
          <w:spacing w:val="2"/>
          <w:sz w:val="32"/>
          <w:szCs w:val="32"/>
        </w:rPr>
      </w:pPr>
      <w:r w:rsidRPr="00BC63C4">
        <w:rPr>
          <w:sz w:val="32"/>
          <w:szCs w:val="32"/>
        </w:rPr>
        <w:t xml:space="preserve">ГОСТ 3624-92 «Молочные продукты. </w:t>
      </w:r>
      <w:proofErr w:type="spellStart"/>
      <w:r w:rsidRPr="00BC63C4">
        <w:rPr>
          <w:sz w:val="32"/>
          <w:szCs w:val="32"/>
        </w:rPr>
        <w:t>Титриметрические</w:t>
      </w:r>
      <w:proofErr w:type="spellEnd"/>
      <w:r w:rsidRPr="00BC63C4">
        <w:rPr>
          <w:sz w:val="32"/>
          <w:szCs w:val="32"/>
        </w:rPr>
        <w:t xml:space="preserve"> методы определения кислотности»</w:t>
      </w:r>
      <w:r w:rsidR="00BC63C4" w:rsidRPr="00BC63C4">
        <w:rPr>
          <w:color w:val="000000"/>
          <w:sz w:val="32"/>
          <w:szCs w:val="32"/>
          <w:shd w:val="clear" w:color="auto" w:fill="FFFFFF"/>
        </w:rPr>
        <w:t xml:space="preserve"> [Электронный ресурс]: открытая база </w:t>
      </w:r>
      <w:proofErr w:type="spellStart"/>
      <w:r w:rsidR="00BC63C4" w:rsidRPr="00BC63C4">
        <w:rPr>
          <w:color w:val="000000"/>
          <w:sz w:val="32"/>
          <w:szCs w:val="32"/>
          <w:shd w:val="clear" w:color="auto" w:fill="FFFFFF"/>
        </w:rPr>
        <w:t>ГОСТов</w:t>
      </w:r>
      <w:proofErr w:type="spellEnd"/>
      <w:r w:rsidR="00BC63C4" w:rsidRPr="00BC63C4">
        <w:rPr>
          <w:color w:val="000000"/>
          <w:sz w:val="32"/>
          <w:szCs w:val="32"/>
          <w:shd w:val="clear" w:color="auto" w:fill="FFFFFF"/>
        </w:rPr>
        <w:t xml:space="preserve">. </w:t>
      </w:r>
      <w:r w:rsidR="00BC63C4" w:rsidRPr="00BC63C4">
        <w:rPr>
          <w:color w:val="000000"/>
          <w:sz w:val="32"/>
          <w:szCs w:val="32"/>
          <w:shd w:val="clear" w:color="auto" w:fill="FFFFFF"/>
          <w:lang w:val="en-US"/>
        </w:rPr>
        <w:t>URL</w:t>
      </w:r>
      <w:r w:rsidR="00BC63C4" w:rsidRPr="00BC63C4">
        <w:rPr>
          <w:color w:val="000000"/>
          <w:sz w:val="32"/>
          <w:szCs w:val="32"/>
          <w:shd w:val="clear" w:color="auto" w:fill="FFFFFF"/>
        </w:rPr>
        <w:t xml:space="preserve">: </w:t>
      </w:r>
      <w:hyperlink r:id="rId48" w:history="1">
        <w:r w:rsidR="00BC63C4" w:rsidRPr="00BC63C4">
          <w:rPr>
            <w:rStyle w:val="a4"/>
            <w:sz w:val="32"/>
            <w:szCs w:val="32"/>
            <w:shd w:val="clear" w:color="auto" w:fill="FFFFFF"/>
          </w:rPr>
          <w:t>http://</w:t>
        </w:r>
        <w:r w:rsidR="00BC63C4" w:rsidRPr="00BC63C4">
          <w:rPr>
            <w:rStyle w:val="a4"/>
            <w:sz w:val="32"/>
            <w:szCs w:val="32"/>
            <w:lang w:val="en-US"/>
          </w:rPr>
          <w:t>standartgost</w:t>
        </w:r>
        <w:r w:rsidR="00BC63C4" w:rsidRPr="00BC63C4">
          <w:rPr>
            <w:rStyle w:val="a4"/>
            <w:sz w:val="32"/>
            <w:szCs w:val="32"/>
          </w:rPr>
          <w:t>.</w:t>
        </w:r>
        <w:r w:rsidR="00BC63C4" w:rsidRPr="00BC63C4">
          <w:rPr>
            <w:rStyle w:val="a4"/>
            <w:sz w:val="32"/>
            <w:szCs w:val="32"/>
            <w:lang w:val="en-US"/>
          </w:rPr>
          <w:t>ru</w:t>
        </w:r>
        <w:r w:rsidR="00BC63C4" w:rsidRPr="00BC63C4">
          <w:rPr>
            <w:rStyle w:val="a4"/>
            <w:sz w:val="32"/>
            <w:szCs w:val="32"/>
          </w:rPr>
          <w:t>»</w:t>
        </w:r>
      </w:hyperlink>
      <w:r w:rsidR="00BC63C4" w:rsidRPr="00BC63C4">
        <w:rPr>
          <w:sz w:val="32"/>
          <w:szCs w:val="32"/>
          <w:lang w:val="en-US"/>
        </w:rPr>
        <w:t xml:space="preserve"> (</w:t>
      </w:r>
      <w:r w:rsidR="00BC63C4" w:rsidRPr="00BC63C4">
        <w:rPr>
          <w:sz w:val="32"/>
          <w:szCs w:val="32"/>
        </w:rPr>
        <w:t>дата обращения 09.12.2014</w:t>
      </w:r>
      <w:r w:rsidR="00BC63C4" w:rsidRPr="00BC63C4">
        <w:rPr>
          <w:sz w:val="32"/>
          <w:szCs w:val="32"/>
          <w:lang w:val="en-US"/>
        </w:rPr>
        <w:t>)</w:t>
      </w:r>
      <w:r w:rsidR="00BC63C4" w:rsidRPr="00BC63C4">
        <w:rPr>
          <w:sz w:val="32"/>
          <w:szCs w:val="32"/>
        </w:rPr>
        <w:t>.</w:t>
      </w:r>
    </w:p>
    <w:p w:rsidR="00122B0F" w:rsidRPr="00BC63C4" w:rsidRDefault="00122B0F" w:rsidP="00BC63C4">
      <w:pPr>
        <w:numPr>
          <w:ilvl w:val="0"/>
          <w:numId w:val="19"/>
        </w:numPr>
        <w:tabs>
          <w:tab w:val="clear" w:pos="720"/>
          <w:tab w:val="left" w:pos="360"/>
        </w:tabs>
        <w:ind w:left="0" w:firstLine="0"/>
        <w:jc w:val="both"/>
        <w:rPr>
          <w:spacing w:val="2"/>
          <w:sz w:val="32"/>
          <w:szCs w:val="32"/>
        </w:rPr>
      </w:pPr>
      <w:r w:rsidRPr="00BC63C4">
        <w:rPr>
          <w:sz w:val="32"/>
          <w:szCs w:val="32"/>
        </w:rPr>
        <w:t>ГОСТ 24067-80 «Молоко. Метод определения перекиси вод</w:t>
      </w:r>
      <w:r w:rsidRPr="00BC63C4">
        <w:rPr>
          <w:sz w:val="32"/>
          <w:szCs w:val="32"/>
        </w:rPr>
        <w:t>о</w:t>
      </w:r>
      <w:r w:rsidRPr="00BC63C4">
        <w:rPr>
          <w:sz w:val="32"/>
          <w:szCs w:val="32"/>
        </w:rPr>
        <w:t>рода»</w:t>
      </w:r>
      <w:r w:rsidR="00BC63C4" w:rsidRPr="00BC63C4">
        <w:rPr>
          <w:sz w:val="32"/>
          <w:szCs w:val="32"/>
        </w:rPr>
        <w:t xml:space="preserve"> </w:t>
      </w:r>
      <w:r w:rsidR="00BC63C4" w:rsidRPr="00BC63C4">
        <w:rPr>
          <w:color w:val="000000"/>
          <w:sz w:val="32"/>
          <w:szCs w:val="32"/>
          <w:shd w:val="clear" w:color="auto" w:fill="FFFFFF"/>
        </w:rPr>
        <w:t xml:space="preserve">[Электронный ресурс]: открытая база </w:t>
      </w:r>
      <w:proofErr w:type="spellStart"/>
      <w:r w:rsidR="00BC63C4" w:rsidRPr="00BC63C4">
        <w:rPr>
          <w:color w:val="000000"/>
          <w:sz w:val="32"/>
          <w:szCs w:val="32"/>
          <w:shd w:val="clear" w:color="auto" w:fill="FFFFFF"/>
        </w:rPr>
        <w:t>ГОСТов</w:t>
      </w:r>
      <w:proofErr w:type="spellEnd"/>
      <w:r w:rsidR="00BC63C4" w:rsidRPr="00BC63C4">
        <w:rPr>
          <w:color w:val="000000"/>
          <w:sz w:val="32"/>
          <w:szCs w:val="32"/>
          <w:shd w:val="clear" w:color="auto" w:fill="FFFFFF"/>
        </w:rPr>
        <w:t xml:space="preserve">. </w:t>
      </w:r>
      <w:r w:rsidR="00BC63C4" w:rsidRPr="00BC63C4">
        <w:rPr>
          <w:color w:val="000000"/>
          <w:sz w:val="32"/>
          <w:szCs w:val="32"/>
          <w:shd w:val="clear" w:color="auto" w:fill="FFFFFF"/>
          <w:lang w:val="en-US"/>
        </w:rPr>
        <w:t>URL</w:t>
      </w:r>
      <w:r w:rsidR="00BC63C4" w:rsidRPr="00BC63C4">
        <w:rPr>
          <w:color w:val="000000"/>
          <w:sz w:val="32"/>
          <w:szCs w:val="32"/>
          <w:shd w:val="clear" w:color="auto" w:fill="FFFFFF"/>
        </w:rPr>
        <w:t xml:space="preserve">: </w:t>
      </w:r>
      <w:hyperlink r:id="rId49" w:history="1">
        <w:r w:rsidR="00BC63C4" w:rsidRPr="00BC63C4">
          <w:rPr>
            <w:rStyle w:val="a4"/>
            <w:sz w:val="32"/>
            <w:szCs w:val="32"/>
            <w:shd w:val="clear" w:color="auto" w:fill="FFFFFF"/>
          </w:rPr>
          <w:t>http://</w:t>
        </w:r>
        <w:r w:rsidR="00BC63C4" w:rsidRPr="00BC63C4">
          <w:rPr>
            <w:rStyle w:val="a4"/>
            <w:sz w:val="32"/>
            <w:szCs w:val="32"/>
            <w:lang w:val="en-US"/>
          </w:rPr>
          <w:t>standartgost</w:t>
        </w:r>
        <w:r w:rsidR="00BC63C4" w:rsidRPr="00BC63C4">
          <w:rPr>
            <w:rStyle w:val="a4"/>
            <w:sz w:val="32"/>
            <w:szCs w:val="32"/>
          </w:rPr>
          <w:t>.</w:t>
        </w:r>
        <w:r w:rsidR="00BC63C4" w:rsidRPr="00BC63C4">
          <w:rPr>
            <w:rStyle w:val="a4"/>
            <w:sz w:val="32"/>
            <w:szCs w:val="32"/>
            <w:lang w:val="en-US"/>
          </w:rPr>
          <w:t>ru</w:t>
        </w:r>
        <w:r w:rsidR="00BC63C4" w:rsidRPr="00BC63C4">
          <w:rPr>
            <w:rStyle w:val="a4"/>
            <w:sz w:val="32"/>
            <w:szCs w:val="32"/>
          </w:rPr>
          <w:t>»</w:t>
        </w:r>
      </w:hyperlink>
      <w:r w:rsidR="00BC63C4" w:rsidRPr="00BC63C4">
        <w:rPr>
          <w:sz w:val="32"/>
          <w:szCs w:val="32"/>
        </w:rPr>
        <w:t xml:space="preserve"> (дата обращения 09.12.2014).</w:t>
      </w:r>
    </w:p>
    <w:p w:rsidR="00122B0F" w:rsidRPr="00BC63C4" w:rsidRDefault="00122B0F" w:rsidP="002A6FFC">
      <w:pPr>
        <w:pStyle w:val="10"/>
        <w:numPr>
          <w:ilvl w:val="0"/>
          <w:numId w:val="19"/>
        </w:numPr>
        <w:tabs>
          <w:tab w:val="clear" w:pos="720"/>
          <w:tab w:val="left" w:pos="360"/>
        </w:tabs>
        <w:ind w:left="0" w:firstLine="0"/>
        <w:jc w:val="both"/>
        <w:rPr>
          <w:sz w:val="32"/>
          <w:szCs w:val="32"/>
        </w:rPr>
      </w:pPr>
      <w:proofErr w:type="spellStart"/>
      <w:r w:rsidRPr="00BC63C4">
        <w:rPr>
          <w:sz w:val="32"/>
          <w:szCs w:val="32"/>
        </w:rPr>
        <w:t>Касторных</w:t>
      </w:r>
      <w:proofErr w:type="spellEnd"/>
      <w:r w:rsidRPr="00BC63C4">
        <w:rPr>
          <w:sz w:val="32"/>
          <w:szCs w:val="32"/>
        </w:rPr>
        <w:t xml:space="preserve">, М.С. Товароведение и экспертиза пищевых жиров, молока и молочных продуктов/ М.С. </w:t>
      </w:r>
      <w:proofErr w:type="spellStart"/>
      <w:r w:rsidRPr="00BC63C4">
        <w:rPr>
          <w:sz w:val="32"/>
          <w:szCs w:val="32"/>
        </w:rPr>
        <w:t>Касторных</w:t>
      </w:r>
      <w:proofErr w:type="spellEnd"/>
      <w:r w:rsidRPr="00BC63C4">
        <w:rPr>
          <w:sz w:val="32"/>
          <w:szCs w:val="32"/>
        </w:rPr>
        <w:t>, В.А. Кузьмина</w:t>
      </w:r>
      <w:r w:rsidR="001B69E1">
        <w:rPr>
          <w:sz w:val="32"/>
          <w:szCs w:val="32"/>
        </w:rPr>
        <w:t>.</w:t>
      </w:r>
      <w:r w:rsidR="001B69E1" w:rsidRPr="001B69E1">
        <w:rPr>
          <w:sz w:val="32"/>
          <w:szCs w:val="32"/>
        </w:rPr>
        <w:t xml:space="preserve"> </w:t>
      </w:r>
      <w:r w:rsidR="001B69E1" w:rsidRPr="00BC63C4">
        <w:rPr>
          <w:sz w:val="32"/>
          <w:szCs w:val="32"/>
        </w:rPr>
        <w:t>–</w:t>
      </w:r>
      <w:r w:rsidR="001B69E1">
        <w:rPr>
          <w:sz w:val="32"/>
          <w:szCs w:val="32"/>
        </w:rPr>
        <w:t xml:space="preserve"> </w:t>
      </w:r>
      <w:r w:rsidRPr="00BC63C4">
        <w:rPr>
          <w:sz w:val="32"/>
          <w:szCs w:val="32"/>
        </w:rPr>
        <w:t xml:space="preserve"> М.: «Академия», 2003. – 286 </w:t>
      </w:r>
      <w:proofErr w:type="gramStart"/>
      <w:r w:rsidRPr="00BC63C4">
        <w:rPr>
          <w:sz w:val="32"/>
          <w:szCs w:val="32"/>
        </w:rPr>
        <w:t>с</w:t>
      </w:r>
      <w:proofErr w:type="gramEnd"/>
      <w:r w:rsidRPr="00BC63C4">
        <w:rPr>
          <w:sz w:val="32"/>
          <w:szCs w:val="32"/>
        </w:rPr>
        <w:t>.</w:t>
      </w:r>
    </w:p>
    <w:p w:rsidR="00BC63C4" w:rsidRPr="00BC63C4" w:rsidRDefault="00122B0F" w:rsidP="00BC63C4">
      <w:pPr>
        <w:numPr>
          <w:ilvl w:val="0"/>
          <w:numId w:val="19"/>
        </w:numPr>
        <w:tabs>
          <w:tab w:val="clear" w:pos="720"/>
          <w:tab w:val="left" w:pos="360"/>
        </w:tabs>
        <w:ind w:left="0" w:firstLine="0"/>
        <w:jc w:val="both"/>
        <w:rPr>
          <w:spacing w:val="2"/>
          <w:sz w:val="32"/>
          <w:szCs w:val="32"/>
        </w:rPr>
      </w:pPr>
      <w:r w:rsidRPr="00BC63C4">
        <w:rPr>
          <w:sz w:val="32"/>
          <w:szCs w:val="32"/>
        </w:rPr>
        <w:lastRenderedPageBreak/>
        <w:t>ГОСТ 4011-72 «Вода питьевая. Методы измерения концентр</w:t>
      </w:r>
      <w:r w:rsidRPr="00BC63C4">
        <w:rPr>
          <w:sz w:val="32"/>
          <w:szCs w:val="32"/>
        </w:rPr>
        <w:t>а</w:t>
      </w:r>
      <w:r w:rsidRPr="00BC63C4">
        <w:rPr>
          <w:sz w:val="32"/>
          <w:szCs w:val="32"/>
        </w:rPr>
        <w:t>ции общего железа»</w:t>
      </w:r>
      <w:r w:rsidR="00BC63C4" w:rsidRPr="00BC63C4">
        <w:rPr>
          <w:color w:val="000000"/>
          <w:sz w:val="32"/>
          <w:szCs w:val="32"/>
          <w:shd w:val="clear" w:color="auto" w:fill="FFFFFF"/>
        </w:rPr>
        <w:t xml:space="preserve"> [Электронный ресурс]: открытая база </w:t>
      </w:r>
      <w:proofErr w:type="spellStart"/>
      <w:r w:rsidR="00BC63C4" w:rsidRPr="00BC63C4">
        <w:rPr>
          <w:color w:val="000000"/>
          <w:sz w:val="32"/>
          <w:szCs w:val="32"/>
          <w:shd w:val="clear" w:color="auto" w:fill="FFFFFF"/>
        </w:rPr>
        <w:t>ГОСТов</w:t>
      </w:r>
      <w:proofErr w:type="spellEnd"/>
      <w:r w:rsidR="00BC63C4" w:rsidRPr="00BC63C4">
        <w:rPr>
          <w:color w:val="000000"/>
          <w:sz w:val="32"/>
          <w:szCs w:val="32"/>
          <w:shd w:val="clear" w:color="auto" w:fill="FFFFFF"/>
        </w:rPr>
        <w:t xml:space="preserve">. </w:t>
      </w:r>
      <w:r w:rsidR="00BC63C4" w:rsidRPr="00BC63C4">
        <w:rPr>
          <w:color w:val="000000"/>
          <w:sz w:val="32"/>
          <w:szCs w:val="32"/>
          <w:shd w:val="clear" w:color="auto" w:fill="FFFFFF"/>
          <w:lang w:val="en-US"/>
        </w:rPr>
        <w:t>URL</w:t>
      </w:r>
      <w:r w:rsidR="00BC63C4" w:rsidRPr="00BC63C4">
        <w:rPr>
          <w:color w:val="000000"/>
          <w:sz w:val="32"/>
          <w:szCs w:val="32"/>
          <w:shd w:val="clear" w:color="auto" w:fill="FFFFFF"/>
        </w:rPr>
        <w:t xml:space="preserve">: </w:t>
      </w:r>
      <w:hyperlink r:id="rId50" w:history="1">
        <w:r w:rsidR="00BC63C4" w:rsidRPr="00BC63C4">
          <w:rPr>
            <w:rStyle w:val="a4"/>
            <w:sz w:val="32"/>
            <w:szCs w:val="32"/>
            <w:shd w:val="clear" w:color="auto" w:fill="FFFFFF"/>
          </w:rPr>
          <w:t>http://</w:t>
        </w:r>
        <w:r w:rsidR="00BC63C4" w:rsidRPr="00BC63C4">
          <w:rPr>
            <w:rStyle w:val="a4"/>
            <w:sz w:val="32"/>
            <w:szCs w:val="32"/>
            <w:lang w:val="en-US"/>
          </w:rPr>
          <w:t>standartgost</w:t>
        </w:r>
        <w:r w:rsidR="00BC63C4" w:rsidRPr="00BC63C4">
          <w:rPr>
            <w:rStyle w:val="a4"/>
            <w:sz w:val="32"/>
            <w:szCs w:val="32"/>
          </w:rPr>
          <w:t>.</w:t>
        </w:r>
        <w:r w:rsidR="00BC63C4" w:rsidRPr="00BC63C4">
          <w:rPr>
            <w:rStyle w:val="a4"/>
            <w:sz w:val="32"/>
            <w:szCs w:val="32"/>
            <w:lang w:val="en-US"/>
          </w:rPr>
          <w:t>ru</w:t>
        </w:r>
        <w:r w:rsidR="00BC63C4" w:rsidRPr="00BC63C4">
          <w:rPr>
            <w:rStyle w:val="a4"/>
            <w:sz w:val="32"/>
            <w:szCs w:val="32"/>
          </w:rPr>
          <w:t>»</w:t>
        </w:r>
      </w:hyperlink>
      <w:r w:rsidR="00BC63C4" w:rsidRPr="00BC63C4">
        <w:rPr>
          <w:sz w:val="32"/>
          <w:szCs w:val="32"/>
          <w:lang w:val="en-US"/>
        </w:rPr>
        <w:t xml:space="preserve"> (</w:t>
      </w:r>
      <w:r w:rsidR="00BC63C4" w:rsidRPr="00BC63C4">
        <w:rPr>
          <w:sz w:val="32"/>
          <w:szCs w:val="32"/>
        </w:rPr>
        <w:t>дата обращения 09.12.2014</w:t>
      </w:r>
      <w:r w:rsidR="00BC63C4" w:rsidRPr="00BC63C4">
        <w:rPr>
          <w:sz w:val="32"/>
          <w:szCs w:val="32"/>
          <w:lang w:val="en-US"/>
        </w:rPr>
        <w:t>)</w:t>
      </w:r>
      <w:r w:rsidR="00BC63C4" w:rsidRPr="00BC63C4">
        <w:rPr>
          <w:sz w:val="32"/>
          <w:szCs w:val="32"/>
        </w:rPr>
        <w:t>.</w:t>
      </w:r>
    </w:p>
    <w:p w:rsidR="00122B0F" w:rsidRPr="00BC63C4" w:rsidRDefault="00122B0F" w:rsidP="00BC63C4">
      <w:pPr>
        <w:numPr>
          <w:ilvl w:val="0"/>
          <w:numId w:val="19"/>
        </w:numPr>
        <w:tabs>
          <w:tab w:val="clear" w:pos="720"/>
          <w:tab w:val="left" w:pos="360"/>
        </w:tabs>
        <w:ind w:left="0" w:firstLine="0"/>
        <w:jc w:val="both"/>
        <w:rPr>
          <w:spacing w:val="2"/>
          <w:sz w:val="32"/>
          <w:szCs w:val="32"/>
        </w:rPr>
      </w:pPr>
      <w:r w:rsidRPr="00BC63C4">
        <w:rPr>
          <w:sz w:val="32"/>
          <w:szCs w:val="32"/>
        </w:rPr>
        <w:t>ГОСТ 8558.1-78 «Продукты мясные. Методы определения нитрита»</w:t>
      </w:r>
      <w:r w:rsidRPr="00BC63C4">
        <w:rPr>
          <w:rStyle w:val="apple-converted-space"/>
          <w:spacing w:val="2"/>
          <w:sz w:val="32"/>
          <w:szCs w:val="32"/>
        </w:rPr>
        <w:t> </w:t>
      </w:r>
      <w:r w:rsidR="00BC63C4" w:rsidRPr="00BC63C4">
        <w:rPr>
          <w:color w:val="000000"/>
          <w:sz w:val="32"/>
          <w:szCs w:val="32"/>
          <w:shd w:val="clear" w:color="auto" w:fill="FFFFFF"/>
        </w:rPr>
        <w:t xml:space="preserve">[Электронный ресурс]: открытая база </w:t>
      </w:r>
      <w:proofErr w:type="spellStart"/>
      <w:r w:rsidR="00BC63C4" w:rsidRPr="00BC63C4">
        <w:rPr>
          <w:color w:val="000000"/>
          <w:sz w:val="32"/>
          <w:szCs w:val="32"/>
          <w:shd w:val="clear" w:color="auto" w:fill="FFFFFF"/>
        </w:rPr>
        <w:t>ГОСТов</w:t>
      </w:r>
      <w:proofErr w:type="spellEnd"/>
      <w:r w:rsidR="00BC63C4" w:rsidRPr="00BC63C4">
        <w:rPr>
          <w:color w:val="000000"/>
          <w:sz w:val="32"/>
          <w:szCs w:val="32"/>
          <w:shd w:val="clear" w:color="auto" w:fill="FFFFFF"/>
        </w:rPr>
        <w:t xml:space="preserve">. </w:t>
      </w:r>
      <w:r w:rsidR="00BC63C4" w:rsidRPr="00BC63C4">
        <w:rPr>
          <w:color w:val="000000"/>
          <w:sz w:val="32"/>
          <w:szCs w:val="32"/>
          <w:shd w:val="clear" w:color="auto" w:fill="FFFFFF"/>
          <w:lang w:val="en-US"/>
        </w:rPr>
        <w:t>URL</w:t>
      </w:r>
      <w:r w:rsidR="00BC63C4" w:rsidRPr="00BC63C4">
        <w:rPr>
          <w:color w:val="000000"/>
          <w:sz w:val="32"/>
          <w:szCs w:val="32"/>
          <w:shd w:val="clear" w:color="auto" w:fill="FFFFFF"/>
        </w:rPr>
        <w:t xml:space="preserve">: </w:t>
      </w:r>
      <w:hyperlink r:id="rId51" w:history="1">
        <w:r w:rsidR="00BC63C4" w:rsidRPr="00BC63C4">
          <w:rPr>
            <w:rStyle w:val="a4"/>
            <w:sz w:val="32"/>
            <w:szCs w:val="32"/>
            <w:shd w:val="clear" w:color="auto" w:fill="FFFFFF"/>
          </w:rPr>
          <w:t>http://</w:t>
        </w:r>
        <w:r w:rsidR="00BC63C4" w:rsidRPr="00BC63C4">
          <w:rPr>
            <w:rStyle w:val="a4"/>
            <w:sz w:val="32"/>
            <w:szCs w:val="32"/>
            <w:lang w:val="en-US"/>
          </w:rPr>
          <w:t>standartgost</w:t>
        </w:r>
        <w:r w:rsidR="00BC63C4" w:rsidRPr="00BC63C4">
          <w:rPr>
            <w:rStyle w:val="a4"/>
            <w:sz w:val="32"/>
            <w:szCs w:val="32"/>
          </w:rPr>
          <w:t>.</w:t>
        </w:r>
        <w:r w:rsidR="00BC63C4" w:rsidRPr="00BC63C4">
          <w:rPr>
            <w:rStyle w:val="a4"/>
            <w:sz w:val="32"/>
            <w:szCs w:val="32"/>
            <w:lang w:val="en-US"/>
          </w:rPr>
          <w:t>ru</w:t>
        </w:r>
        <w:r w:rsidR="00BC63C4" w:rsidRPr="00BC63C4">
          <w:rPr>
            <w:rStyle w:val="a4"/>
            <w:sz w:val="32"/>
            <w:szCs w:val="32"/>
          </w:rPr>
          <w:t>»</w:t>
        </w:r>
      </w:hyperlink>
      <w:r w:rsidR="00BC63C4" w:rsidRPr="00BC63C4">
        <w:rPr>
          <w:sz w:val="32"/>
          <w:szCs w:val="32"/>
          <w:lang w:val="en-US"/>
        </w:rPr>
        <w:t xml:space="preserve"> (</w:t>
      </w:r>
      <w:r w:rsidR="00BC63C4" w:rsidRPr="00BC63C4">
        <w:rPr>
          <w:sz w:val="32"/>
          <w:szCs w:val="32"/>
        </w:rPr>
        <w:t>дата обращения 09.12.2014</w:t>
      </w:r>
      <w:r w:rsidR="00BC63C4" w:rsidRPr="00BC63C4">
        <w:rPr>
          <w:sz w:val="32"/>
          <w:szCs w:val="32"/>
          <w:lang w:val="en-US"/>
        </w:rPr>
        <w:t>)</w:t>
      </w:r>
      <w:r w:rsidR="00BC63C4" w:rsidRPr="00BC63C4">
        <w:rPr>
          <w:sz w:val="32"/>
          <w:szCs w:val="32"/>
        </w:rPr>
        <w:t>.</w:t>
      </w:r>
    </w:p>
    <w:p w:rsidR="00122B0F" w:rsidRPr="00BC63C4" w:rsidRDefault="00EC2AA1" w:rsidP="002A6FFC">
      <w:pPr>
        <w:numPr>
          <w:ilvl w:val="0"/>
          <w:numId w:val="19"/>
        </w:numPr>
        <w:tabs>
          <w:tab w:val="clear" w:pos="720"/>
          <w:tab w:val="left" w:pos="360"/>
        </w:tabs>
        <w:ind w:left="0" w:firstLine="0"/>
        <w:jc w:val="both"/>
        <w:rPr>
          <w:spacing w:val="2"/>
          <w:sz w:val="32"/>
          <w:szCs w:val="32"/>
        </w:rPr>
      </w:pPr>
      <w:r w:rsidRPr="00BC63C4">
        <w:rPr>
          <w:sz w:val="32"/>
          <w:szCs w:val="32"/>
        </w:rPr>
        <w:t>ГОСТ 29301-92 (ИСО 5554-78) «Продукты мясные метод о</w:t>
      </w:r>
      <w:r w:rsidRPr="00BC63C4">
        <w:rPr>
          <w:sz w:val="32"/>
          <w:szCs w:val="32"/>
        </w:rPr>
        <w:t>п</w:t>
      </w:r>
      <w:r w:rsidRPr="00BC63C4">
        <w:rPr>
          <w:sz w:val="32"/>
          <w:szCs w:val="32"/>
        </w:rPr>
        <w:t>ределения крахмала</w:t>
      </w:r>
      <w:r w:rsidRPr="00BC63C4">
        <w:rPr>
          <w:rFonts w:ascii="Tahoma" w:hAnsi="Tahoma" w:cs="Tahoma"/>
          <w:color w:val="000000"/>
          <w:sz w:val="32"/>
          <w:szCs w:val="32"/>
          <w:shd w:val="clear" w:color="auto" w:fill="FFFFFF"/>
        </w:rPr>
        <w:t xml:space="preserve">  </w:t>
      </w:r>
      <w:r w:rsidRPr="00BC63C4">
        <w:rPr>
          <w:color w:val="000000"/>
          <w:sz w:val="32"/>
          <w:szCs w:val="32"/>
          <w:shd w:val="clear" w:color="auto" w:fill="FFFFFF"/>
        </w:rPr>
        <w:t xml:space="preserve">[Электронный ресурс]: открытая база </w:t>
      </w:r>
      <w:proofErr w:type="spellStart"/>
      <w:r w:rsidRPr="00BC63C4">
        <w:rPr>
          <w:color w:val="000000"/>
          <w:sz w:val="32"/>
          <w:szCs w:val="32"/>
          <w:shd w:val="clear" w:color="auto" w:fill="FFFFFF"/>
        </w:rPr>
        <w:t>ГО</w:t>
      </w:r>
      <w:r w:rsidR="00BC63C4">
        <w:rPr>
          <w:color w:val="000000"/>
          <w:sz w:val="32"/>
          <w:szCs w:val="32"/>
          <w:shd w:val="clear" w:color="auto" w:fill="FFFFFF"/>
        </w:rPr>
        <w:t>С</w:t>
      </w:r>
      <w:r w:rsidRPr="00BC63C4">
        <w:rPr>
          <w:color w:val="000000"/>
          <w:sz w:val="32"/>
          <w:szCs w:val="32"/>
          <w:shd w:val="clear" w:color="auto" w:fill="FFFFFF"/>
        </w:rPr>
        <w:t>Тов</w:t>
      </w:r>
      <w:proofErr w:type="spellEnd"/>
      <w:r w:rsidR="00BC63C4" w:rsidRPr="00BC63C4">
        <w:rPr>
          <w:color w:val="000000"/>
          <w:sz w:val="32"/>
          <w:szCs w:val="32"/>
          <w:shd w:val="clear" w:color="auto" w:fill="FFFFFF"/>
        </w:rPr>
        <w:t xml:space="preserve">. </w:t>
      </w:r>
      <w:r w:rsidR="00BC63C4" w:rsidRPr="00BC63C4">
        <w:rPr>
          <w:color w:val="000000"/>
          <w:sz w:val="32"/>
          <w:szCs w:val="32"/>
          <w:shd w:val="clear" w:color="auto" w:fill="FFFFFF"/>
          <w:lang w:val="en-US"/>
        </w:rPr>
        <w:t>URL</w:t>
      </w:r>
      <w:r w:rsidR="00BC63C4" w:rsidRPr="00BC63C4">
        <w:rPr>
          <w:color w:val="000000"/>
          <w:sz w:val="32"/>
          <w:szCs w:val="32"/>
          <w:shd w:val="clear" w:color="auto" w:fill="FFFFFF"/>
        </w:rPr>
        <w:t>:</w:t>
      </w:r>
      <w:r w:rsidRPr="00BC63C4">
        <w:rPr>
          <w:color w:val="000000"/>
          <w:sz w:val="32"/>
          <w:szCs w:val="32"/>
          <w:shd w:val="clear" w:color="auto" w:fill="FFFFFF"/>
        </w:rPr>
        <w:t xml:space="preserve"> </w:t>
      </w:r>
      <w:hyperlink r:id="rId52" w:history="1">
        <w:r w:rsidR="00BC63C4" w:rsidRPr="00BC63C4">
          <w:rPr>
            <w:rStyle w:val="a4"/>
            <w:sz w:val="32"/>
            <w:szCs w:val="32"/>
            <w:shd w:val="clear" w:color="auto" w:fill="FFFFFF"/>
          </w:rPr>
          <w:t>http://</w:t>
        </w:r>
        <w:r w:rsidR="00BC63C4" w:rsidRPr="00BC63C4">
          <w:rPr>
            <w:rStyle w:val="a4"/>
            <w:sz w:val="32"/>
            <w:szCs w:val="32"/>
            <w:lang w:val="en-US"/>
          </w:rPr>
          <w:t>standartgost</w:t>
        </w:r>
        <w:r w:rsidR="00BC63C4" w:rsidRPr="00BC63C4">
          <w:rPr>
            <w:rStyle w:val="a4"/>
            <w:sz w:val="32"/>
            <w:szCs w:val="32"/>
          </w:rPr>
          <w:t>.</w:t>
        </w:r>
        <w:r w:rsidR="00BC63C4" w:rsidRPr="00BC63C4">
          <w:rPr>
            <w:rStyle w:val="a4"/>
            <w:sz w:val="32"/>
            <w:szCs w:val="32"/>
            <w:lang w:val="en-US"/>
          </w:rPr>
          <w:t>ru</w:t>
        </w:r>
        <w:r w:rsidR="00BC63C4" w:rsidRPr="00BC63C4">
          <w:rPr>
            <w:rStyle w:val="a4"/>
            <w:sz w:val="32"/>
            <w:szCs w:val="32"/>
          </w:rPr>
          <w:t>»</w:t>
        </w:r>
      </w:hyperlink>
      <w:r w:rsidR="00BC63C4" w:rsidRPr="00BC63C4">
        <w:rPr>
          <w:sz w:val="32"/>
          <w:szCs w:val="32"/>
        </w:rPr>
        <w:t xml:space="preserve"> (дата обращения 09.12.2014)</w:t>
      </w:r>
      <w:r w:rsidRPr="00BC63C4">
        <w:rPr>
          <w:sz w:val="32"/>
          <w:szCs w:val="32"/>
        </w:rPr>
        <w:t>.</w:t>
      </w:r>
    </w:p>
    <w:p w:rsidR="00FA37A4" w:rsidRDefault="00FA37A4">
      <w:pPr>
        <w:rPr>
          <w:sz w:val="32"/>
          <w:szCs w:val="32"/>
        </w:rPr>
      </w:pPr>
      <w:r>
        <w:rPr>
          <w:sz w:val="32"/>
          <w:szCs w:val="32"/>
        </w:rPr>
        <w:br w:type="page"/>
      </w:r>
    </w:p>
    <w:p w:rsidR="00122B0F" w:rsidRDefault="00122B0F" w:rsidP="002A6FFC">
      <w:pPr>
        <w:tabs>
          <w:tab w:val="left" w:pos="360"/>
        </w:tabs>
        <w:jc w:val="both"/>
        <w:rPr>
          <w:sz w:val="32"/>
          <w:szCs w:val="32"/>
        </w:rPr>
      </w:pPr>
    </w:p>
    <w:tbl>
      <w:tblPr>
        <w:tblW w:w="4729" w:type="pct"/>
        <w:jc w:val="center"/>
        <w:tblCellSpacing w:w="15" w:type="dxa"/>
        <w:tblCellMar>
          <w:top w:w="15" w:type="dxa"/>
          <w:left w:w="15" w:type="dxa"/>
          <w:bottom w:w="15" w:type="dxa"/>
          <w:right w:w="15" w:type="dxa"/>
        </w:tblCellMar>
        <w:tblLook w:val="0000"/>
      </w:tblPr>
      <w:tblGrid>
        <w:gridCol w:w="8932"/>
      </w:tblGrid>
      <w:tr w:rsidR="00FA37A4" w:rsidRPr="00BD0414" w:rsidTr="00191972">
        <w:trPr>
          <w:tblCellSpacing w:w="15" w:type="dxa"/>
          <w:jc w:val="center"/>
        </w:trPr>
        <w:tc>
          <w:tcPr>
            <w:tcW w:w="4969" w:type="pct"/>
            <w:vAlign w:val="center"/>
          </w:tcPr>
          <w:p w:rsidR="00FA37A4" w:rsidRDefault="00FA37A4" w:rsidP="00191972">
            <w:pPr>
              <w:spacing w:before="100" w:beforeAutospacing="1" w:after="100" w:afterAutospacing="1"/>
              <w:jc w:val="center"/>
              <w:rPr>
                <w:lang w:eastAsia="ko-KR"/>
              </w:rPr>
            </w:pPr>
            <w:r w:rsidRPr="00BD0414">
              <w:rPr>
                <w:rFonts w:ascii="Verdana" w:hAnsi="Verdana"/>
                <w:b/>
                <w:bCs/>
                <w:lang w:eastAsia="ko-KR"/>
              </w:rPr>
              <w:t xml:space="preserve">Учебное текстовое электронное издание </w:t>
            </w:r>
          </w:p>
          <w:p w:rsidR="00FA37A4" w:rsidRDefault="00FA37A4" w:rsidP="00191972">
            <w:pPr>
              <w:spacing w:before="100" w:beforeAutospacing="1" w:after="100" w:afterAutospacing="1"/>
              <w:jc w:val="center"/>
              <w:rPr>
                <w:rFonts w:ascii="Verdana" w:hAnsi="Verdana"/>
                <w:b/>
                <w:bCs/>
                <w:lang w:eastAsia="ko-KR"/>
              </w:rPr>
            </w:pPr>
            <w:r>
              <w:rPr>
                <w:lang w:eastAsia="ko-KR"/>
              </w:rPr>
              <w:t> </w:t>
            </w:r>
            <w:r>
              <w:rPr>
                <w:rFonts w:ascii="Verdana" w:hAnsi="Verdana"/>
                <w:b/>
                <w:bCs/>
                <w:lang w:eastAsia="ko-KR"/>
              </w:rPr>
              <w:t>Наталья Владимировна Иванова</w:t>
            </w:r>
          </w:p>
          <w:p w:rsidR="00FA37A4" w:rsidRDefault="00FA37A4" w:rsidP="00191972">
            <w:pPr>
              <w:spacing w:before="100" w:beforeAutospacing="1" w:after="100" w:afterAutospacing="1"/>
              <w:jc w:val="center"/>
              <w:rPr>
                <w:rFonts w:ascii="Verdana" w:hAnsi="Verdana"/>
                <w:b/>
                <w:bCs/>
                <w:lang w:eastAsia="ko-KR"/>
              </w:rPr>
            </w:pPr>
            <w:r>
              <w:rPr>
                <w:rFonts w:ascii="Verdana" w:hAnsi="Verdana"/>
                <w:b/>
                <w:bCs/>
                <w:lang w:eastAsia="ko-KR"/>
              </w:rPr>
              <w:t>Ольга Николаевна Булгакова</w:t>
            </w:r>
          </w:p>
          <w:p w:rsidR="00FA37A4" w:rsidRDefault="00FA37A4" w:rsidP="00191972">
            <w:pPr>
              <w:spacing w:before="100" w:beforeAutospacing="1" w:after="100" w:afterAutospacing="1"/>
              <w:jc w:val="center"/>
              <w:rPr>
                <w:lang w:eastAsia="ko-KR"/>
              </w:rPr>
            </w:pPr>
            <w:r>
              <w:rPr>
                <w:rFonts w:ascii="Verdana" w:hAnsi="Verdana"/>
                <w:b/>
                <w:bCs/>
                <w:lang w:eastAsia="ko-KR"/>
              </w:rPr>
              <w:t>Елена Александровна Баннова</w:t>
            </w:r>
          </w:p>
          <w:p w:rsidR="00FA37A4" w:rsidRDefault="00FA37A4" w:rsidP="00191972">
            <w:pPr>
              <w:spacing w:before="100" w:beforeAutospacing="1" w:after="100" w:afterAutospacing="1"/>
              <w:jc w:val="center"/>
              <w:rPr>
                <w:lang w:eastAsia="ko-KR"/>
              </w:rPr>
            </w:pPr>
            <w:r>
              <w:rPr>
                <w:rFonts w:ascii="Verdana" w:hAnsi="Verdana"/>
                <w:b/>
                <w:bCs/>
                <w:sz w:val="36"/>
                <w:szCs w:val="36"/>
                <w:lang w:eastAsia="ko-KR"/>
              </w:rPr>
              <w:t>АНАЛИЗ ПИЩЕВЫХ ПРОДУКТОВ</w:t>
            </w:r>
          </w:p>
          <w:p w:rsidR="00FA37A4" w:rsidRPr="004716CB" w:rsidRDefault="00FA37A4" w:rsidP="00191972">
            <w:pPr>
              <w:spacing w:before="100" w:beforeAutospacing="1" w:after="100" w:afterAutospacing="1"/>
              <w:jc w:val="center"/>
              <w:rPr>
                <w:lang w:eastAsia="ko-KR"/>
              </w:rPr>
            </w:pPr>
            <w:r>
              <w:rPr>
                <w:rFonts w:ascii="Verdana" w:hAnsi="Verdana"/>
                <w:sz w:val="20"/>
                <w:szCs w:val="20"/>
                <w:lang w:eastAsia="ko-KR"/>
              </w:rPr>
              <w:t>Методические указания к выполнению лабораторных работ</w:t>
            </w:r>
          </w:p>
          <w:p w:rsidR="00FA37A4" w:rsidRDefault="00FA37A4" w:rsidP="00191972">
            <w:pPr>
              <w:spacing w:line="360" w:lineRule="auto"/>
              <w:jc w:val="center"/>
              <w:rPr>
                <w:rFonts w:ascii="Verdana" w:hAnsi="Verdana"/>
                <w:sz w:val="20"/>
                <w:szCs w:val="20"/>
                <w:lang w:eastAsia="ko-KR"/>
              </w:rPr>
            </w:pPr>
            <w:r>
              <w:rPr>
                <w:rFonts w:ascii="Arial" w:hAnsi="Arial"/>
                <w:color w:val="000000"/>
                <w:sz w:val="20"/>
                <w:szCs w:val="20"/>
              </w:rPr>
              <w:t> Текстовое (символьное) электронное издание</w:t>
            </w:r>
          </w:p>
          <w:p w:rsidR="00FA37A4" w:rsidRDefault="00FA37A4" w:rsidP="00191972">
            <w:pPr>
              <w:spacing w:before="100" w:beforeAutospacing="1" w:after="100" w:afterAutospacing="1"/>
              <w:jc w:val="center"/>
              <w:rPr>
                <w:rFonts w:ascii="Verdana" w:hAnsi="Verdana"/>
                <w:sz w:val="20"/>
                <w:szCs w:val="20"/>
                <w:lang w:eastAsia="ko-KR"/>
              </w:rPr>
            </w:pPr>
            <w:r w:rsidRPr="007F4696">
              <w:rPr>
                <w:rFonts w:ascii="Verdana" w:hAnsi="Verdana"/>
                <w:sz w:val="20"/>
                <w:szCs w:val="20"/>
                <w:lang w:eastAsia="ko-KR"/>
              </w:rPr>
              <w:t>(</w:t>
            </w:r>
            <w:proofErr w:type="spellStart"/>
            <w:r w:rsidRPr="007F4696">
              <w:rPr>
                <w:rFonts w:ascii="Verdana" w:hAnsi="Verdana"/>
                <w:sz w:val="20"/>
                <w:szCs w:val="20"/>
                <w:lang w:eastAsia="ko-KR"/>
              </w:rPr>
              <w:t>тексто-графические</w:t>
            </w:r>
            <w:proofErr w:type="spellEnd"/>
            <w:r w:rsidRPr="00BD0414">
              <w:rPr>
                <w:rFonts w:ascii="Verdana" w:hAnsi="Verdana"/>
                <w:sz w:val="20"/>
                <w:szCs w:val="20"/>
                <w:lang w:eastAsia="ko-KR"/>
              </w:rPr>
              <w:t xml:space="preserve"> учебные материалы</w:t>
            </w:r>
            <w:r>
              <w:rPr>
                <w:rFonts w:ascii="Verdana" w:hAnsi="Verdana"/>
                <w:sz w:val="20"/>
                <w:szCs w:val="20"/>
                <w:lang w:eastAsia="ko-KR"/>
              </w:rPr>
              <w:t>)</w:t>
            </w:r>
          </w:p>
          <w:p w:rsidR="00FA37A4" w:rsidRDefault="00FA37A4" w:rsidP="00191972">
            <w:pPr>
              <w:spacing w:before="100" w:beforeAutospacing="1" w:after="100" w:afterAutospacing="1"/>
              <w:jc w:val="center"/>
              <w:rPr>
                <w:rFonts w:ascii="Verdana" w:hAnsi="Verdana"/>
                <w:sz w:val="20"/>
                <w:szCs w:val="20"/>
                <w:lang w:eastAsia="ko-KR"/>
              </w:rPr>
            </w:pPr>
          </w:p>
          <w:p w:rsidR="00FA37A4" w:rsidRDefault="00FA37A4" w:rsidP="00191972">
            <w:pPr>
              <w:spacing w:before="100" w:beforeAutospacing="1" w:after="100" w:afterAutospacing="1"/>
              <w:rPr>
                <w:lang w:eastAsia="ko-KR"/>
              </w:rPr>
            </w:pPr>
            <w:r>
              <w:rPr>
                <w:rFonts w:ascii="Verdana" w:hAnsi="Verdana"/>
                <w:sz w:val="20"/>
                <w:szCs w:val="20"/>
                <w:lang w:eastAsia="ko-KR"/>
              </w:rPr>
              <w:t>Редактор:</w:t>
            </w:r>
          </w:p>
          <w:p w:rsidR="00FA37A4" w:rsidRPr="00BD0414" w:rsidRDefault="00FA37A4" w:rsidP="00191972">
            <w:pPr>
              <w:spacing w:before="100" w:beforeAutospacing="1" w:after="100" w:afterAutospacing="1"/>
              <w:jc w:val="center"/>
              <w:rPr>
                <w:lang w:eastAsia="ko-KR"/>
              </w:rPr>
            </w:pPr>
            <w:r>
              <w:rPr>
                <w:lang w:eastAsia="ko-KR"/>
              </w:rPr>
              <w:t> </w:t>
            </w:r>
          </w:p>
        </w:tc>
      </w:tr>
      <w:tr w:rsidR="00FA37A4" w:rsidRPr="00BD0414" w:rsidTr="00191972">
        <w:trPr>
          <w:tblCellSpacing w:w="15" w:type="dxa"/>
          <w:jc w:val="center"/>
        </w:trPr>
        <w:tc>
          <w:tcPr>
            <w:tcW w:w="4969" w:type="pct"/>
            <w:vAlign w:val="center"/>
          </w:tcPr>
          <w:p w:rsidR="00FA37A4" w:rsidRDefault="00FA37A4" w:rsidP="00191972">
            <w:pPr>
              <w:spacing w:line="480" w:lineRule="auto"/>
              <w:rPr>
                <w:lang w:eastAsia="ko-KR"/>
              </w:rPr>
            </w:pPr>
            <w:r w:rsidRPr="00BD0414">
              <w:rPr>
                <w:rFonts w:ascii="Verdana" w:hAnsi="Verdana"/>
                <w:sz w:val="20"/>
                <w:szCs w:val="20"/>
                <w:lang w:eastAsia="ko-KR"/>
              </w:rPr>
              <w:t xml:space="preserve">Подписано к использованию </w:t>
            </w:r>
            <w:r>
              <w:rPr>
                <w:rFonts w:ascii="Verdana" w:hAnsi="Verdana"/>
                <w:sz w:val="20"/>
                <w:szCs w:val="20"/>
                <w:lang w:eastAsia="ko-KR"/>
              </w:rPr>
              <w:t>__</w:t>
            </w:r>
            <w:r w:rsidRPr="00BD0414">
              <w:rPr>
                <w:rFonts w:ascii="Verdana" w:hAnsi="Verdana"/>
                <w:sz w:val="20"/>
                <w:szCs w:val="20"/>
                <w:lang w:eastAsia="ko-KR"/>
              </w:rPr>
              <w:t>.</w:t>
            </w:r>
            <w:r>
              <w:rPr>
                <w:rFonts w:ascii="Verdana" w:hAnsi="Verdana"/>
                <w:sz w:val="20"/>
                <w:szCs w:val="20"/>
                <w:lang w:eastAsia="ko-KR"/>
              </w:rPr>
              <w:t>__</w:t>
            </w:r>
            <w:r w:rsidRPr="00BD0414">
              <w:rPr>
                <w:rFonts w:ascii="Verdana" w:hAnsi="Verdana"/>
                <w:sz w:val="20"/>
                <w:szCs w:val="20"/>
                <w:lang w:eastAsia="ko-KR"/>
              </w:rPr>
              <w:t>.201</w:t>
            </w:r>
            <w:r>
              <w:rPr>
                <w:rFonts w:ascii="Verdana" w:hAnsi="Verdana"/>
                <w:sz w:val="20"/>
                <w:szCs w:val="20"/>
                <w:lang w:eastAsia="ko-KR"/>
              </w:rPr>
              <w:t>5</w:t>
            </w:r>
            <w:r>
              <w:rPr>
                <w:lang w:eastAsia="ko-KR"/>
              </w:rPr>
              <w:t xml:space="preserve"> </w:t>
            </w:r>
          </w:p>
          <w:p w:rsidR="00FA37A4" w:rsidRDefault="00FA37A4" w:rsidP="00191972">
            <w:pPr>
              <w:spacing w:line="480" w:lineRule="auto"/>
              <w:rPr>
                <w:lang w:eastAsia="ko-KR"/>
              </w:rPr>
            </w:pPr>
            <w:r w:rsidRPr="00BD0414">
              <w:rPr>
                <w:rFonts w:ascii="Verdana" w:hAnsi="Verdana"/>
                <w:sz w:val="20"/>
                <w:szCs w:val="20"/>
                <w:lang w:eastAsia="ko-KR"/>
              </w:rPr>
              <w:t xml:space="preserve">Объем </w:t>
            </w:r>
            <w:r>
              <w:rPr>
                <w:rFonts w:ascii="Verdana" w:hAnsi="Verdana"/>
                <w:sz w:val="20"/>
                <w:szCs w:val="20"/>
                <w:lang w:eastAsia="ko-KR"/>
              </w:rPr>
              <w:t xml:space="preserve">750 </w:t>
            </w:r>
            <w:r w:rsidR="008A57FB">
              <w:rPr>
                <w:rFonts w:ascii="Verdana" w:hAnsi="Verdana"/>
                <w:sz w:val="20"/>
                <w:szCs w:val="20"/>
                <w:lang w:eastAsia="ko-KR"/>
              </w:rPr>
              <w:t>К</w:t>
            </w:r>
            <w:r w:rsidRPr="00BD0414">
              <w:rPr>
                <w:rFonts w:ascii="Verdana" w:hAnsi="Verdana"/>
                <w:sz w:val="20"/>
                <w:szCs w:val="20"/>
                <w:lang w:eastAsia="ko-KR"/>
              </w:rPr>
              <w:t>б</w:t>
            </w:r>
            <w:r>
              <w:rPr>
                <w:lang w:eastAsia="ko-KR"/>
              </w:rPr>
              <w:t xml:space="preserve"> </w:t>
            </w:r>
          </w:p>
          <w:p w:rsidR="00FA37A4" w:rsidRDefault="00FA37A4" w:rsidP="00191972">
            <w:pPr>
              <w:spacing w:line="480" w:lineRule="auto"/>
              <w:rPr>
                <w:rFonts w:ascii="Verdana" w:hAnsi="Verdana"/>
                <w:sz w:val="20"/>
                <w:szCs w:val="20"/>
                <w:lang w:eastAsia="ko-KR"/>
              </w:rPr>
            </w:pPr>
            <w:r w:rsidRPr="00BD0414">
              <w:rPr>
                <w:rFonts w:ascii="Verdana" w:hAnsi="Verdana"/>
                <w:sz w:val="20"/>
                <w:szCs w:val="20"/>
                <w:lang w:eastAsia="ko-KR"/>
              </w:rPr>
              <w:t>Кемеров</w:t>
            </w:r>
            <w:r>
              <w:rPr>
                <w:rFonts w:ascii="Verdana" w:hAnsi="Verdana"/>
                <w:sz w:val="20"/>
                <w:szCs w:val="20"/>
                <w:lang w:eastAsia="ko-KR"/>
              </w:rPr>
              <w:t>ский г</w:t>
            </w:r>
            <w:r w:rsidRPr="00BD0414">
              <w:rPr>
                <w:rFonts w:ascii="Verdana" w:hAnsi="Verdana"/>
                <w:sz w:val="20"/>
                <w:szCs w:val="20"/>
                <w:lang w:eastAsia="ko-KR"/>
              </w:rPr>
              <w:t>о</w:t>
            </w:r>
            <w:r>
              <w:rPr>
                <w:rFonts w:ascii="Verdana" w:hAnsi="Verdana"/>
                <w:sz w:val="20"/>
                <w:szCs w:val="20"/>
                <w:lang w:eastAsia="ko-KR"/>
              </w:rPr>
              <w:t>сударственный университет</w:t>
            </w:r>
          </w:p>
          <w:p w:rsidR="00FA37A4" w:rsidRPr="00BD0414" w:rsidRDefault="00FA37A4" w:rsidP="00191972">
            <w:pPr>
              <w:spacing w:line="480" w:lineRule="auto"/>
              <w:rPr>
                <w:lang w:eastAsia="ko-KR"/>
              </w:rPr>
            </w:pPr>
            <w:r w:rsidRPr="00BD0414">
              <w:rPr>
                <w:rFonts w:ascii="Verdana" w:hAnsi="Verdana"/>
                <w:sz w:val="20"/>
                <w:szCs w:val="20"/>
                <w:lang w:eastAsia="ko-KR"/>
              </w:rPr>
              <w:t xml:space="preserve">650043, </w:t>
            </w:r>
            <w:r>
              <w:rPr>
                <w:rFonts w:ascii="Verdana" w:hAnsi="Verdana"/>
                <w:sz w:val="20"/>
                <w:szCs w:val="20"/>
                <w:lang w:eastAsia="ko-KR"/>
              </w:rPr>
              <w:t>г. </w:t>
            </w:r>
            <w:r w:rsidRPr="00BD0414">
              <w:rPr>
                <w:rFonts w:ascii="Verdana" w:hAnsi="Verdana"/>
                <w:sz w:val="20"/>
                <w:szCs w:val="20"/>
                <w:lang w:eastAsia="ko-KR"/>
              </w:rPr>
              <w:t>Кемерово, ул.</w:t>
            </w:r>
            <w:r>
              <w:rPr>
                <w:rFonts w:ascii="Verdana" w:hAnsi="Verdana"/>
                <w:sz w:val="20"/>
                <w:szCs w:val="20"/>
                <w:lang w:eastAsia="ko-KR"/>
              </w:rPr>
              <w:t> </w:t>
            </w:r>
            <w:proofErr w:type="gramStart"/>
            <w:r w:rsidRPr="00BD0414">
              <w:rPr>
                <w:rFonts w:ascii="Verdana" w:hAnsi="Verdana"/>
                <w:sz w:val="20"/>
                <w:szCs w:val="20"/>
                <w:lang w:eastAsia="ko-KR"/>
              </w:rPr>
              <w:t>Красная</w:t>
            </w:r>
            <w:proofErr w:type="gramEnd"/>
            <w:r>
              <w:rPr>
                <w:rFonts w:ascii="Verdana" w:hAnsi="Verdana"/>
                <w:sz w:val="20"/>
                <w:szCs w:val="20"/>
                <w:lang w:eastAsia="ko-KR"/>
              </w:rPr>
              <w:t>,</w:t>
            </w:r>
            <w:r w:rsidRPr="00BD0414">
              <w:rPr>
                <w:rFonts w:ascii="Verdana" w:hAnsi="Verdana"/>
                <w:sz w:val="20"/>
                <w:szCs w:val="20"/>
                <w:lang w:eastAsia="ko-KR"/>
              </w:rPr>
              <w:t xml:space="preserve"> 6</w:t>
            </w:r>
          </w:p>
        </w:tc>
      </w:tr>
    </w:tbl>
    <w:p w:rsidR="00652A3D" w:rsidRDefault="00652A3D" w:rsidP="002A6FFC">
      <w:pPr>
        <w:tabs>
          <w:tab w:val="left" w:pos="360"/>
        </w:tabs>
        <w:jc w:val="both"/>
        <w:rPr>
          <w:sz w:val="32"/>
          <w:szCs w:val="32"/>
        </w:rPr>
      </w:pPr>
    </w:p>
    <w:sectPr w:rsidR="00652A3D" w:rsidSect="00716E4A">
      <w:footerReference w:type="default" r:id="rId53"/>
      <w:pgSz w:w="11906" w:h="16838"/>
      <w:pgMar w:top="1418" w:right="1588" w:bottom="147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1B" w:rsidRDefault="005C001B" w:rsidP="009B7B6D">
      <w:r>
        <w:separator/>
      </w:r>
    </w:p>
  </w:endnote>
  <w:endnote w:type="continuationSeparator" w:id="0">
    <w:p w:rsidR="005C001B" w:rsidRDefault="005C001B" w:rsidP="009B7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565"/>
      <w:docPartObj>
        <w:docPartGallery w:val="Page Numbers (Bottom of Page)"/>
        <w:docPartUnique/>
      </w:docPartObj>
    </w:sdtPr>
    <w:sdtContent>
      <w:p w:rsidR="00FA37A4" w:rsidRDefault="0016493B">
        <w:pPr>
          <w:pStyle w:val="ac"/>
          <w:jc w:val="right"/>
        </w:pPr>
        <w:fldSimple w:instr=" PAGE   \* MERGEFORMAT ">
          <w:r w:rsidR="00DF1261">
            <w:rPr>
              <w:noProof/>
            </w:rPr>
            <w:t>9</w:t>
          </w:r>
        </w:fldSimple>
      </w:p>
    </w:sdtContent>
  </w:sdt>
  <w:p w:rsidR="00FA37A4" w:rsidRDefault="00FA37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1B" w:rsidRDefault="005C001B" w:rsidP="009B7B6D">
      <w:r>
        <w:separator/>
      </w:r>
    </w:p>
  </w:footnote>
  <w:footnote w:type="continuationSeparator" w:id="0">
    <w:p w:rsidR="005C001B" w:rsidRDefault="005C001B" w:rsidP="009B7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C7C"/>
    <w:multiLevelType w:val="hybridMultilevel"/>
    <w:tmpl w:val="E738F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8F5CF3"/>
    <w:multiLevelType w:val="hybridMultilevel"/>
    <w:tmpl w:val="45ECF00C"/>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
    <w:nsid w:val="209351A7"/>
    <w:multiLevelType w:val="singleLevel"/>
    <w:tmpl w:val="92E28400"/>
    <w:lvl w:ilvl="0">
      <w:start w:val="1"/>
      <w:numFmt w:val="decimal"/>
      <w:lvlText w:val="%1."/>
      <w:lvlJc w:val="left"/>
      <w:pPr>
        <w:tabs>
          <w:tab w:val="num" w:pos="900"/>
        </w:tabs>
        <w:ind w:left="313" w:firstLine="227"/>
      </w:pPr>
      <w:rPr>
        <w:rFonts w:hint="default"/>
      </w:rPr>
    </w:lvl>
  </w:abstractNum>
  <w:abstractNum w:abstractNumId="3">
    <w:nsid w:val="26CD3767"/>
    <w:multiLevelType w:val="hybridMultilevel"/>
    <w:tmpl w:val="D7F0CAB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B46020"/>
    <w:multiLevelType w:val="hybridMultilevel"/>
    <w:tmpl w:val="CD667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5A289F"/>
    <w:multiLevelType w:val="singleLevel"/>
    <w:tmpl w:val="3DB47D30"/>
    <w:lvl w:ilvl="0">
      <w:start w:val="1"/>
      <w:numFmt w:val="decimal"/>
      <w:lvlText w:val="%1."/>
      <w:lvlJc w:val="left"/>
      <w:pPr>
        <w:tabs>
          <w:tab w:val="num" w:pos="786"/>
        </w:tabs>
        <w:ind w:left="936" w:hanging="510"/>
      </w:pPr>
      <w:rPr>
        <w:rFonts w:hint="default"/>
        <w:b w:val="0"/>
        <w:i w:val="0"/>
      </w:rPr>
    </w:lvl>
  </w:abstractNum>
  <w:abstractNum w:abstractNumId="6">
    <w:nsid w:val="328B4C81"/>
    <w:multiLevelType w:val="hybridMultilevel"/>
    <w:tmpl w:val="865025B6"/>
    <w:lvl w:ilvl="0" w:tplc="0419000F">
      <w:start w:val="1"/>
      <w:numFmt w:val="decimal"/>
      <w:lvlText w:val="%1."/>
      <w:lvlJc w:val="left"/>
      <w:pPr>
        <w:tabs>
          <w:tab w:val="num" w:pos="719"/>
        </w:tabs>
        <w:ind w:left="719" w:hanging="360"/>
      </w:p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7">
    <w:nsid w:val="3B8239A2"/>
    <w:multiLevelType w:val="hybridMultilevel"/>
    <w:tmpl w:val="601C6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937543"/>
    <w:multiLevelType w:val="hybridMultilevel"/>
    <w:tmpl w:val="0E88D0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C36CE4"/>
    <w:multiLevelType w:val="hybridMultilevel"/>
    <w:tmpl w:val="643227A8"/>
    <w:lvl w:ilvl="0" w:tplc="6C346614">
      <w:start w:val="1"/>
      <w:numFmt w:val="decimal"/>
      <w:lvlText w:val="%1."/>
      <w:lvlJc w:val="left"/>
      <w:pPr>
        <w:tabs>
          <w:tab w:val="num" w:pos="53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137D4"/>
    <w:multiLevelType w:val="hybridMultilevel"/>
    <w:tmpl w:val="58147E2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11">
    <w:nsid w:val="4B25032F"/>
    <w:multiLevelType w:val="hybridMultilevel"/>
    <w:tmpl w:val="5E4A9A9E"/>
    <w:lvl w:ilvl="0" w:tplc="8F90EC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664D5B"/>
    <w:multiLevelType w:val="hybridMultilevel"/>
    <w:tmpl w:val="B7C450FA"/>
    <w:lvl w:ilvl="0" w:tplc="897239E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D45751B"/>
    <w:multiLevelType w:val="hybridMultilevel"/>
    <w:tmpl w:val="CE8ECF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05E1A97"/>
    <w:multiLevelType w:val="hybridMultilevel"/>
    <w:tmpl w:val="8CA890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0DD165F"/>
    <w:multiLevelType w:val="hybridMultilevel"/>
    <w:tmpl w:val="1B70E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EC7B9B"/>
    <w:multiLevelType w:val="multilevel"/>
    <w:tmpl w:val="8CA890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6235D20"/>
    <w:multiLevelType w:val="hybridMultilevel"/>
    <w:tmpl w:val="E1DAFDF2"/>
    <w:lvl w:ilvl="0" w:tplc="E8DE21C8">
      <w:start w:val="1"/>
      <w:numFmt w:val="decimal"/>
      <w:lvlText w:val="%1."/>
      <w:lvlJc w:val="left"/>
      <w:pPr>
        <w:tabs>
          <w:tab w:val="num" w:pos="284"/>
        </w:tabs>
        <w:ind w:left="0" w:firstLine="284"/>
      </w:pPr>
      <w:rPr>
        <w:rFonts w:ascii="Times New Roman" w:hAnsi="Times New Roman" w:cs="Times New Roman" w:hint="default"/>
        <w:b w:val="0"/>
        <w:sz w:val="28"/>
        <w:szCs w:val="28"/>
      </w:rPr>
    </w:lvl>
    <w:lvl w:ilvl="1" w:tplc="0419000F">
      <w:start w:val="1"/>
      <w:numFmt w:val="decimal"/>
      <w:lvlText w:val="%2."/>
      <w:lvlJc w:val="left"/>
      <w:pPr>
        <w:tabs>
          <w:tab w:val="num" w:pos="1440"/>
        </w:tabs>
        <w:ind w:left="1440" w:hanging="36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B92380"/>
    <w:multiLevelType w:val="hybridMultilevel"/>
    <w:tmpl w:val="4DD668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8"/>
  </w:num>
  <w:num w:numId="3">
    <w:abstractNumId w:val="12"/>
  </w:num>
  <w:num w:numId="4">
    <w:abstractNumId w:val="15"/>
  </w:num>
  <w:num w:numId="5">
    <w:abstractNumId w:val="4"/>
  </w:num>
  <w:num w:numId="6">
    <w:abstractNumId w:val="11"/>
  </w:num>
  <w:num w:numId="7">
    <w:abstractNumId w:val="17"/>
  </w:num>
  <w:num w:numId="8">
    <w:abstractNumId w:val="0"/>
  </w:num>
  <w:num w:numId="9">
    <w:abstractNumId w:val="2"/>
  </w:num>
  <w:num w:numId="10">
    <w:abstractNumId w:val="3"/>
  </w:num>
  <w:num w:numId="11">
    <w:abstractNumId w:val="9"/>
  </w:num>
  <w:num w:numId="12">
    <w:abstractNumId w:val="5"/>
  </w:num>
  <w:num w:numId="13">
    <w:abstractNumId w:val="1"/>
  </w:num>
  <w:num w:numId="14">
    <w:abstractNumId w:val="6"/>
  </w:num>
  <w:num w:numId="15">
    <w:abstractNumId w:val="13"/>
  </w:num>
  <w:num w:numId="16">
    <w:abstractNumId w:val="10"/>
  </w:num>
  <w:num w:numId="17">
    <w:abstractNumId w:val="14"/>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4A5B44"/>
    <w:rsid w:val="00001CE4"/>
    <w:rsid w:val="00004B8C"/>
    <w:rsid w:val="00010CBE"/>
    <w:rsid w:val="00023DF4"/>
    <w:rsid w:val="00026868"/>
    <w:rsid w:val="000340A9"/>
    <w:rsid w:val="00047AFE"/>
    <w:rsid w:val="00082397"/>
    <w:rsid w:val="00085EF2"/>
    <w:rsid w:val="00087C3B"/>
    <w:rsid w:val="0009333C"/>
    <w:rsid w:val="00095142"/>
    <w:rsid w:val="00096A8E"/>
    <w:rsid w:val="000A5C78"/>
    <w:rsid w:val="000B4430"/>
    <w:rsid w:val="000B568A"/>
    <w:rsid w:val="000D6BA2"/>
    <w:rsid w:val="000E0824"/>
    <w:rsid w:val="000E16A6"/>
    <w:rsid w:val="000F38E3"/>
    <w:rsid w:val="000F56FA"/>
    <w:rsid w:val="00100AA9"/>
    <w:rsid w:val="00104972"/>
    <w:rsid w:val="0010723A"/>
    <w:rsid w:val="00111554"/>
    <w:rsid w:val="0011598A"/>
    <w:rsid w:val="00120892"/>
    <w:rsid w:val="00122B0F"/>
    <w:rsid w:val="00141DD1"/>
    <w:rsid w:val="00155589"/>
    <w:rsid w:val="00157868"/>
    <w:rsid w:val="0016477A"/>
    <w:rsid w:val="0016493B"/>
    <w:rsid w:val="00187D9E"/>
    <w:rsid w:val="0019118F"/>
    <w:rsid w:val="001A3DC9"/>
    <w:rsid w:val="001A6029"/>
    <w:rsid w:val="001B2F7C"/>
    <w:rsid w:val="001B3E5F"/>
    <w:rsid w:val="001B5E9B"/>
    <w:rsid w:val="001B69E1"/>
    <w:rsid w:val="001B7C6F"/>
    <w:rsid w:val="001B7F98"/>
    <w:rsid w:val="001E1605"/>
    <w:rsid w:val="001F16E4"/>
    <w:rsid w:val="001F71B3"/>
    <w:rsid w:val="00201D22"/>
    <w:rsid w:val="00203055"/>
    <w:rsid w:val="00216504"/>
    <w:rsid w:val="00220B88"/>
    <w:rsid w:val="00220C18"/>
    <w:rsid w:val="00250F31"/>
    <w:rsid w:val="002605DF"/>
    <w:rsid w:val="00262EE1"/>
    <w:rsid w:val="00266CBE"/>
    <w:rsid w:val="00267C7B"/>
    <w:rsid w:val="00276E90"/>
    <w:rsid w:val="00282AA7"/>
    <w:rsid w:val="00290BCE"/>
    <w:rsid w:val="00291D3D"/>
    <w:rsid w:val="0029231B"/>
    <w:rsid w:val="00295975"/>
    <w:rsid w:val="002A0EC3"/>
    <w:rsid w:val="002A147D"/>
    <w:rsid w:val="002A18FD"/>
    <w:rsid w:val="002A6FFC"/>
    <w:rsid w:val="002B028B"/>
    <w:rsid w:val="002C3D94"/>
    <w:rsid w:val="002D0B0B"/>
    <w:rsid w:val="002E1D15"/>
    <w:rsid w:val="002F5549"/>
    <w:rsid w:val="002F5FE6"/>
    <w:rsid w:val="0031085E"/>
    <w:rsid w:val="00312A97"/>
    <w:rsid w:val="00314E77"/>
    <w:rsid w:val="00315D34"/>
    <w:rsid w:val="00315D5C"/>
    <w:rsid w:val="00316833"/>
    <w:rsid w:val="00317316"/>
    <w:rsid w:val="0031735A"/>
    <w:rsid w:val="00324B6D"/>
    <w:rsid w:val="00330952"/>
    <w:rsid w:val="00331F11"/>
    <w:rsid w:val="0033323A"/>
    <w:rsid w:val="00340446"/>
    <w:rsid w:val="0035499F"/>
    <w:rsid w:val="00354D94"/>
    <w:rsid w:val="00366921"/>
    <w:rsid w:val="0037382A"/>
    <w:rsid w:val="003866ED"/>
    <w:rsid w:val="00386D4C"/>
    <w:rsid w:val="00392006"/>
    <w:rsid w:val="003961C5"/>
    <w:rsid w:val="003A4E71"/>
    <w:rsid w:val="003C3751"/>
    <w:rsid w:val="003C4B51"/>
    <w:rsid w:val="003C5CF3"/>
    <w:rsid w:val="003D6668"/>
    <w:rsid w:val="003F2F7D"/>
    <w:rsid w:val="003F4369"/>
    <w:rsid w:val="003F4B29"/>
    <w:rsid w:val="0040409F"/>
    <w:rsid w:val="004058ED"/>
    <w:rsid w:val="004063CB"/>
    <w:rsid w:val="00414ABB"/>
    <w:rsid w:val="00417330"/>
    <w:rsid w:val="00421032"/>
    <w:rsid w:val="0042726C"/>
    <w:rsid w:val="00430DF4"/>
    <w:rsid w:val="0044327B"/>
    <w:rsid w:val="004436C6"/>
    <w:rsid w:val="00444382"/>
    <w:rsid w:val="00444619"/>
    <w:rsid w:val="0045517C"/>
    <w:rsid w:val="004667E5"/>
    <w:rsid w:val="00482C31"/>
    <w:rsid w:val="00483888"/>
    <w:rsid w:val="00485EB9"/>
    <w:rsid w:val="00490343"/>
    <w:rsid w:val="004A047D"/>
    <w:rsid w:val="004A10EE"/>
    <w:rsid w:val="004A11FE"/>
    <w:rsid w:val="004A5B44"/>
    <w:rsid w:val="004A71A3"/>
    <w:rsid w:val="004B0F09"/>
    <w:rsid w:val="004B72A2"/>
    <w:rsid w:val="004B7B7A"/>
    <w:rsid w:val="004B7D5D"/>
    <w:rsid w:val="004C0AF9"/>
    <w:rsid w:val="004D66E7"/>
    <w:rsid w:val="004E57F6"/>
    <w:rsid w:val="004F2BF4"/>
    <w:rsid w:val="0050060F"/>
    <w:rsid w:val="00500B9C"/>
    <w:rsid w:val="00513728"/>
    <w:rsid w:val="00531628"/>
    <w:rsid w:val="005342FD"/>
    <w:rsid w:val="0054426A"/>
    <w:rsid w:val="00544379"/>
    <w:rsid w:val="00544D7E"/>
    <w:rsid w:val="00554EFB"/>
    <w:rsid w:val="00572DD4"/>
    <w:rsid w:val="005768BF"/>
    <w:rsid w:val="00585D53"/>
    <w:rsid w:val="0058699C"/>
    <w:rsid w:val="00592067"/>
    <w:rsid w:val="005946E2"/>
    <w:rsid w:val="00594884"/>
    <w:rsid w:val="005A3E2E"/>
    <w:rsid w:val="005A5F26"/>
    <w:rsid w:val="005B5913"/>
    <w:rsid w:val="005B7358"/>
    <w:rsid w:val="005C001B"/>
    <w:rsid w:val="005C2416"/>
    <w:rsid w:val="005C4EA6"/>
    <w:rsid w:val="005D28C5"/>
    <w:rsid w:val="005D45F9"/>
    <w:rsid w:val="005E0381"/>
    <w:rsid w:val="005E2825"/>
    <w:rsid w:val="005F0759"/>
    <w:rsid w:val="005F1B4C"/>
    <w:rsid w:val="006112FC"/>
    <w:rsid w:val="00616ABE"/>
    <w:rsid w:val="006315C7"/>
    <w:rsid w:val="00632252"/>
    <w:rsid w:val="0063232B"/>
    <w:rsid w:val="00641ED1"/>
    <w:rsid w:val="006445C2"/>
    <w:rsid w:val="0064466F"/>
    <w:rsid w:val="00646757"/>
    <w:rsid w:val="00652A3D"/>
    <w:rsid w:val="006630FB"/>
    <w:rsid w:val="00664998"/>
    <w:rsid w:val="0066670E"/>
    <w:rsid w:val="00667FE8"/>
    <w:rsid w:val="00675FE2"/>
    <w:rsid w:val="00690E90"/>
    <w:rsid w:val="00692C87"/>
    <w:rsid w:val="006A2B88"/>
    <w:rsid w:val="006A64DF"/>
    <w:rsid w:val="006A6AE0"/>
    <w:rsid w:val="006C1E80"/>
    <w:rsid w:val="006C453B"/>
    <w:rsid w:val="006D11E2"/>
    <w:rsid w:val="006D28B4"/>
    <w:rsid w:val="006D787D"/>
    <w:rsid w:val="006E173C"/>
    <w:rsid w:val="006E1A8E"/>
    <w:rsid w:val="006E32BB"/>
    <w:rsid w:val="006F21CF"/>
    <w:rsid w:val="006F2DAE"/>
    <w:rsid w:val="006F367C"/>
    <w:rsid w:val="006F7419"/>
    <w:rsid w:val="00700243"/>
    <w:rsid w:val="00700D4A"/>
    <w:rsid w:val="00711E81"/>
    <w:rsid w:val="007138A5"/>
    <w:rsid w:val="00716C64"/>
    <w:rsid w:val="00716E4A"/>
    <w:rsid w:val="00740313"/>
    <w:rsid w:val="007422D0"/>
    <w:rsid w:val="00743B13"/>
    <w:rsid w:val="00760C79"/>
    <w:rsid w:val="007719B2"/>
    <w:rsid w:val="00772489"/>
    <w:rsid w:val="007756EC"/>
    <w:rsid w:val="00775B18"/>
    <w:rsid w:val="00783D5F"/>
    <w:rsid w:val="00786D6C"/>
    <w:rsid w:val="007870DA"/>
    <w:rsid w:val="007973F2"/>
    <w:rsid w:val="007A2A1B"/>
    <w:rsid w:val="007A36FB"/>
    <w:rsid w:val="007A37C6"/>
    <w:rsid w:val="007B0E45"/>
    <w:rsid w:val="007B6D83"/>
    <w:rsid w:val="007B7D99"/>
    <w:rsid w:val="007C37DF"/>
    <w:rsid w:val="007D0107"/>
    <w:rsid w:val="007D7981"/>
    <w:rsid w:val="007E1686"/>
    <w:rsid w:val="007E534F"/>
    <w:rsid w:val="008101B7"/>
    <w:rsid w:val="00814E2E"/>
    <w:rsid w:val="00815584"/>
    <w:rsid w:val="00826F58"/>
    <w:rsid w:val="00830C28"/>
    <w:rsid w:val="00834E86"/>
    <w:rsid w:val="0083742D"/>
    <w:rsid w:val="008449F7"/>
    <w:rsid w:val="00851E81"/>
    <w:rsid w:val="00852B62"/>
    <w:rsid w:val="00853132"/>
    <w:rsid w:val="00854A6E"/>
    <w:rsid w:val="00856515"/>
    <w:rsid w:val="00861D87"/>
    <w:rsid w:val="00863C42"/>
    <w:rsid w:val="00870178"/>
    <w:rsid w:val="0087329F"/>
    <w:rsid w:val="00876B94"/>
    <w:rsid w:val="008832CD"/>
    <w:rsid w:val="008873FE"/>
    <w:rsid w:val="008A2AC8"/>
    <w:rsid w:val="008A57FB"/>
    <w:rsid w:val="008A5B1D"/>
    <w:rsid w:val="008B643A"/>
    <w:rsid w:val="008C05F3"/>
    <w:rsid w:val="008C304C"/>
    <w:rsid w:val="008C74BD"/>
    <w:rsid w:val="008C7539"/>
    <w:rsid w:val="008D3D4D"/>
    <w:rsid w:val="008E333C"/>
    <w:rsid w:val="008E6C42"/>
    <w:rsid w:val="008F02ED"/>
    <w:rsid w:val="008F22DC"/>
    <w:rsid w:val="008F2915"/>
    <w:rsid w:val="008F502A"/>
    <w:rsid w:val="008F5171"/>
    <w:rsid w:val="008F5DDC"/>
    <w:rsid w:val="009064E2"/>
    <w:rsid w:val="009112BA"/>
    <w:rsid w:val="0091342E"/>
    <w:rsid w:val="00916666"/>
    <w:rsid w:val="00920445"/>
    <w:rsid w:val="009224B0"/>
    <w:rsid w:val="0092375F"/>
    <w:rsid w:val="00925062"/>
    <w:rsid w:val="00930B5B"/>
    <w:rsid w:val="009350C3"/>
    <w:rsid w:val="00936748"/>
    <w:rsid w:val="0094097F"/>
    <w:rsid w:val="009445C2"/>
    <w:rsid w:val="00950AD7"/>
    <w:rsid w:val="0095435E"/>
    <w:rsid w:val="009550C6"/>
    <w:rsid w:val="009632DB"/>
    <w:rsid w:val="0097152F"/>
    <w:rsid w:val="00976771"/>
    <w:rsid w:val="00992633"/>
    <w:rsid w:val="00997D9A"/>
    <w:rsid w:val="009A340A"/>
    <w:rsid w:val="009B0BCE"/>
    <w:rsid w:val="009B108F"/>
    <w:rsid w:val="009B60B5"/>
    <w:rsid w:val="009B7B6D"/>
    <w:rsid w:val="009B7E01"/>
    <w:rsid w:val="009C3A2F"/>
    <w:rsid w:val="009C4DDA"/>
    <w:rsid w:val="009F56A8"/>
    <w:rsid w:val="00A03813"/>
    <w:rsid w:val="00A05B81"/>
    <w:rsid w:val="00A07E5C"/>
    <w:rsid w:val="00A107C8"/>
    <w:rsid w:val="00A12829"/>
    <w:rsid w:val="00A15A94"/>
    <w:rsid w:val="00A15D08"/>
    <w:rsid w:val="00A20C9D"/>
    <w:rsid w:val="00A215C4"/>
    <w:rsid w:val="00A24180"/>
    <w:rsid w:val="00A317E0"/>
    <w:rsid w:val="00A45077"/>
    <w:rsid w:val="00A51412"/>
    <w:rsid w:val="00A51E15"/>
    <w:rsid w:val="00A522BA"/>
    <w:rsid w:val="00A547A9"/>
    <w:rsid w:val="00A609C9"/>
    <w:rsid w:val="00A83202"/>
    <w:rsid w:val="00A93E18"/>
    <w:rsid w:val="00A94015"/>
    <w:rsid w:val="00A951E8"/>
    <w:rsid w:val="00AA249C"/>
    <w:rsid w:val="00AB11EB"/>
    <w:rsid w:val="00AB2E35"/>
    <w:rsid w:val="00AC68CF"/>
    <w:rsid w:val="00AC7412"/>
    <w:rsid w:val="00AE11B9"/>
    <w:rsid w:val="00B06F41"/>
    <w:rsid w:val="00B16262"/>
    <w:rsid w:val="00B1761B"/>
    <w:rsid w:val="00B23610"/>
    <w:rsid w:val="00B24243"/>
    <w:rsid w:val="00B272C0"/>
    <w:rsid w:val="00B31288"/>
    <w:rsid w:val="00B37A20"/>
    <w:rsid w:val="00B40222"/>
    <w:rsid w:val="00B40C1C"/>
    <w:rsid w:val="00B4107A"/>
    <w:rsid w:val="00B426B9"/>
    <w:rsid w:val="00B609ED"/>
    <w:rsid w:val="00B6210F"/>
    <w:rsid w:val="00B63BC9"/>
    <w:rsid w:val="00B74D83"/>
    <w:rsid w:val="00B760F2"/>
    <w:rsid w:val="00B76D78"/>
    <w:rsid w:val="00B81FE3"/>
    <w:rsid w:val="00B853AE"/>
    <w:rsid w:val="00B90CED"/>
    <w:rsid w:val="00B939E4"/>
    <w:rsid w:val="00B96122"/>
    <w:rsid w:val="00BA2EDC"/>
    <w:rsid w:val="00BC1719"/>
    <w:rsid w:val="00BC2B4A"/>
    <w:rsid w:val="00BC63C4"/>
    <w:rsid w:val="00BD2D32"/>
    <w:rsid w:val="00BE1D14"/>
    <w:rsid w:val="00BE458F"/>
    <w:rsid w:val="00BE4BFB"/>
    <w:rsid w:val="00BE5A96"/>
    <w:rsid w:val="00BF62ED"/>
    <w:rsid w:val="00C01E1A"/>
    <w:rsid w:val="00C042A4"/>
    <w:rsid w:val="00C0434B"/>
    <w:rsid w:val="00C07CA5"/>
    <w:rsid w:val="00C12592"/>
    <w:rsid w:val="00C200EF"/>
    <w:rsid w:val="00C26810"/>
    <w:rsid w:val="00C32CF9"/>
    <w:rsid w:val="00C34897"/>
    <w:rsid w:val="00C356AA"/>
    <w:rsid w:val="00C35FE7"/>
    <w:rsid w:val="00C433AE"/>
    <w:rsid w:val="00C47F3D"/>
    <w:rsid w:val="00C57062"/>
    <w:rsid w:val="00C57AC0"/>
    <w:rsid w:val="00C6305C"/>
    <w:rsid w:val="00C63713"/>
    <w:rsid w:val="00C644A5"/>
    <w:rsid w:val="00C679EE"/>
    <w:rsid w:val="00C71BCA"/>
    <w:rsid w:val="00C81CC5"/>
    <w:rsid w:val="00C8271F"/>
    <w:rsid w:val="00C8485F"/>
    <w:rsid w:val="00C873A5"/>
    <w:rsid w:val="00C90AD9"/>
    <w:rsid w:val="00C913D1"/>
    <w:rsid w:val="00C91AD5"/>
    <w:rsid w:val="00CB6F67"/>
    <w:rsid w:val="00CC03DE"/>
    <w:rsid w:val="00CC3C74"/>
    <w:rsid w:val="00CC4993"/>
    <w:rsid w:val="00CC4A05"/>
    <w:rsid w:val="00CC5BD8"/>
    <w:rsid w:val="00CC5EFB"/>
    <w:rsid w:val="00CC65BF"/>
    <w:rsid w:val="00CD0AC3"/>
    <w:rsid w:val="00CD4B61"/>
    <w:rsid w:val="00CD62D9"/>
    <w:rsid w:val="00CD7367"/>
    <w:rsid w:val="00CE0EE6"/>
    <w:rsid w:val="00CE335D"/>
    <w:rsid w:val="00CF6039"/>
    <w:rsid w:val="00CF63E4"/>
    <w:rsid w:val="00CF6C14"/>
    <w:rsid w:val="00D22546"/>
    <w:rsid w:val="00D30B69"/>
    <w:rsid w:val="00D32CFB"/>
    <w:rsid w:val="00D340B2"/>
    <w:rsid w:val="00D453AD"/>
    <w:rsid w:val="00D54C6D"/>
    <w:rsid w:val="00D63B9A"/>
    <w:rsid w:val="00D901CF"/>
    <w:rsid w:val="00D95F62"/>
    <w:rsid w:val="00DA0571"/>
    <w:rsid w:val="00DA42BC"/>
    <w:rsid w:val="00DB0084"/>
    <w:rsid w:val="00DB395C"/>
    <w:rsid w:val="00DB4684"/>
    <w:rsid w:val="00DB6215"/>
    <w:rsid w:val="00DC4D72"/>
    <w:rsid w:val="00DC63AB"/>
    <w:rsid w:val="00DC6F02"/>
    <w:rsid w:val="00DD6588"/>
    <w:rsid w:val="00DE0EBF"/>
    <w:rsid w:val="00DE16FF"/>
    <w:rsid w:val="00DE5534"/>
    <w:rsid w:val="00DE5994"/>
    <w:rsid w:val="00DE6F65"/>
    <w:rsid w:val="00DF1261"/>
    <w:rsid w:val="00DF2E82"/>
    <w:rsid w:val="00DF3EA8"/>
    <w:rsid w:val="00E04FEE"/>
    <w:rsid w:val="00E069E7"/>
    <w:rsid w:val="00E117D2"/>
    <w:rsid w:val="00E237DE"/>
    <w:rsid w:val="00E25366"/>
    <w:rsid w:val="00E25AF2"/>
    <w:rsid w:val="00E33570"/>
    <w:rsid w:val="00E374CD"/>
    <w:rsid w:val="00E3752B"/>
    <w:rsid w:val="00E43BE5"/>
    <w:rsid w:val="00E44BC0"/>
    <w:rsid w:val="00E63AD1"/>
    <w:rsid w:val="00E90296"/>
    <w:rsid w:val="00E96E47"/>
    <w:rsid w:val="00EA1E8E"/>
    <w:rsid w:val="00EA4B92"/>
    <w:rsid w:val="00EA7F58"/>
    <w:rsid w:val="00EB2D72"/>
    <w:rsid w:val="00EC0FC2"/>
    <w:rsid w:val="00EC2AA1"/>
    <w:rsid w:val="00EC3C54"/>
    <w:rsid w:val="00EC6401"/>
    <w:rsid w:val="00EC667B"/>
    <w:rsid w:val="00EE17AD"/>
    <w:rsid w:val="00EE673E"/>
    <w:rsid w:val="00EE6B2E"/>
    <w:rsid w:val="00EE7506"/>
    <w:rsid w:val="00F01CA3"/>
    <w:rsid w:val="00F31202"/>
    <w:rsid w:val="00F34834"/>
    <w:rsid w:val="00F42B76"/>
    <w:rsid w:val="00F436CD"/>
    <w:rsid w:val="00F46FD9"/>
    <w:rsid w:val="00F55486"/>
    <w:rsid w:val="00F63A6F"/>
    <w:rsid w:val="00F6782B"/>
    <w:rsid w:val="00F76CC2"/>
    <w:rsid w:val="00F77E29"/>
    <w:rsid w:val="00F80F8E"/>
    <w:rsid w:val="00F81D17"/>
    <w:rsid w:val="00F860FA"/>
    <w:rsid w:val="00F93534"/>
    <w:rsid w:val="00FA37A4"/>
    <w:rsid w:val="00FB23AF"/>
    <w:rsid w:val="00FB2805"/>
    <w:rsid w:val="00FE00B6"/>
    <w:rsid w:val="00FE10F7"/>
    <w:rsid w:val="00FE34B8"/>
    <w:rsid w:val="00FE7D5B"/>
    <w:rsid w:val="00FF1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B44"/>
    <w:rPr>
      <w:sz w:val="24"/>
      <w:szCs w:val="24"/>
    </w:rPr>
  </w:style>
  <w:style w:type="paragraph" w:styleId="1">
    <w:name w:val="heading 1"/>
    <w:basedOn w:val="a"/>
    <w:next w:val="a"/>
    <w:qFormat/>
    <w:locked/>
    <w:rsid w:val="0031735A"/>
    <w:pPr>
      <w:keepNext/>
      <w:spacing w:before="240" w:after="60"/>
      <w:outlineLvl w:val="0"/>
    </w:pPr>
    <w:rPr>
      <w:rFonts w:ascii="Arial" w:hAnsi="Arial" w:cs="Arial"/>
      <w:b/>
      <w:bCs/>
      <w:kern w:val="32"/>
      <w:sz w:val="32"/>
      <w:szCs w:val="32"/>
    </w:rPr>
  </w:style>
  <w:style w:type="paragraph" w:styleId="2">
    <w:name w:val="heading 2"/>
    <w:basedOn w:val="a"/>
    <w:next w:val="a"/>
    <w:link w:val="21"/>
    <w:qFormat/>
    <w:rsid w:val="00A951E8"/>
    <w:pPr>
      <w:keepNext/>
      <w:spacing w:before="360" w:line="320" w:lineRule="exact"/>
      <w:jc w:val="center"/>
      <w:outlineLvl w:val="1"/>
    </w:pPr>
    <w:rPr>
      <w:b/>
      <w:sz w:val="28"/>
    </w:rPr>
  </w:style>
  <w:style w:type="paragraph" w:styleId="3">
    <w:name w:val="heading 3"/>
    <w:basedOn w:val="a"/>
    <w:next w:val="a"/>
    <w:link w:val="30"/>
    <w:qFormat/>
    <w:rsid w:val="00A951E8"/>
    <w:pPr>
      <w:keepNext/>
      <w:spacing w:before="240" w:after="60"/>
      <w:outlineLvl w:val="2"/>
    </w:pPr>
    <w:rPr>
      <w:rFonts w:ascii="Arial" w:hAnsi="Arial" w:cs="Arial"/>
      <w:b/>
      <w:bCs/>
      <w:sz w:val="26"/>
      <w:szCs w:val="26"/>
    </w:rPr>
  </w:style>
  <w:style w:type="paragraph" w:styleId="6">
    <w:name w:val="heading 6"/>
    <w:basedOn w:val="a"/>
    <w:next w:val="a"/>
    <w:qFormat/>
    <w:locked/>
    <w:rsid w:val="009B108F"/>
    <w:pPr>
      <w:spacing w:before="240" w:after="60"/>
      <w:outlineLvl w:val="5"/>
    </w:pPr>
    <w:rPr>
      <w:b/>
      <w:bCs/>
      <w:sz w:val="22"/>
      <w:szCs w:val="22"/>
    </w:rPr>
  </w:style>
  <w:style w:type="paragraph" w:styleId="7">
    <w:name w:val="heading 7"/>
    <w:basedOn w:val="a"/>
    <w:next w:val="a"/>
    <w:qFormat/>
    <w:locked/>
    <w:rsid w:val="00641ED1"/>
    <w:pPr>
      <w:spacing w:before="240" w:after="60"/>
      <w:outlineLvl w:val="6"/>
    </w:pPr>
  </w:style>
  <w:style w:type="paragraph" w:styleId="8">
    <w:name w:val="heading 8"/>
    <w:basedOn w:val="a"/>
    <w:next w:val="a"/>
    <w:qFormat/>
    <w:locked/>
    <w:rsid w:val="00096A8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ob">
    <w:name w:val="tekstob"/>
    <w:basedOn w:val="a"/>
    <w:rsid w:val="004A5B44"/>
    <w:pPr>
      <w:spacing w:before="100" w:beforeAutospacing="1" w:after="100" w:afterAutospacing="1"/>
    </w:pPr>
  </w:style>
  <w:style w:type="paragraph" w:styleId="HTML">
    <w:name w:val="HTML Preformatted"/>
    <w:basedOn w:val="a"/>
    <w:rsid w:val="004A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1E1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B23AF"/>
    <w:rPr>
      <w:rFonts w:cs="Times New Roman"/>
    </w:rPr>
  </w:style>
  <w:style w:type="paragraph" w:customStyle="1" w:styleId="formattexttopleveltext">
    <w:name w:val="formattext topleveltext"/>
    <w:basedOn w:val="a"/>
    <w:rsid w:val="00FB23AF"/>
    <w:pPr>
      <w:spacing w:before="100" w:beforeAutospacing="1" w:after="100" w:afterAutospacing="1"/>
    </w:pPr>
  </w:style>
  <w:style w:type="character" w:styleId="a4">
    <w:name w:val="Hyperlink"/>
    <w:basedOn w:val="a0"/>
    <w:rsid w:val="00FB23AF"/>
    <w:rPr>
      <w:rFonts w:cs="Times New Roman"/>
      <w:color w:val="0000FF"/>
      <w:u w:val="single"/>
    </w:rPr>
  </w:style>
  <w:style w:type="character" w:customStyle="1" w:styleId="21">
    <w:name w:val="Заголовок 2 Знак1"/>
    <w:basedOn w:val="a0"/>
    <w:link w:val="2"/>
    <w:locked/>
    <w:rsid w:val="00A951E8"/>
    <w:rPr>
      <w:rFonts w:cs="Times New Roman"/>
      <w:b/>
      <w:sz w:val="24"/>
      <w:szCs w:val="24"/>
    </w:rPr>
  </w:style>
  <w:style w:type="character" w:customStyle="1" w:styleId="30">
    <w:name w:val="Заголовок 3 Знак"/>
    <w:basedOn w:val="a0"/>
    <w:link w:val="3"/>
    <w:locked/>
    <w:rsid w:val="00A951E8"/>
    <w:rPr>
      <w:rFonts w:ascii="Arial" w:hAnsi="Arial" w:cs="Arial"/>
      <w:b/>
      <w:bCs/>
      <w:sz w:val="26"/>
      <w:szCs w:val="26"/>
    </w:rPr>
  </w:style>
  <w:style w:type="paragraph" w:styleId="a5">
    <w:name w:val="Balloon Text"/>
    <w:basedOn w:val="a"/>
    <w:link w:val="a6"/>
    <w:rsid w:val="00A951E8"/>
    <w:rPr>
      <w:rFonts w:ascii="Tahoma" w:hAnsi="Tahoma" w:cs="Tahoma"/>
      <w:sz w:val="16"/>
      <w:szCs w:val="16"/>
    </w:rPr>
  </w:style>
  <w:style w:type="character" w:customStyle="1" w:styleId="a6">
    <w:name w:val="Текст выноски Знак"/>
    <w:basedOn w:val="a0"/>
    <w:link w:val="a5"/>
    <w:locked/>
    <w:rsid w:val="00A951E8"/>
    <w:rPr>
      <w:rFonts w:ascii="Tahoma" w:hAnsi="Tahoma" w:cs="Tahoma"/>
      <w:sz w:val="16"/>
      <w:szCs w:val="16"/>
    </w:rPr>
  </w:style>
  <w:style w:type="paragraph" w:customStyle="1" w:styleId="10">
    <w:name w:val="Абзац списка1"/>
    <w:basedOn w:val="a"/>
    <w:rsid w:val="00A951E8"/>
    <w:pPr>
      <w:ind w:left="720"/>
      <w:contextualSpacing/>
    </w:pPr>
  </w:style>
  <w:style w:type="paragraph" w:customStyle="1" w:styleId="a7">
    <w:name w:val="Знак"/>
    <w:basedOn w:val="a"/>
    <w:rsid w:val="00392006"/>
    <w:pPr>
      <w:spacing w:after="160" w:line="240" w:lineRule="exact"/>
    </w:pPr>
    <w:rPr>
      <w:rFonts w:ascii="Tahoma" w:hAnsi="Tahoma"/>
      <w:sz w:val="20"/>
      <w:szCs w:val="20"/>
      <w:lang w:val="en-US" w:eastAsia="en-US"/>
    </w:rPr>
  </w:style>
  <w:style w:type="character" w:customStyle="1" w:styleId="20">
    <w:name w:val="Заголовок 2 Знак"/>
    <w:basedOn w:val="a0"/>
    <w:rsid w:val="00392006"/>
    <w:rPr>
      <w:b/>
      <w:sz w:val="28"/>
      <w:szCs w:val="24"/>
      <w:lang w:val="ru-RU" w:eastAsia="ru-RU" w:bidi="ar-SA"/>
    </w:rPr>
  </w:style>
  <w:style w:type="character" w:customStyle="1" w:styleId="14">
    <w:name w:val="Знак Знак14"/>
    <w:basedOn w:val="a0"/>
    <w:rsid w:val="00814E2E"/>
    <w:rPr>
      <w:rFonts w:ascii="Arial" w:hAnsi="Arial" w:cs="Arial"/>
      <w:b/>
      <w:bCs/>
      <w:sz w:val="26"/>
      <w:szCs w:val="26"/>
      <w:lang w:val="ru-RU" w:eastAsia="ru-RU" w:bidi="ar-SA"/>
    </w:rPr>
  </w:style>
  <w:style w:type="paragraph" w:styleId="22">
    <w:name w:val="Body Text Indent 2"/>
    <w:basedOn w:val="a"/>
    <w:rsid w:val="00641ED1"/>
    <w:pPr>
      <w:widowControl w:val="0"/>
      <w:spacing w:line="320" w:lineRule="exact"/>
      <w:ind w:firstLine="708"/>
      <w:jc w:val="both"/>
    </w:pPr>
    <w:rPr>
      <w:sz w:val="28"/>
    </w:rPr>
  </w:style>
  <w:style w:type="paragraph" w:styleId="31">
    <w:name w:val="Body Text 3"/>
    <w:basedOn w:val="a"/>
    <w:rsid w:val="00641ED1"/>
    <w:pPr>
      <w:spacing w:after="120"/>
    </w:pPr>
    <w:rPr>
      <w:sz w:val="16"/>
      <w:szCs w:val="16"/>
    </w:rPr>
  </w:style>
  <w:style w:type="paragraph" w:customStyle="1" w:styleId="11">
    <w:name w:val="Обычный1"/>
    <w:rsid w:val="00641ED1"/>
    <w:pPr>
      <w:widowControl w:val="0"/>
    </w:pPr>
    <w:rPr>
      <w:snapToGrid w:val="0"/>
    </w:rPr>
  </w:style>
  <w:style w:type="paragraph" w:styleId="a8">
    <w:name w:val="Body Text"/>
    <w:basedOn w:val="a"/>
    <w:rsid w:val="00096A8E"/>
    <w:pPr>
      <w:spacing w:after="120"/>
    </w:pPr>
  </w:style>
  <w:style w:type="paragraph" w:styleId="a9">
    <w:name w:val="Title"/>
    <w:basedOn w:val="a"/>
    <w:qFormat/>
    <w:locked/>
    <w:rsid w:val="00096A8E"/>
    <w:pPr>
      <w:shd w:val="clear" w:color="auto" w:fill="FFFFFF"/>
      <w:ind w:left="6"/>
      <w:jc w:val="center"/>
    </w:pPr>
    <w:rPr>
      <w:b/>
      <w:bCs/>
      <w:color w:val="000000"/>
      <w:spacing w:val="-4"/>
      <w:sz w:val="28"/>
      <w:szCs w:val="29"/>
    </w:rPr>
  </w:style>
  <w:style w:type="paragraph" w:customStyle="1" w:styleId="12">
    <w:name w:val="Обычный1"/>
    <w:rsid w:val="009B108F"/>
    <w:pPr>
      <w:widowControl w:val="0"/>
    </w:pPr>
    <w:rPr>
      <w:snapToGrid w:val="0"/>
    </w:rPr>
  </w:style>
  <w:style w:type="paragraph" w:styleId="23">
    <w:name w:val="toc 2"/>
    <w:basedOn w:val="a"/>
    <w:next w:val="a"/>
    <w:autoRedefine/>
    <w:semiHidden/>
    <w:rsid w:val="00E117D2"/>
    <w:pPr>
      <w:ind w:left="240"/>
    </w:pPr>
  </w:style>
  <w:style w:type="paragraph" w:styleId="32">
    <w:name w:val="toc 3"/>
    <w:basedOn w:val="a"/>
    <w:next w:val="a"/>
    <w:autoRedefine/>
    <w:semiHidden/>
    <w:rsid w:val="00E117D2"/>
    <w:pPr>
      <w:ind w:left="480"/>
    </w:pPr>
  </w:style>
  <w:style w:type="paragraph" w:customStyle="1" w:styleId="24">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2DD4"/>
    <w:pPr>
      <w:spacing w:after="160" w:line="240" w:lineRule="exact"/>
    </w:pPr>
    <w:rPr>
      <w:rFonts w:ascii="Verdana" w:hAnsi="Verdana"/>
      <w:sz w:val="20"/>
      <w:szCs w:val="20"/>
      <w:lang w:val="en-US" w:eastAsia="en-US"/>
    </w:rPr>
  </w:style>
  <w:style w:type="paragraph" w:styleId="13">
    <w:name w:val="toc 1"/>
    <w:basedOn w:val="a"/>
    <w:next w:val="a"/>
    <w:autoRedefine/>
    <w:semiHidden/>
    <w:rsid w:val="004A047D"/>
  </w:style>
  <w:style w:type="paragraph" w:styleId="aa">
    <w:name w:val="header"/>
    <w:basedOn w:val="a"/>
    <w:link w:val="ab"/>
    <w:rsid w:val="00330952"/>
    <w:pPr>
      <w:tabs>
        <w:tab w:val="center" w:pos="4677"/>
        <w:tab w:val="right" w:pos="9355"/>
      </w:tabs>
    </w:pPr>
  </w:style>
  <w:style w:type="character" w:customStyle="1" w:styleId="ab">
    <w:name w:val="Верхний колонтитул Знак"/>
    <w:basedOn w:val="a0"/>
    <w:link w:val="aa"/>
    <w:rsid w:val="00330952"/>
    <w:rPr>
      <w:sz w:val="24"/>
      <w:szCs w:val="24"/>
    </w:rPr>
  </w:style>
  <w:style w:type="paragraph" w:customStyle="1" w:styleId="15">
    <w:name w:val="Знак1"/>
    <w:basedOn w:val="a"/>
    <w:rsid w:val="00BE1D14"/>
    <w:pPr>
      <w:tabs>
        <w:tab w:val="num" w:pos="643"/>
      </w:tabs>
      <w:spacing w:after="160" w:line="240" w:lineRule="exact"/>
    </w:pPr>
    <w:rPr>
      <w:rFonts w:ascii="Verdana" w:hAnsi="Verdana" w:cs="Verdana"/>
      <w:sz w:val="20"/>
      <w:szCs w:val="20"/>
      <w:lang w:val="en-US" w:eastAsia="en-US"/>
    </w:rPr>
  </w:style>
  <w:style w:type="paragraph" w:styleId="ac">
    <w:name w:val="footer"/>
    <w:basedOn w:val="a"/>
    <w:link w:val="ad"/>
    <w:uiPriority w:val="99"/>
    <w:rsid w:val="00BE1D14"/>
    <w:pPr>
      <w:tabs>
        <w:tab w:val="center" w:pos="4677"/>
        <w:tab w:val="right" w:pos="9355"/>
      </w:tabs>
    </w:pPr>
  </w:style>
  <w:style w:type="character" w:customStyle="1" w:styleId="ad">
    <w:name w:val="Нижний колонтитул Знак"/>
    <w:basedOn w:val="a0"/>
    <w:link w:val="ac"/>
    <w:uiPriority w:val="99"/>
    <w:rsid w:val="00BE1D14"/>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114636521">
      <w:bodyDiv w:val="1"/>
      <w:marLeft w:val="0"/>
      <w:marRight w:val="0"/>
      <w:marTop w:val="0"/>
      <w:marBottom w:val="0"/>
      <w:divBdr>
        <w:top w:val="none" w:sz="0" w:space="0" w:color="auto"/>
        <w:left w:val="none" w:sz="0" w:space="0" w:color="auto"/>
        <w:bottom w:val="none" w:sz="0" w:space="0" w:color="auto"/>
        <w:right w:val="none" w:sz="0" w:space="0" w:color="auto"/>
      </w:divBdr>
    </w:div>
    <w:div w:id="11828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oleObject" Target="embeddings/oleObject13.bin"/><Relationship Id="rId21" Type="http://schemas.openxmlformats.org/officeDocument/2006/relationships/image" Target="media/image8.jpeg"/><Relationship Id="rId34" Type="http://schemas.openxmlformats.org/officeDocument/2006/relationships/image" Target="media/image16.wmf"/><Relationship Id="rId42" Type="http://schemas.openxmlformats.org/officeDocument/2006/relationships/image" Target="media/image21.jpeg"/><Relationship Id="rId47" Type="http://schemas.openxmlformats.org/officeDocument/2006/relationships/hyperlink" Target="http://standartgost.ru" TargetMode="External"/><Relationship Id="rId50" Type="http://schemas.openxmlformats.org/officeDocument/2006/relationships/hyperlink" Target="http://standartgost.ru" TargetMode="External"/><Relationship Id="rId55" Type="http://schemas.openxmlformats.org/officeDocument/2006/relationships/theme" Target="theme/theme1.xml"/><Relationship Id="rId7" Type="http://schemas.openxmlformats.org/officeDocument/2006/relationships/hyperlink" Target="https://ru.wikipedia.org/wiki/%D0%94%D0%BE%D0%BF%D1%83%D1%81%D1%82%D0%B8%D0%BC%D0%B0%D1%8F_%D0%B4%D0%BD%D0%B5%D0%B2%D0%BD%D0%B0%D1%8F_%D0%B4%D0%BE%D0%B7%D0%B0" TargetMode="Externa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9.bin"/><Relationship Id="rId41" Type="http://schemas.openxmlformats.org/officeDocument/2006/relationships/oleObject" Target="embeddings/oleObject14.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image" Target="media/image18.png"/><Relationship Id="rId40" Type="http://schemas.openxmlformats.org/officeDocument/2006/relationships/image" Target="media/image20.wmf"/><Relationship Id="rId45" Type="http://schemas.openxmlformats.org/officeDocument/2006/relationships/image" Target="media/image23.jpeg"/><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png"/><Relationship Id="rId49" Type="http://schemas.openxmlformats.org/officeDocument/2006/relationships/hyperlink" Target="http://standartgost.ru" TargetMode="Externa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0.bin"/><Relationship Id="rId44" Type="http://schemas.openxmlformats.org/officeDocument/2006/relationships/oleObject" Target="embeddings/oleObject15.bin"/><Relationship Id="rId52" Type="http://schemas.openxmlformats.org/officeDocument/2006/relationships/hyperlink" Target="http://standartgost.ru"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image" Target="media/image22.wmf"/><Relationship Id="rId48" Type="http://schemas.openxmlformats.org/officeDocument/2006/relationships/hyperlink" Target="http://standartgost.ru" TargetMode="External"/><Relationship Id="rId8" Type="http://schemas.openxmlformats.org/officeDocument/2006/relationships/image" Target="media/image1.wmf"/><Relationship Id="rId51" Type="http://schemas.openxmlformats.org/officeDocument/2006/relationships/hyperlink" Target="http://standartgos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45</Pages>
  <Words>10387</Words>
  <Characters>59211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Лабораторная работа №1</vt:lpstr>
    </vt:vector>
  </TitlesOfParts>
  <Company>MoBIL GROUP</Company>
  <LinksUpToDate>false</LinksUpToDate>
  <CharactersWithSpaces>69460</CharactersWithSpaces>
  <SharedDoc>false</SharedDoc>
  <HLinks>
    <vt:vector size="204" baseType="variant">
      <vt:variant>
        <vt:i4>6291567</vt:i4>
      </vt:variant>
      <vt:variant>
        <vt:i4>189</vt:i4>
      </vt:variant>
      <vt:variant>
        <vt:i4>0</vt:i4>
      </vt:variant>
      <vt:variant>
        <vt:i4>5</vt:i4>
      </vt:variant>
      <vt:variant>
        <vt:lpwstr>http://standartgost.ru/</vt:lpwstr>
      </vt:variant>
      <vt:variant>
        <vt:lpwstr/>
      </vt:variant>
      <vt:variant>
        <vt:i4>6291567</vt:i4>
      </vt:variant>
      <vt:variant>
        <vt:i4>186</vt:i4>
      </vt:variant>
      <vt:variant>
        <vt:i4>0</vt:i4>
      </vt:variant>
      <vt:variant>
        <vt:i4>5</vt:i4>
      </vt:variant>
      <vt:variant>
        <vt:lpwstr>http://standartgost.ru/</vt:lpwstr>
      </vt:variant>
      <vt:variant>
        <vt:lpwstr/>
      </vt:variant>
      <vt:variant>
        <vt:i4>6291567</vt:i4>
      </vt:variant>
      <vt:variant>
        <vt:i4>183</vt:i4>
      </vt:variant>
      <vt:variant>
        <vt:i4>0</vt:i4>
      </vt:variant>
      <vt:variant>
        <vt:i4>5</vt:i4>
      </vt:variant>
      <vt:variant>
        <vt:lpwstr>http://standartgost.ru/</vt:lpwstr>
      </vt:variant>
      <vt:variant>
        <vt:lpwstr/>
      </vt:variant>
      <vt:variant>
        <vt:i4>6291567</vt:i4>
      </vt:variant>
      <vt:variant>
        <vt:i4>180</vt:i4>
      </vt:variant>
      <vt:variant>
        <vt:i4>0</vt:i4>
      </vt:variant>
      <vt:variant>
        <vt:i4>5</vt:i4>
      </vt:variant>
      <vt:variant>
        <vt:lpwstr>http://standartgost.ru/</vt:lpwstr>
      </vt:variant>
      <vt:variant>
        <vt:lpwstr/>
      </vt:variant>
      <vt:variant>
        <vt:i4>6291567</vt:i4>
      </vt:variant>
      <vt:variant>
        <vt:i4>177</vt:i4>
      </vt:variant>
      <vt:variant>
        <vt:i4>0</vt:i4>
      </vt:variant>
      <vt:variant>
        <vt:i4>5</vt:i4>
      </vt:variant>
      <vt:variant>
        <vt:lpwstr>http://standartgost.ru/</vt:lpwstr>
      </vt:variant>
      <vt:variant>
        <vt:lpwstr/>
      </vt:variant>
      <vt:variant>
        <vt:i4>6291567</vt:i4>
      </vt:variant>
      <vt:variant>
        <vt:i4>174</vt:i4>
      </vt:variant>
      <vt:variant>
        <vt:i4>0</vt:i4>
      </vt:variant>
      <vt:variant>
        <vt:i4>5</vt:i4>
      </vt:variant>
      <vt:variant>
        <vt:lpwstr>http://standartgost.ru/</vt:lpwstr>
      </vt:variant>
      <vt:variant>
        <vt:lpwstr/>
      </vt:variant>
      <vt:variant>
        <vt:i4>1638467</vt:i4>
      </vt:variant>
      <vt:variant>
        <vt:i4>126</vt:i4>
      </vt:variant>
      <vt:variant>
        <vt:i4>0</vt:i4>
      </vt:variant>
      <vt:variant>
        <vt:i4>5</vt:i4>
      </vt:variant>
      <vt:variant>
        <vt:lpwstr>https://ru.wikipedia.org/wiki/%D0%94%D0%BE%D0%BF%D1%83%D1%81%D1%82%D0%B8%D0%BC%D0%B0%D1%8F_%D0%B4%D0%BD%D0%B5%D0%B2%D0%BD%D0%B0%D1%8F_%D0%B4%D0%BE%D0%B7%D0%B0</vt:lpwstr>
      </vt:variant>
      <vt:variant>
        <vt:lpwstr/>
      </vt:variant>
      <vt:variant>
        <vt:i4>1179697</vt:i4>
      </vt:variant>
      <vt:variant>
        <vt:i4>119</vt:i4>
      </vt:variant>
      <vt:variant>
        <vt:i4>0</vt:i4>
      </vt:variant>
      <vt:variant>
        <vt:i4>5</vt:i4>
      </vt:variant>
      <vt:variant>
        <vt:lpwstr/>
      </vt:variant>
      <vt:variant>
        <vt:lpwstr>_Toc402635469</vt:lpwstr>
      </vt:variant>
      <vt:variant>
        <vt:i4>1179697</vt:i4>
      </vt:variant>
      <vt:variant>
        <vt:i4>113</vt:i4>
      </vt:variant>
      <vt:variant>
        <vt:i4>0</vt:i4>
      </vt:variant>
      <vt:variant>
        <vt:i4>5</vt:i4>
      </vt:variant>
      <vt:variant>
        <vt:lpwstr/>
      </vt:variant>
      <vt:variant>
        <vt:lpwstr>_Toc402635468</vt:lpwstr>
      </vt:variant>
      <vt:variant>
        <vt:i4>1179697</vt:i4>
      </vt:variant>
      <vt:variant>
        <vt:i4>110</vt:i4>
      </vt:variant>
      <vt:variant>
        <vt:i4>0</vt:i4>
      </vt:variant>
      <vt:variant>
        <vt:i4>5</vt:i4>
      </vt:variant>
      <vt:variant>
        <vt:lpwstr/>
      </vt:variant>
      <vt:variant>
        <vt:lpwstr>_Toc402635467</vt:lpwstr>
      </vt:variant>
      <vt:variant>
        <vt:i4>1179697</vt:i4>
      </vt:variant>
      <vt:variant>
        <vt:i4>104</vt:i4>
      </vt:variant>
      <vt:variant>
        <vt:i4>0</vt:i4>
      </vt:variant>
      <vt:variant>
        <vt:i4>5</vt:i4>
      </vt:variant>
      <vt:variant>
        <vt:lpwstr/>
      </vt:variant>
      <vt:variant>
        <vt:lpwstr>_Toc402635466</vt:lpwstr>
      </vt:variant>
      <vt:variant>
        <vt:i4>1179697</vt:i4>
      </vt:variant>
      <vt:variant>
        <vt:i4>98</vt:i4>
      </vt:variant>
      <vt:variant>
        <vt:i4>0</vt:i4>
      </vt:variant>
      <vt:variant>
        <vt:i4>5</vt:i4>
      </vt:variant>
      <vt:variant>
        <vt:lpwstr/>
      </vt:variant>
      <vt:variant>
        <vt:lpwstr>_Toc402635465</vt:lpwstr>
      </vt:variant>
      <vt:variant>
        <vt:i4>1179697</vt:i4>
      </vt:variant>
      <vt:variant>
        <vt:i4>95</vt:i4>
      </vt:variant>
      <vt:variant>
        <vt:i4>0</vt:i4>
      </vt:variant>
      <vt:variant>
        <vt:i4>5</vt:i4>
      </vt:variant>
      <vt:variant>
        <vt:lpwstr/>
      </vt:variant>
      <vt:variant>
        <vt:lpwstr>_Toc402635464</vt:lpwstr>
      </vt:variant>
      <vt:variant>
        <vt:i4>1179697</vt:i4>
      </vt:variant>
      <vt:variant>
        <vt:i4>92</vt:i4>
      </vt:variant>
      <vt:variant>
        <vt:i4>0</vt:i4>
      </vt:variant>
      <vt:variant>
        <vt:i4>5</vt:i4>
      </vt:variant>
      <vt:variant>
        <vt:lpwstr/>
      </vt:variant>
      <vt:variant>
        <vt:lpwstr>_Toc402635463</vt:lpwstr>
      </vt:variant>
      <vt:variant>
        <vt:i4>1179697</vt:i4>
      </vt:variant>
      <vt:variant>
        <vt:i4>86</vt:i4>
      </vt:variant>
      <vt:variant>
        <vt:i4>0</vt:i4>
      </vt:variant>
      <vt:variant>
        <vt:i4>5</vt:i4>
      </vt:variant>
      <vt:variant>
        <vt:lpwstr/>
      </vt:variant>
      <vt:variant>
        <vt:lpwstr>_Toc402635462</vt:lpwstr>
      </vt:variant>
      <vt:variant>
        <vt:i4>1179697</vt:i4>
      </vt:variant>
      <vt:variant>
        <vt:i4>83</vt:i4>
      </vt:variant>
      <vt:variant>
        <vt:i4>0</vt:i4>
      </vt:variant>
      <vt:variant>
        <vt:i4>5</vt:i4>
      </vt:variant>
      <vt:variant>
        <vt:lpwstr/>
      </vt:variant>
      <vt:variant>
        <vt:lpwstr>_Toc402635461</vt:lpwstr>
      </vt:variant>
      <vt:variant>
        <vt:i4>1179697</vt:i4>
      </vt:variant>
      <vt:variant>
        <vt:i4>80</vt:i4>
      </vt:variant>
      <vt:variant>
        <vt:i4>0</vt:i4>
      </vt:variant>
      <vt:variant>
        <vt:i4>5</vt:i4>
      </vt:variant>
      <vt:variant>
        <vt:lpwstr/>
      </vt:variant>
      <vt:variant>
        <vt:lpwstr>_Toc402635460</vt:lpwstr>
      </vt:variant>
      <vt:variant>
        <vt:i4>1114161</vt:i4>
      </vt:variant>
      <vt:variant>
        <vt:i4>74</vt:i4>
      </vt:variant>
      <vt:variant>
        <vt:i4>0</vt:i4>
      </vt:variant>
      <vt:variant>
        <vt:i4>5</vt:i4>
      </vt:variant>
      <vt:variant>
        <vt:lpwstr/>
      </vt:variant>
      <vt:variant>
        <vt:lpwstr>_Toc402635459</vt:lpwstr>
      </vt:variant>
      <vt:variant>
        <vt:i4>1114161</vt:i4>
      </vt:variant>
      <vt:variant>
        <vt:i4>68</vt:i4>
      </vt:variant>
      <vt:variant>
        <vt:i4>0</vt:i4>
      </vt:variant>
      <vt:variant>
        <vt:i4>5</vt:i4>
      </vt:variant>
      <vt:variant>
        <vt:lpwstr/>
      </vt:variant>
      <vt:variant>
        <vt:lpwstr>_Toc402635457</vt:lpwstr>
      </vt:variant>
      <vt:variant>
        <vt:i4>1114161</vt:i4>
      </vt:variant>
      <vt:variant>
        <vt:i4>65</vt:i4>
      </vt:variant>
      <vt:variant>
        <vt:i4>0</vt:i4>
      </vt:variant>
      <vt:variant>
        <vt:i4>5</vt:i4>
      </vt:variant>
      <vt:variant>
        <vt:lpwstr/>
      </vt:variant>
      <vt:variant>
        <vt:lpwstr>_Toc402635456</vt:lpwstr>
      </vt:variant>
      <vt:variant>
        <vt:i4>1114161</vt:i4>
      </vt:variant>
      <vt:variant>
        <vt:i4>59</vt:i4>
      </vt:variant>
      <vt:variant>
        <vt:i4>0</vt:i4>
      </vt:variant>
      <vt:variant>
        <vt:i4>5</vt:i4>
      </vt:variant>
      <vt:variant>
        <vt:lpwstr/>
      </vt:variant>
      <vt:variant>
        <vt:lpwstr>_Toc402635455</vt:lpwstr>
      </vt:variant>
      <vt:variant>
        <vt:i4>1114161</vt:i4>
      </vt:variant>
      <vt:variant>
        <vt:i4>56</vt:i4>
      </vt:variant>
      <vt:variant>
        <vt:i4>0</vt:i4>
      </vt:variant>
      <vt:variant>
        <vt:i4>5</vt:i4>
      </vt:variant>
      <vt:variant>
        <vt:lpwstr/>
      </vt:variant>
      <vt:variant>
        <vt:lpwstr>_Toc402635454</vt:lpwstr>
      </vt:variant>
      <vt:variant>
        <vt:i4>1114161</vt:i4>
      </vt:variant>
      <vt:variant>
        <vt:i4>50</vt:i4>
      </vt:variant>
      <vt:variant>
        <vt:i4>0</vt:i4>
      </vt:variant>
      <vt:variant>
        <vt:i4>5</vt:i4>
      </vt:variant>
      <vt:variant>
        <vt:lpwstr/>
      </vt:variant>
      <vt:variant>
        <vt:lpwstr>_Toc402635453</vt:lpwstr>
      </vt:variant>
      <vt:variant>
        <vt:i4>1114161</vt:i4>
      </vt:variant>
      <vt:variant>
        <vt:i4>47</vt:i4>
      </vt:variant>
      <vt:variant>
        <vt:i4>0</vt:i4>
      </vt:variant>
      <vt:variant>
        <vt:i4>5</vt:i4>
      </vt:variant>
      <vt:variant>
        <vt:lpwstr/>
      </vt:variant>
      <vt:variant>
        <vt:lpwstr>_Toc402635452</vt:lpwstr>
      </vt:variant>
      <vt:variant>
        <vt:i4>1114161</vt:i4>
      </vt:variant>
      <vt:variant>
        <vt:i4>44</vt:i4>
      </vt:variant>
      <vt:variant>
        <vt:i4>0</vt:i4>
      </vt:variant>
      <vt:variant>
        <vt:i4>5</vt:i4>
      </vt:variant>
      <vt:variant>
        <vt:lpwstr/>
      </vt:variant>
      <vt:variant>
        <vt:lpwstr>_Toc402635451</vt:lpwstr>
      </vt:variant>
      <vt:variant>
        <vt:i4>1114161</vt:i4>
      </vt:variant>
      <vt:variant>
        <vt:i4>38</vt:i4>
      </vt:variant>
      <vt:variant>
        <vt:i4>0</vt:i4>
      </vt:variant>
      <vt:variant>
        <vt:i4>5</vt:i4>
      </vt:variant>
      <vt:variant>
        <vt:lpwstr/>
      </vt:variant>
      <vt:variant>
        <vt:lpwstr>_Toc402635450</vt:lpwstr>
      </vt:variant>
      <vt:variant>
        <vt:i4>1048625</vt:i4>
      </vt:variant>
      <vt:variant>
        <vt:i4>35</vt:i4>
      </vt:variant>
      <vt:variant>
        <vt:i4>0</vt:i4>
      </vt:variant>
      <vt:variant>
        <vt:i4>5</vt:i4>
      </vt:variant>
      <vt:variant>
        <vt:lpwstr/>
      </vt:variant>
      <vt:variant>
        <vt:lpwstr>_Toc402635449</vt:lpwstr>
      </vt:variant>
      <vt:variant>
        <vt:i4>1048625</vt:i4>
      </vt:variant>
      <vt:variant>
        <vt:i4>29</vt:i4>
      </vt:variant>
      <vt:variant>
        <vt:i4>0</vt:i4>
      </vt:variant>
      <vt:variant>
        <vt:i4>5</vt:i4>
      </vt:variant>
      <vt:variant>
        <vt:lpwstr/>
      </vt:variant>
      <vt:variant>
        <vt:lpwstr>_Toc402635448</vt:lpwstr>
      </vt:variant>
      <vt:variant>
        <vt:i4>1048625</vt:i4>
      </vt:variant>
      <vt:variant>
        <vt:i4>26</vt:i4>
      </vt:variant>
      <vt:variant>
        <vt:i4>0</vt:i4>
      </vt:variant>
      <vt:variant>
        <vt:i4>5</vt:i4>
      </vt:variant>
      <vt:variant>
        <vt:lpwstr/>
      </vt:variant>
      <vt:variant>
        <vt:lpwstr>_Toc402635447</vt:lpwstr>
      </vt:variant>
      <vt:variant>
        <vt:i4>1048625</vt:i4>
      </vt:variant>
      <vt:variant>
        <vt:i4>20</vt:i4>
      </vt:variant>
      <vt:variant>
        <vt:i4>0</vt:i4>
      </vt:variant>
      <vt:variant>
        <vt:i4>5</vt:i4>
      </vt:variant>
      <vt:variant>
        <vt:lpwstr/>
      </vt:variant>
      <vt:variant>
        <vt:lpwstr>_Toc402635446</vt:lpwstr>
      </vt:variant>
      <vt:variant>
        <vt:i4>1048625</vt:i4>
      </vt:variant>
      <vt:variant>
        <vt:i4>17</vt:i4>
      </vt:variant>
      <vt:variant>
        <vt:i4>0</vt:i4>
      </vt:variant>
      <vt:variant>
        <vt:i4>5</vt:i4>
      </vt:variant>
      <vt:variant>
        <vt:lpwstr/>
      </vt:variant>
      <vt:variant>
        <vt:lpwstr>_Toc402635445</vt:lpwstr>
      </vt:variant>
      <vt:variant>
        <vt:i4>1048625</vt:i4>
      </vt:variant>
      <vt:variant>
        <vt:i4>11</vt:i4>
      </vt:variant>
      <vt:variant>
        <vt:i4>0</vt:i4>
      </vt:variant>
      <vt:variant>
        <vt:i4>5</vt:i4>
      </vt:variant>
      <vt:variant>
        <vt:lpwstr/>
      </vt:variant>
      <vt:variant>
        <vt:lpwstr>_Toc402635444</vt:lpwstr>
      </vt:variant>
      <vt:variant>
        <vt:i4>1048625</vt:i4>
      </vt:variant>
      <vt:variant>
        <vt:i4>8</vt:i4>
      </vt:variant>
      <vt:variant>
        <vt:i4>0</vt:i4>
      </vt:variant>
      <vt:variant>
        <vt:i4>5</vt:i4>
      </vt:variant>
      <vt:variant>
        <vt:lpwstr/>
      </vt:variant>
      <vt:variant>
        <vt:lpwstr>_Toc402635443</vt:lpwstr>
      </vt:variant>
      <vt:variant>
        <vt:i4>1048625</vt:i4>
      </vt:variant>
      <vt:variant>
        <vt:i4>2</vt:i4>
      </vt:variant>
      <vt:variant>
        <vt:i4>0</vt:i4>
      </vt:variant>
      <vt:variant>
        <vt:i4>5</vt:i4>
      </vt:variant>
      <vt:variant>
        <vt:lpwstr/>
      </vt:variant>
      <vt:variant>
        <vt:lpwstr>_Toc402635442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№1</dc:title>
  <dc:subject/>
  <dc:creator>Admin</dc:creator>
  <cp:keywords/>
  <dc:description/>
  <cp:lastModifiedBy>НВ</cp:lastModifiedBy>
  <cp:revision>13</cp:revision>
  <dcterms:created xsi:type="dcterms:W3CDTF">2015-04-03T06:10:00Z</dcterms:created>
  <dcterms:modified xsi:type="dcterms:W3CDTF">2015-09-24T07:45:00Z</dcterms:modified>
</cp:coreProperties>
</file>